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286A" w:rsidRPr="00BD286A" w:rsidRDefault="00BD286A" w:rsidP="00177CFD">
      <w:pPr>
        <w:outlineLvl w:val="0"/>
        <w:rPr>
          <w:sz w:val="28"/>
          <w:szCs w:val="28"/>
        </w:rPr>
      </w:pPr>
    </w:p>
    <w:p w:rsidR="00BD286A" w:rsidRPr="00BD286A" w:rsidRDefault="00BD286A" w:rsidP="00BD286A">
      <w:pPr>
        <w:jc w:val="center"/>
        <w:outlineLvl w:val="0"/>
        <w:rPr>
          <w:sz w:val="28"/>
          <w:szCs w:val="28"/>
        </w:rPr>
      </w:pPr>
      <w:r w:rsidRPr="00BD286A">
        <w:rPr>
          <w:sz w:val="28"/>
          <w:szCs w:val="28"/>
        </w:rPr>
        <w:t>ГЕРБ</w:t>
      </w:r>
    </w:p>
    <w:p w:rsidR="00BD286A" w:rsidRPr="00BD286A" w:rsidRDefault="00BD286A" w:rsidP="00BD286A">
      <w:pPr>
        <w:jc w:val="center"/>
        <w:outlineLvl w:val="0"/>
        <w:rPr>
          <w:sz w:val="28"/>
          <w:szCs w:val="28"/>
        </w:rPr>
      </w:pPr>
    </w:p>
    <w:p w:rsidR="00BD286A" w:rsidRPr="00BD286A" w:rsidRDefault="00BD286A" w:rsidP="00BD286A">
      <w:pPr>
        <w:jc w:val="center"/>
        <w:outlineLvl w:val="0"/>
        <w:rPr>
          <w:sz w:val="28"/>
          <w:szCs w:val="28"/>
        </w:rPr>
      </w:pPr>
      <w:r w:rsidRPr="00BD286A">
        <w:rPr>
          <w:sz w:val="28"/>
          <w:szCs w:val="28"/>
        </w:rPr>
        <w:t>ВСЕВОЛОЖСКИЙ МУНИЦИПАЛЬНЫЙ РАЙОН</w:t>
      </w:r>
    </w:p>
    <w:p w:rsidR="00BD286A" w:rsidRPr="00BD286A" w:rsidRDefault="00BD286A" w:rsidP="00BD286A">
      <w:pPr>
        <w:jc w:val="center"/>
        <w:outlineLvl w:val="0"/>
        <w:rPr>
          <w:sz w:val="28"/>
          <w:szCs w:val="28"/>
        </w:rPr>
      </w:pPr>
      <w:r w:rsidRPr="00BD286A">
        <w:rPr>
          <w:sz w:val="28"/>
          <w:szCs w:val="28"/>
        </w:rPr>
        <w:t>ЛЕНИНГРАДСКОЙ ОБЛАСТИ</w:t>
      </w:r>
    </w:p>
    <w:p w:rsidR="00BD286A" w:rsidRPr="00BD286A" w:rsidRDefault="00BD286A" w:rsidP="00BD286A">
      <w:pPr>
        <w:jc w:val="center"/>
        <w:outlineLvl w:val="0"/>
        <w:rPr>
          <w:sz w:val="28"/>
          <w:szCs w:val="28"/>
        </w:rPr>
      </w:pPr>
    </w:p>
    <w:p w:rsidR="00BD286A" w:rsidRPr="00BD286A" w:rsidRDefault="00BD286A" w:rsidP="00BD286A">
      <w:pPr>
        <w:jc w:val="center"/>
        <w:outlineLvl w:val="0"/>
        <w:rPr>
          <w:sz w:val="28"/>
          <w:szCs w:val="28"/>
        </w:rPr>
      </w:pPr>
      <w:r w:rsidRPr="00BD286A">
        <w:rPr>
          <w:sz w:val="28"/>
          <w:szCs w:val="28"/>
        </w:rPr>
        <w:t>СОВЕТ ДЕПУТАТОВ</w:t>
      </w:r>
    </w:p>
    <w:p w:rsidR="00BD286A" w:rsidRPr="00BD286A" w:rsidRDefault="00BD286A" w:rsidP="00BD286A">
      <w:pPr>
        <w:jc w:val="center"/>
        <w:rPr>
          <w:sz w:val="28"/>
          <w:szCs w:val="28"/>
        </w:rPr>
      </w:pPr>
    </w:p>
    <w:p w:rsidR="00BD286A" w:rsidRPr="00BD286A" w:rsidRDefault="00BD286A" w:rsidP="00BD286A">
      <w:pPr>
        <w:jc w:val="center"/>
        <w:outlineLvl w:val="0"/>
        <w:rPr>
          <w:b/>
          <w:sz w:val="28"/>
          <w:szCs w:val="28"/>
        </w:rPr>
      </w:pPr>
      <w:r w:rsidRPr="00BD286A">
        <w:rPr>
          <w:b/>
          <w:sz w:val="28"/>
          <w:szCs w:val="28"/>
        </w:rPr>
        <w:t xml:space="preserve">РЕШЕНИЕ </w:t>
      </w:r>
    </w:p>
    <w:p w:rsidR="00BD286A" w:rsidRPr="00BD286A" w:rsidRDefault="00BD286A" w:rsidP="00BD286A">
      <w:pPr>
        <w:jc w:val="center"/>
        <w:outlineLvl w:val="0"/>
        <w:rPr>
          <w:b/>
          <w:sz w:val="28"/>
          <w:szCs w:val="28"/>
        </w:rPr>
      </w:pPr>
    </w:p>
    <w:p w:rsidR="00BD286A" w:rsidRPr="00BD286A" w:rsidRDefault="00BD286A" w:rsidP="00BD286A">
      <w:pPr>
        <w:jc w:val="center"/>
        <w:outlineLvl w:val="0"/>
        <w:rPr>
          <w:b/>
          <w:sz w:val="28"/>
          <w:szCs w:val="28"/>
        </w:rPr>
      </w:pPr>
    </w:p>
    <w:p w:rsidR="00BD286A" w:rsidRPr="00BD286A" w:rsidRDefault="00177CFD" w:rsidP="00177CFD">
      <w:pPr>
        <w:rPr>
          <w:rFonts w:eastAsia="Calibri"/>
          <w:sz w:val="28"/>
          <w:szCs w:val="28"/>
          <w:lang w:eastAsia="en-US"/>
        </w:rPr>
      </w:pPr>
      <w:r>
        <w:rPr>
          <w:rFonts w:eastAsia="Calibri"/>
          <w:sz w:val="28"/>
          <w:szCs w:val="28"/>
          <w:lang w:eastAsia="en-US"/>
        </w:rPr>
        <w:t>06.03.2024</w:t>
      </w:r>
      <w:r w:rsidR="00BD286A" w:rsidRPr="00BD286A">
        <w:rPr>
          <w:rFonts w:eastAsia="Calibri"/>
          <w:sz w:val="28"/>
          <w:szCs w:val="28"/>
          <w:lang w:eastAsia="en-US"/>
        </w:rPr>
        <w:t xml:space="preserve">     </w:t>
      </w:r>
      <w:r>
        <w:rPr>
          <w:rFonts w:eastAsia="Calibri"/>
          <w:sz w:val="28"/>
          <w:szCs w:val="28"/>
          <w:lang w:eastAsia="en-US"/>
        </w:rPr>
        <w:t xml:space="preserve">        </w:t>
      </w:r>
      <w:r>
        <w:rPr>
          <w:rFonts w:eastAsia="Calibri"/>
          <w:sz w:val="28"/>
          <w:szCs w:val="28"/>
          <w:lang w:eastAsia="en-US"/>
        </w:rPr>
        <w:tab/>
      </w:r>
      <w:r>
        <w:rPr>
          <w:rFonts w:eastAsia="Calibri"/>
          <w:sz w:val="28"/>
          <w:szCs w:val="28"/>
          <w:lang w:eastAsia="en-US"/>
        </w:rPr>
        <w:tab/>
      </w:r>
      <w:r>
        <w:rPr>
          <w:rFonts w:eastAsia="Calibri"/>
          <w:sz w:val="28"/>
          <w:szCs w:val="28"/>
          <w:lang w:eastAsia="en-US"/>
        </w:rPr>
        <w:tab/>
      </w:r>
      <w:r>
        <w:rPr>
          <w:rFonts w:eastAsia="Calibri"/>
          <w:sz w:val="28"/>
          <w:szCs w:val="28"/>
          <w:lang w:eastAsia="en-US"/>
        </w:rPr>
        <w:tab/>
      </w:r>
      <w:r>
        <w:rPr>
          <w:rFonts w:eastAsia="Calibri"/>
          <w:sz w:val="28"/>
          <w:szCs w:val="28"/>
          <w:lang w:eastAsia="en-US"/>
        </w:rPr>
        <w:tab/>
      </w:r>
      <w:r>
        <w:rPr>
          <w:rFonts w:eastAsia="Calibri"/>
          <w:sz w:val="28"/>
          <w:szCs w:val="28"/>
          <w:lang w:eastAsia="en-US"/>
        </w:rPr>
        <w:tab/>
      </w:r>
      <w:r>
        <w:rPr>
          <w:rFonts w:eastAsia="Calibri"/>
          <w:sz w:val="28"/>
          <w:szCs w:val="28"/>
          <w:lang w:eastAsia="en-US"/>
        </w:rPr>
        <w:tab/>
        <w:t xml:space="preserve">    </w:t>
      </w:r>
      <w:r>
        <w:rPr>
          <w:rFonts w:eastAsia="Calibri"/>
          <w:sz w:val="28"/>
          <w:szCs w:val="28"/>
          <w:lang w:eastAsia="en-US"/>
        </w:rPr>
        <w:tab/>
        <w:t xml:space="preserve">                     № 13</w:t>
      </w:r>
      <w:r w:rsidR="00BD286A" w:rsidRPr="00BD286A">
        <w:rPr>
          <w:rFonts w:eastAsia="Calibri"/>
          <w:sz w:val="28"/>
          <w:szCs w:val="28"/>
          <w:lang w:eastAsia="en-US"/>
        </w:rPr>
        <w:t xml:space="preserve"> </w:t>
      </w:r>
    </w:p>
    <w:p w:rsidR="00BD286A" w:rsidRPr="00BD286A" w:rsidRDefault="00BD286A" w:rsidP="00BD286A">
      <w:pPr>
        <w:rPr>
          <w:rFonts w:eastAsia="Calibri"/>
          <w:sz w:val="24"/>
          <w:szCs w:val="24"/>
          <w:lang w:eastAsia="en-US"/>
        </w:rPr>
      </w:pPr>
      <w:r w:rsidRPr="00BD286A">
        <w:rPr>
          <w:rFonts w:eastAsia="Calibri"/>
          <w:sz w:val="24"/>
          <w:szCs w:val="24"/>
          <w:lang w:eastAsia="en-US"/>
        </w:rPr>
        <w:t>г. Всеволожск</w:t>
      </w:r>
    </w:p>
    <w:p w:rsidR="00BD286A" w:rsidRPr="00BD286A" w:rsidRDefault="00BD286A" w:rsidP="00BD286A">
      <w:pPr>
        <w:shd w:val="clear" w:color="auto" w:fill="FFFFFF"/>
        <w:rPr>
          <w:color w:val="000000"/>
          <w:sz w:val="28"/>
          <w:szCs w:val="28"/>
        </w:rPr>
      </w:pPr>
    </w:p>
    <w:p w:rsidR="00BD286A" w:rsidRPr="00BD286A" w:rsidRDefault="00BD286A" w:rsidP="00BD286A">
      <w:pPr>
        <w:shd w:val="clear" w:color="auto" w:fill="FFFFFF"/>
        <w:rPr>
          <w:color w:val="000000"/>
          <w:sz w:val="28"/>
          <w:szCs w:val="28"/>
        </w:rPr>
      </w:pPr>
    </w:p>
    <w:p w:rsidR="00BD286A" w:rsidRPr="00BD286A" w:rsidRDefault="00BD286A" w:rsidP="00BD286A">
      <w:pPr>
        <w:rPr>
          <w:color w:val="000000"/>
          <w:spacing w:val="1"/>
          <w:sz w:val="28"/>
          <w:szCs w:val="28"/>
        </w:rPr>
      </w:pPr>
      <w:r w:rsidRPr="00BD286A">
        <w:rPr>
          <w:color w:val="000000"/>
          <w:spacing w:val="1"/>
          <w:sz w:val="28"/>
          <w:szCs w:val="28"/>
        </w:rPr>
        <w:t xml:space="preserve">О результатах деятельности администрации </w:t>
      </w:r>
    </w:p>
    <w:p w:rsidR="00BD286A" w:rsidRPr="00BD286A" w:rsidRDefault="00BD286A" w:rsidP="00BD286A">
      <w:pPr>
        <w:rPr>
          <w:color w:val="000000"/>
          <w:spacing w:val="1"/>
          <w:sz w:val="28"/>
          <w:szCs w:val="28"/>
        </w:rPr>
      </w:pPr>
      <w:r w:rsidRPr="00BD286A">
        <w:rPr>
          <w:color w:val="000000"/>
          <w:spacing w:val="1"/>
          <w:sz w:val="28"/>
          <w:szCs w:val="28"/>
        </w:rPr>
        <w:t xml:space="preserve">Всеволожского муниципального района </w:t>
      </w:r>
    </w:p>
    <w:p w:rsidR="00BD286A" w:rsidRPr="00BD286A" w:rsidRDefault="00BD286A" w:rsidP="00BD286A">
      <w:pPr>
        <w:rPr>
          <w:color w:val="000000"/>
          <w:spacing w:val="1"/>
          <w:sz w:val="28"/>
          <w:szCs w:val="28"/>
        </w:rPr>
      </w:pPr>
      <w:r w:rsidRPr="00BD286A">
        <w:rPr>
          <w:color w:val="000000"/>
          <w:spacing w:val="1"/>
          <w:sz w:val="28"/>
          <w:szCs w:val="28"/>
        </w:rPr>
        <w:t>Ленинградской области за 2023 год</w:t>
      </w:r>
    </w:p>
    <w:p w:rsidR="00BD286A" w:rsidRPr="00BD286A" w:rsidRDefault="00BD286A" w:rsidP="00BD286A">
      <w:pPr>
        <w:rPr>
          <w:color w:val="000000"/>
          <w:spacing w:val="1"/>
          <w:sz w:val="28"/>
          <w:szCs w:val="28"/>
        </w:rPr>
      </w:pPr>
    </w:p>
    <w:p w:rsidR="00BD286A" w:rsidRPr="00BD286A" w:rsidRDefault="00BD286A" w:rsidP="00BD286A">
      <w:pPr>
        <w:ind w:firstLine="720"/>
        <w:jc w:val="both"/>
        <w:rPr>
          <w:color w:val="000000"/>
          <w:spacing w:val="1"/>
          <w:sz w:val="28"/>
          <w:szCs w:val="28"/>
        </w:rPr>
      </w:pPr>
      <w:r w:rsidRPr="00BD286A">
        <w:rPr>
          <w:color w:val="000000"/>
          <w:spacing w:val="1"/>
          <w:sz w:val="28"/>
          <w:szCs w:val="28"/>
        </w:rPr>
        <w:t>В соответствии с пунктом 11.1 статьи 35 Федерального закона                                от 06.10.2003 №131-ФЗ «Об общих принципах организации местного самоуправления в Российской Федерации», заслушав отчет главы администрации Всеволожского муниципального района Ленинградской области за 2023 год, совет депутатов Всеволожского муниципального района Ленинградской области принял</w:t>
      </w:r>
    </w:p>
    <w:p w:rsidR="00BD286A" w:rsidRPr="00BD286A" w:rsidRDefault="00BD286A" w:rsidP="00BD286A">
      <w:pPr>
        <w:rPr>
          <w:color w:val="000000"/>
          <w:spacing w:val="1"/>
          <w:sz w:val="28"/>
          <w:szCs w:val="28"/>
        </w:rPr>
      </w:pPr>
    </w:p>
    <w:p w:rsidR="00BD286A" w:rsidRPr="00BD286A" w:rsidRDefault="00BD286A" w:rsidP="00BD286A">
      <w:pPr>
        <w:rPr>
          <w:color w:val="000000"/>
          <w:spacing w:val="1"/>
          <w:sz w:val="28"/>
          <w:szCs w:val="28"/>
        </w:rPr>
      </w:pPr>
    </w:p>
    <w:p w:rsidR="00BD286A" w:rsidRDefault="00BD286A" w:rsidP="00BD286A">
      <w:pPr>
        <w:rPr>
          <w:b/>
          <w:color w:val="000000"/>
          <w:spacing w:val="1"/>
          <w:sz w:val="28"/>
          <w:szCs w:val="28"/>
        </w:rPr>
      </w:pPr>
      <w:r w:rsidRPr="00BD286A">
        <w:rPr>
          <w:b/>
          <w:color w:val="000000"/>
          <w:spacing w:val="1"/>
          <w:sz w:val="28"/>
          <w:szCs w:val="28"/>
        </w:rPr>
        <w:t>РЕШЕНИЕ:</w:t>
      </w:r>
    </w:p>
    <w:p w:rsidR="00241779" w:rsidRPr="00177CFD" w:rsidRDefault="00241779" w:rsidP="00BD286A">
      <w:pPr>
        <w:rPr>
          <w:b/>
          <w:color w:val="000000"/>
          <w:spacing w:val="1"/>
          <w:sz w:val="28"/>
          <w:szCs w:val="28"/>
        </w:rPr>
      </w:pPr>
    </w:p>
    <w:p w:rsidR="00BD286A" w:rsidRPr="00BD286A" w:rsidRDefault="00BD286A" w:rsidP="00BD286A">
      <w:pPr>
        <w:numPr>
          <w:ilvl w:val="0"/>
          <w:numId w:val="7"/>
        </w:numPr>
        <w:tabs>
          <w:tab w:val="num" w:pos="0"/>
        </w:tabs>
        <w:ind w:left="0" w:firstLine="720"/>
        <w:jc w:val="both"/>
        <w:rPr>
          <w:color w:val="000000"/>
          <w:spacing w:val="1"/>
          <w:sz w:val="28"/>
          <w:szCs w:val="28"/>
        </w:rPr>
      </w:pPr>
      <w:r w:rsidRPr="00BD286A">
        <w:rPr>
          <w:color w:val="000000"/>
          <w:spacing w:val="1"/>
          <w:sz w:val="28"/>
          <w:szCs w:val="28"/>
        </w:rPr>
        <w:t>Принять к сведению отчет главы администрации Всеволожского муниципального района Ленинградской области за 2023 год (приложение).</w:t>
      </w:r>
    </w:p>
    <w:p w:rsidR="00BD286A" w:rsidRPr="00BD286A" w:rsidRDefault="00BD286A" w:rsidP="00BD286A">
      <w:pPr>
        <w:numPr>
          <w:ilvl w:val="0"/>
          <w:numId w:val="7"/>
        </w:numPr>
        <w:tabs>
          <w:tab w:val="num" w:pos="0"/>
        </w:tabs>
        <w:ind w:left="0" w:firstLine="720"/>
        <w:jc w:val="both"/>
        <w:rPr>
          <w:color w:val="000000"/>
          <w:spacing w:val="1"/>
          <w:sz w:val="28"/>
          <w:szCs w:val="28"/>
        </w:rPr>
      </w:pPr>
      <w:r w:rsidRPr="00BD286A">
        <w:rPr>
          <w:color w:val="000000"/>
          <w:spacing w:val="1"/>
          <w:sz w:val="28"/>
          <w:szCs w:val="28"/>
        </w:rPr>
        <w:t>Опубликовать настоящее решение в газете «Всеволожские вести».</w:t>
      </w:r>
    </w:p>
    <w:p w:rsidR="00BD286A" w:rsidRPr="00BD286A" w:rsidRDefault="00BD286A" w:rsidP="00BD286A">
      <w:pPr>
        <w:numPr>
          <w:ilvl w:val="0"/>
          <w:numId w:val="7"/>
        </w:numPr>
        <w:tabs>
          <w:tab w:val="num" w:pos="0"/>
        </w:tabs>
        <w:ind w:left="0" w:firstLine="720"/>
        <w:jc w:val="both"/>
        <w:rPr>
          <w:color w:val="000000"/>
          <w:spacing w:val="1"/>
          <w:sz w:val="28"/>
          <w:szCs w:val="28"/>
        </w:rPr>
      </w:pPr>
      <w:r w:rsidRPr="00BD286A">
        <w:rPr>
          <w:color w:val="000000"/>
          <w:spacing w:val="1"/>
          <w:sz w:val="28"/>
          <w:szCs w:val="28"/>
        </w:rPr>
        <w:t>Настоящее решение вступает в силу с момента принятия.</w:t>
      </w:r>
    </w:p>
    <w:p w:rsidR="00BD286A" w:rsidRPr="00BD286A" w:rsidRDefault="00BD286A" w:rsidP="00BD286A">
      <w:pPr>
        <w:numPr>
          <w:ilvl w:val="0"/>
          <w:numId w:val="7"/>
        </w:numPr>
        <w:tabs>
          <w:tab w:val="num" w:pos="0"/>
        </w:tabs>
        <w:ind w:left="0" w:firstLine="720"/>
        <w:jc w:val="both"/>
        <w:rPr>
          <w:color w:val="000000"/>
          <w:spacing w:val="1"/>
          <w:sz w:val="28"/>
          <w:szCs w:val="28"/>
        </w:rPr>
      </w:pPr>
      <w:r w:rsidRPr="00BD286A">
        <w:rPr>
          <w:color w:val="000000"/>
          <w:spacing w:val="1"/>
          <w:sz w:val="28"/>
          <w:szCs w:val="28"/>
        </w:rPr>
        <w:t xml:space="preserve">Контроль за исполнением настоящего решения возложить                            на постоянную комиссию </w:t>
      </w:r>
      <w:r w:rsidRPr="00BD286A">
        <w:rPr>
          <w:sz w:val="28"/>
          <w:szCs w:val="28"/>
        </w:rPr>
        <w:t>по местному самоуправлению, гласности, территориальному планированию, использованию земель и экологии.</w:t>
      </w:r>
    </w:p>
    <w:p w:rsidR="00BD286A" w:rsidRDefault="00BD286A" w:rsidP="00BD286A">
      <w:pPr>
        <w:tabs>
          <w:tab w:val="num" w:pos="0"/>
        </w:tabs>
        <w:jc w:val="both"/>
        <w:rPr>
          <w:color w:val="000000"/>
          <w:spacing w:val="1"/>
          <w:sz w:val="28"/>
          <w:szCs w:val="28"/>
        </w:rPr>
      </w:pPr>
    </w:p>
    <w:p w:rsidR="00177CFD" w:rsidRDefault="00177CFD" w:rsidP="00BD286A">
      <w:pPr>
        <w:tabs>
          <w:tab w:val="num" w:pos="0"/>
        </w:tabs>
        <w:jc w:val="both"/>
        <w:rPr>
          <w:color w:val="000000"/>
          <w:spacing w:val="1"/>
          <w:sz w:val="28"/>
          <w:szCs w:val="28"/>
        </w:rPr>
      </w:pPr>
    </w:p>
    <w:p w:rsidR="00177CFD" w:rsidRDefault="00177CFD" w:rsidP="00BD286A">
      <w:pPr>
        <w:tabs>
          <w:tab w:val="num" w:pos="0"/>
        </w:tabs>
        <w:jc w:val="both"/>
        <w:rPr>
          <w:color w:val="000000"/>
          <w:spacing w:val="1"/>
          <w:sz w:val="28"/>
          <w:szCs w:val="28"/>
        </w:rPr>
      </w:pPr>
    </w:p>
    <w:p w:rsidR="00177CFD" w:rsidRPr="00BD286A" w:rsidRDefault="00177CFD" w:rsidP="00BD286A">
      <w:pPr>
        <w:tabs>
          <w:tab w:val="num" w:pos="0"/>
        </w:tabs>
        <w:jc w:val="both"/>
        <w:rPr>
          <w:color w:val="000000"/>
          <w:spacing w:val="1"/>
          <w:sz w:val="28"/>
          <w:szCs w:val="28"/>
        </w:rPr>
      </w:pPr>
    </w:p>
    <w:p w:rsidR="00BD286A" w:rsidRPr="00BD286A" w:rsidRDefault="00BD286A" w:rsidP="00BD286A">
      <w:pPr>
        <w:shd w:val="clear" w:color="auto" w:fill="FFFFFF"/>
        <w:jc w:val="both"/>
        <w:rPr>
          <w:color w:val="000000"/>
          <w:spacing w:val="1"/>
          <w:sz w:val="28"/>
          <w:szCs w:val="28"/>
        </w:rPr>
      </w:pPr>
    </w:p>
    <w:p w:rsidR="00BD286A" w:rsidRPr="00BD286A" w:rsidRDefault="00C32888" w:rsidP="00BD286A">
      <w:pPr>
        <w:rPr>
          <w:sz w:val="28"/>
          <w:szCs w:val="28"/>
        </w:rPr>
      </w:pPr>
      <w:r>
        <w:rPr>
          <w:rFonts w:eastAsia="Calibri"/>
          <w:sz w:val="28"/>
          <w:szCs w:val="28"/>
          <w:lang w:eastAsia="en-US"/>
        </w:rPr>
        <w:t>Глава муниципального образования</w:t>
      </w:r>
      <w:r w:rsidR="00BD286A" w:rsidRPr="00BD286A">
        <w:rPr>
          <w:rFonts w:eastAsia="Calibri"/>
          <w:sz w:val="28"/>
          <w:szCs w:val="28"/>
          <w:lang w:eastAsia="en-US"/>
        </w:rPr>
        <w:t xml:space="preserve"> </w:t>
      </w:r>
      <w:r w:rsidR="00BD286A" w:rsidRPr="00BD286A">
        <w:rPr>
          <w:rFonts w:eastAsia="Calibri"/>
          <w:sz w:val="28"/>
          <w:szCs w:val="28"/>
          <w:lang w:eastAsia="en-US"/>
        </w:rPr>
        <w:tab/>
      </w:r>
      <w:r w:rsidR="00BD286A" w:rsidRPr="00BD286A">
        <w:rPr>
          <w:rFonts w:eastAsia="Calibri"/>
          <w:sz w:val="28"/>
          <w:szCs w:val="28"/>
          <w:lang w:eastAsia="en-US"/>
        </w:rPr>
        <w:tab/>
      </w:r>
      <w:r w:rsidR="00BD286A" w:rsidRPr="00BD286A">
        <w:rPr>
          <w:rFonts w:eastAsia="Calibri"/>
          <w:sz w:val="28"/>
          <w:szCs w:val="28"/>
          <w:lang w:eastAsia="en-US"/>
        </w:rPr>
        <w:tab/>
      </w:r>
      <w:r w:rsidR="00BD286A" w:rsidRPr="00BD286A">
        <w:rPr>
          <w:rFonts w:eastAsia="Calibri"/>
          <w:sz w:val="28"/>
          <w:szCs w:val="28"/>
          <w:lang w:eastAsia="en-US"/>
        </w:rPr>
        <w:tab/>
      </w:r>
      <w:r>
        <w:rPr>
          <w:rFonts w:eastAsia="Calibri"/>
          <w:sz w:val="28"/>
          <w:szCs w:val="28"/>
          <w:lang w:eastAsia="en-US"/>
        </w:rPr>
        <w:t xml:space="preserve">     </w:t>
      </w:r>
      <w:r w:rsidR="00177CFD">
        <w:rPr>
          <w:rFonts w:eastAsia="Calibri"/>
          <w:sz w:val="28"/>
          <w:szCs w:val="28"/>
          <w:lang w:eastAsia="en-US"/>
        </w:rPr>
        <w:t xml:space="preserve">      </w:t>
      </w:r>
      <w:r w:rsidR="00BD286A" w:rsidRPr="00BD286A">
        <w:rPr>
          <w:rFonts w:eastAsia="Calibri"/>
          <w:sz w:val="28"/>
          <w:szCs w:val="28"/>
          <w:lang w:eastAsia="en-US"/>
        </w:rPr>
        <w:t>В. Е. Кондратьев</w:t>
      </w:r>
    </w:p>
    <w:p w:rsidR="00BD286A" w:rsidRPr="00BD286A" w:rsidRDefault="00BD286A" w:rsidP="00BD286A"/>
    <w:p w:rsidR="00BD286A" w:rsidRDefault="00BD286A" w:rsidP="003D3A91">
      <w:pPr>
        <w:tabs>
          <w:tab w:val="left" w:pos="3420"/>
          <w:tab w:val="left" w:pos="3600"/>
        </w:tabs>
        <w:jc w:val="right"/>
        <w:rPr>
          <w:i/>
          <w:sz w:val="28"/>
          <w:szCs w:val="28"/>
        </w:rPr>
      </w:pPr>
    </w:p>
    <w:p w:rsidR="00241779" w:rsidRDefault="00241779" w:rsidP="003D3A91">
      <w:pPr>
        <w:tabs>
          <w:tab w:val="left" w:pos="3420"/>
          <w:tab w:val="left" w:pos="3600"/>
        </w:tabs>
        <w:jc w:val="right"/>
        <w:rPr>
          <w:i/>
          <w:sz w:val="28"/>
          <w:szCs w:val="28"/>
        </w:rPr>
      </w:pPr>
    </w:p>
    <w:p w:rsidR="00BD286A" w:rsidRDefault="00BD286A" w:rsidP="003D3A91">
      <w:pPr>
        <w:tabs>
          <w:tab w:val="left" w:pos="3420"/>
          <w:tab w:val="left" w:pos="3600"/>
        </w:tabs>
        <w:jc w:val="right"/>
        <w:rPr>
          <w:i/>
          <w:sz w:val="28"/>
          <w:szCs w:val="28"/>
        </w:rPr>
      </w:pPr>
    </w:p>
    <w:p w:rsidR="00BD286A" w:rsidRDefault="00BD286A" w:rsidP="003D3A91">
      <w:pPr>
        <w:tabs>
          <w:tab w:val="left" w:pos="3420"/>
          <w:tab w:val="left" w:pos="3600"/>
        </w:tabs>
        <w:jc w:val="right"/>
        <w:rPr>
          <w:i/>
          <w:sz w:val="28"/>
          <w:szCs w:val="28"/>
        </w:rPr>
      </w:pPr>
    </w:p>
    <w:p w:rsidR="003D3A91" w:rsidRDefault="003D3A91" w:rsidP="003D3A91">
      <w:pPr>
        <w:tabs>
          <w:tab w:val="left" w:pos="3420"/>
          <w:tab w:val="left" w:pos="3600"/>
        </w:tabs>
        <w:jc w:val="right"/>
        <w:rPr>
          <w:i/>
          <w:sz w:val="28"/>
          <w:szCs w:val="28"/>
        </w:rPr>
      </w:pPr>
      <w:r>
        <w:rPr>
          <w:i/>
          <w:sz w:val="28"/>
          <w:szCs w:val="28"/>
        </w:rPr>
        <w:lastRenderedPageBreak/>
        <w:t>Приложение</w:t>
      </w:r>
    </w:p>
    <w:p w:rsidR="003D3A91" w:rsidRDefault="003D3A91" w:rsidP="003D3A91">
      <w:pPr>
        <w:jc w:val="right"/>
        <w:rPr>
          <w:rFonts w:eastAsia="Calibri"/>
          <w:sz w:val="28"/>
          <w:szCs w:val="28"/>
          <w:lang w:eastAsia="en-US"/>
        </w:rPr>
      </w:pPr>
      <w:r>
        <w:rPr>
          <w:rFonts w:eastAsia="Calibri"/>
          <w:sz w:val="28"/>
          <w:szCs w:val="28"/>
          <w:lang w:eastAsia="en-US"/>
        </w:rPr>
        <w:t>к решению совета депутатов</w:t>
      </w:r>
    </w:p>
    <w:p w:rsidR="003D3A91" w:rsidRDefault="00177CFD" w:rsidP="003D3A91">
      <w:pPr>
        <w:shd w:val="clear" w:color="auto" w:fill="FFFFFF"/>
        <w:ind w:firstLine="709"/>
        <w:jc w:val="right"/>
        <w:rPr>
          <w:bCs/>
          <w:color w:val="000000"/>
          <w:sz w:val="28"/>
          <w:szCs w:val="28"/>
        </w:rPr>
      </w:pPr>
      <w:r>
        <w:rPr>
          <w:rFonts w:eastAsia="Calibri"/>
          <w:sz w:val="28"/>
          <w:szCs w:val="28"/>
          <w:lang w:eastAsia="en-US"/>
        </w:rPr>
        <w:t>от 06.03.2024 года № 13</w:t>
      </w:r>
    </w:p>
    <w:p w:rsidR="003D3A91" w:rsidRDefault="003D3A91" w:rsidP="003D3A91">
      <w:pPr>
        <w:jc w:val="right"/>
        <w:rPr>
          <w:sz w:val="28"/>
        </w:rPr>
      </w:pPr>
    </w:p>
    <w:p w:rsidR="00CC1394" w:rsidRDefault="00CC1394" w:rsidP="003D3A91">
      <w:pPr>
        <w:jc w:val="right"/>
        <w:rPr>
          <w:sz w:val="28"/>
        </w:rPr>
      </w:pPr>
      <w:bookmarkStart w:id="0" w:name="_GoBack"/>
      <w:bookmarkEnd w:id="0"/>
    </w:p>
    <w:p w:rsidR="003D3A91" w:rsidRPr="00C179A3" w:rsidRDefault="003D3A91" w:rsidP="003D3A91">
      <w:pPr>
        <w:jc w:val="center"/>
        <w:rPr>
          <w:sz w:val="28"/>
        </w:rPr>
      </w:pPr>
      <w:r w:rsidRPr="00C179A3">
        <w:rPr>
          <w:sz w:val="28"/>
        </w:rPr>
        <w:t xml:space="preserve">О результатах деятельности администрации </w:t>
      </w:r>
    </w:p>
    <w:p w:rsidR="003D3A91" w:rsidRPr="00C179A3" w:rsidRDefault="003D3A91" w:rsidP="003D3A91">
      <w:pPr>
        <w:jc w:val="center"/>
        <w:rPr>
          <w:sz w:val="28"/>
        </w:rPr>
      </w:pPr>
      <w:r w:rsidRPr="00C179A3">
        <w:rPr>
          <w:sz w:val="28"/>
        </w:rPr>
        <w:t xml:space="preserve">Всеволожского муниципального района Ленинградской области </w:t>
      </w:r>
    </w:p>
    <w:p w:rsidR="003D3A91" w:rsidRPr="00C179A3" w:rsidRDefault="003D3A91" w:rsidP="003D3A91">
      <w:pPr>
        <w:jc w:val="center"/>
        <w:rPr>
          <w:sz w:val="28"/>
        </w:rPr>
      </w:pPr>
      <w:r w:rsidRPr="00C179A3">
        <w:rPr>
          <w:sz w:val="28"/>
        </w:rPr>
        <w:t>за 202</w:t>
      </w:r>
      <w:r>
        <w:rPr>
          <w:sz w:val="28"/>
        </w:rPr>
        <w:t>3</w:t>
      </w:r>
      <w:r w:rsidRPr="00C179A3">
        <w:rPr>
          <w:sz w:val="28"/>
        </w:rPr>
        <w:t xml:space="preserve"> год</w:t>
      </w:r>
    </w:p>
    <w:p w:rsidR="003D3A91" w:rsidRPr="00C179A3" w:rsidRDefault="003D3A91" w:rsidP="003D3A91">
      <w:pPr>
        <w:jc w:val="center"/>
        <w:rPr>
          <w:sz w:val="28"/>
          <w:highlight w:val="yellow"/>
        </w:rPr>
      </w:pPr>
    </w:p>
    <w:p w:rsidR="003D3A91" w:rsidRPr="00C179A3" w:rsidRDefault="003D3A91" w:rsidP="003D3A91">
      <w:pPr>
        <w:jc w:val="center"/>
        <w:rPr>
          <w:b/>
          <w:sz w:val="28"/>
          <w:szCs w:val="28"/>
          <w:u w:val="single"/>
        </w:rPr>
      </w:pPr>
      <w:r w:rsidRPr="00C179A3">
        <w:rPr>
          <w:b/>
          <w:sz w:val="28"/>
          <w:szCs w:val="28"/>
          <w:u w:val="single"/>
        </w:rPr>
        <w:t>Общая характеристика муниципального образования</w:t>
      </w:r>
    </w:p>
    <w:p w:rsidR="003D3A91" w:rsidRPr="00C179A3" w:rsidRDefault="003D3A91" w:rsidP="003D3A91">
      <w:pPr>
        <w:jc w:val="center"/>
        <w:rPr>
          <w:sz w:val="28"/>
          <w:szCs w:val="28"/>
        </w:rPr>
      </w:pPr>
    </w:p>
    <w:p w:rsidR="003D3A91" w:rsidRPr="00C179A3" w:rsidRDefault="003D3A91" w:rsidP="003D3A91">
      <w:pPr>
        <w:ind w:firstLine="720"/>
        <w:jc w:val="both"/>
        <w:rPr>
          <w:sz w:val="28"/>
          <w:szCs w:val="28"/>
        </w:rPr>
      </w:pPr>
      <w:r w:rsidRPr="00C179A3">
        <w:rPr>
          <w:sz w:val="28"/>
          <w:szCs w:val="28"/>
        </w:rPr>
        <w:t xml:space="preserve">Район занимает территорию, охватывающую большую часть южной зоны Карельского перешейка, простираясь по наибольшему расстоянию с юга на север на </w:t>
      </w:r>
      <w:smartTag w:uri="urn:schemas-microsoft-com:office:smarttags" w:element="metricconverter">
        <w:smartTagPr>
          <w:attr w:name="ProductID" w:val="82 км"/>
        </w:smartTagPr>
        <w:r w:rsidRPr="00C179A3">
          <w:rPr>
            <w:sz w:val="28"/>
            <w:szCs w:val="28"/>
          </w:rPr>
          <w:t>82 км</w:t>
        </w:r>
      </w:smartTag>
      <w:r w:rsidRPr="00C179A3">
        <w:rPr>
          <w:sz w:val="28"/>
          <w:szCs w:val="28"/>
        </w:rPr>
        <w:t xml:space="preserve">, а с востока на запад – </w:t>
      </w:r>
      <w:smartTag w:uri="urn:schemas-microsoft-com:office:smarttags" w:element="metricconverter">
        <w:smartTagPr>
          <w:attr w:name="ProductID" w:val="56 км"/>
        </w:smartTagPr>
        <w:r w:rsidRPr="00C179A3">
          <w:rPr>
            <w:sz w:val="28"/>
            <w:szCs w:val="28"/>
          </w:rPr>
          <w:t>56 км</w:t>
        </w:r>
      </w:smartTag>
      <w:r w:rsidRPr="00C179A3">
        <w:rPr>
          <w:sz w:val="28"/>
          <w:szCs w:val="28"/>
        </w:rPr>
        <w:t>.</w:t>
      </w:r>
    </w:p>
    <w:p w:rsidR="003D3A91" w:rsidRPr="00C179A3" w:rsidRDefault="003D3A91" w:rsidP="003D3A91">
      <w:pPr>
        <w:ind w:firstLine="720"/>
        <w:jc w:val="both"/>
        <w:rPr>
          <w:sz w:val="28"/>
          <w:szCs w:val="28"/>
        </w:rPr>
      </w:pPr>
      <w:r w:rsidRPr="00C179A3">
        <w:rPr>
          <w:sz w:val="28"/>
          <w:szCs w:val="28"/>
        </w:rPr>
        <w:t xml:space="preserve">Восточная граница является побережьем Ладожского озера. С севера                     он граничит с </w:t>
      </w:r>
      <w:proofErr w:type="spellStart"/>
      <w:r w:rsidRPr="00C179A3">
        <w:rPr>
          <w:sz w:val="28"/>
          <w:szCs w:val="28"/>
        </w:rPr>
        <w:t>Приозерским</w:t>
      </w:r>
      <w:proofErr w:type="spellEnd"/>
      <w:r w:rsidRPr="00C179A3">
        <w:rPr>
          <w:sz w:val="28"/>
          <w:szCs w:val="28"/>
        </w:rPr>
        <w:t xml:space="preserve"> районом, с северо-запада – с Выборгским. С юга                    на протяжении </w:t>
      </w:r>
      <w:smartTag w:uri="urn:schemas-microsoft-com:office:smarttags" w:element="metricconverter">
        <w:smartTagPr>
          <w:attr w:name="ProductID" w:val="44 км"/>
        </w:smartTagPr>
        <w:r w:rsidRPr="00C179A3">
          <w:rPr>
            <w:sz w:val="28"/>
            <w:szCs w:val="28"/>
          </w:rPr>
          <w:t>44 км</w:t>
        </w:r>
      </w:smartTag>
      <w:r w:rsidRPr="00C179A3">
        <w:rPr>
          <w:sz w:val="28"/>
          <w:szCs w:val="28"/>
        </w:rPr>
        <w:t xml:space="preserve"> граничит с Невой, с востока – городской чертой Санкт-Петербурга.</w:t>
      </w:r>
    </w:p>
    <w:p w:rsidR="003D3A91" w:rsidRPr="00C179A3" w:rsidRDefault="003D3A91" w:rsidP="003D3A91">
      <w:pPr>
        <w:ind w:firstLine="720"/>
        <w:jc w:val="both"/>
        <w:rPr>
          <w:sz w:val="28"/>
          <w:szCs w:val="28"/>
        </w:rPr>
      </w:pPr>
      <w:r w:rsidRPr="00C179A3">
        <w:rPr>
          <w:sz w:val="28"/>
          <w:szCs w:val="28"/>
        </w:rPr>
        <w:t>Площадь района составляет 305,5 тыс. гектаров.</w:t>
      </w:r>
    </w:p>
    <w:p w:rsidR="003D3A91" w:rsidRPr="00C179A3" w:rsidRDefault="003D3A91" w:rsidP="003D3A91">
      <w:pPr>
        <w:ind w:firstLine="720"/>
        <w:jc w:val="both"/>
        <w:rPr>
          <w:sz w:val="28"/>
          <w:szCs w:val="28"/>
        </w:rPr>
      </w:pPr>
      <w:r w:rsidRPr="00C179A3">
        <w:rPr>
          <w:sz w:val="28"/>
          <w:szCs w:val="28"/>
        </w:rPr>
        <w:t>На территории Всеволожского муниципального района Ленинградской области расположены 19 муниципальных образований, из них 11 городских                    и 8 сельских поселений. Центр муниципального образования – город Всеволожск, получил свой статус в 1963 году.</w:t>
      </w:r>
    </w:p>
    <w:p w:rsidR="003D3A91" w:rsidRPr="003B63CF" w:rsidRDefault="003D3A91" w:rsidP="003D3A91">
      <w:pPr>
        <w:jc w:val="center"/>
        <w:rPr>
          <w:b/>
          <w:sz w:val="28"/>
          <w:szCs w:val="28"/>
          <w:u w:val="single"/>
        </w:rPr>
      </w:pPr>
      <w:r w:rsidRPr="003B63CF">
        <w:rPr>
          <w:b/>
          <w:sz w:val="28"/>
          <w:szCs w:val="28"/>
          <w:u w:val="single"/>
        </w:rPr>
        <w:t>Демография</w:t>
      </w:r>
    </w:p>
    <w:p w:rsidR="003D3A91" w:rsidRPr="003B63CF" w:rsidRDefault="003D3A91" w:rsidP="003D3A91">
      <w:pPr>
        <w:jc w:val="center"/>
        <w:rPr>
          <w:sz w:val="28"/>
          <w:szCs w:val="28"/>
        </w:rPr>
      </w:pPr>
      <w:r w:rsidRPr="003B63CF">
        <w:rPr>
          <w:sz w:val="28"/>
          <w:szCs w:val="28"/>
        </w:rPr>
        <w:t xml:space="preserve"> (по данным официальной статистики)</w:t>
      </w:r>
    </w:p>
    <w:p w:rsidR="003D3A91" w:rsidRPr="003B63CF" w:rsidRDefault="003D3A91" w:rsidP="003D3A91">
      <w:pPr>
        <w:shd w:val="clear" w:color="auto" w:fill="FFFFFF"/>
        <w:ind w:firstLine="720"/>
        <w:jc w:val="both"/>
        <w:rPr>
          <w:sz w:val="28"/>
          <w:szCs w:val="28"/>
        </w:rPr>
      </w:pPr>
    </w:p>
    <w:p w:rsidR="003D3A91" w:rsidRDefault="003D3A91" w:rsidP="003D3A91">
      <w:pPr>
        <w:ind w:firstLine="709"/>
        <w:jc w:val="both"/>
        <w:rPr>
          <w:sz w:val="28"/>
          <w:szCs w:val="28"/>
        </w:rPr>
      </w:pPr>
      <w:r w:rsidRPr="005D790A">
        <w:rPr>
          <w:sz w:val="28"/>
          <w:szCs w:val="28"/>
        </w:rPr>
        <w:t xml:space="preserve">Численность постоянного населения на 01.01.2023 года составляет </w:t>
      </w:r>
      <w:r>
        <w:rPr>
          <w:sz w:val="28"/>
          <w:szCs w:val="28"/>
        </w:rPr>
        <w:t xml:space="preserve">                    </w:t>
      </w:r>
      <w:r w:rsidRPr="005D790A">
        <w:rPr>
          <w:sz w:val="28"/>
          <w:szCs w:val="28"/>
        </w:rPr>
        <w:t xml:space="preserve">554 288 человек. </w:t>
      </w:r>
    </w:p>
    <w:p w:rsidR="003D3A91" w:rsidRPr="005D790A" w:rsidRDefault="003D3A91" w:rsidP="003D3A91">
      <w:pPr>
        <w:ind w:firstLine="709"/>
        <w:jc w:val="both"/>
        <w:rPr>
          <w:sz w:val="28"/>
          <w:szCs w:val="28"/>
        </w:rPr>
      </w:pPr>
      <w:r w:rsidRPr="005D790A">
        <w:rPr>
          <w:sz w:val="28"/>
          <w:szCs w:val="28"/>
        </w:rPr>
        <w:t xml:space="preserve">Число родившихся в 2023 году – 3 </w:t>
      </w:r>
      <w:r>
        <w:rPr>
          <w:sz w:val="28"/>
          <w:szCs w:val="28"/>
        </w:rPr>
        <w:t>898</w:t>
      </w:r>
      <w:r w:rsidRPr="005D790A">
        <w:rPr>
          <w:sz w:val="28"/>
          <w:szCs w:val="28"/>
        </w:rPr>
        <w:t xml:space="preserve"> человек, увеличение на 13,1 % к уровню 2022 года. Общий коэффициент рождаемости (на 1000 жителей) – 7,0.</w:t>
      </w:r>
    </w:p>
    <w:p w:rsidR="003D3A91" w:rsidRPr="005D790A" w:rsidRDefault="003D3A91" w:rsidP="003D3A91">
      <w:pPr>
        <w:ind w:firstLine="709"/>
        <w:jc w:val="both"/>
        <w:rPr>
          <w:sz w:val="28"/>
          <w:szCs w:val="28"/>
        </w:rPr>
      </w:pPr>
      <w:r w:rsidRPr="005D790A">
        <w:rPr>
          <w:sz w:val="28"/>
          <w:szCs w:val="28"/>
        </w:rPr>
        <w:t>Число умерших в 2023 году – 4 131 человек, уменьшение на 14,9 % к уровню 2022 года. Общий коэффициент смертности (на 1000 жителей) – 7,5.</w:t>
      </w:r>
    </w:p>
    <w:p w:rsidR="003D3A91" w:rsidRPr="005D790A" w:rsidRDefault="003D3A91" w:rsidP="003D3A91">
      <w:pPr>
        <w:ind w:firstLine="709"/>
        <w:jc w:val="both"/>
        <w:rPr>
          <w:sz w:val="28"/>
          <w:szCs w:val="28"/>
        </w:rPr>
      </w:pPr>
      <w:r w:rsidRPr="005D790A">
        <w:rPr>
          <w:sz w:val="28"/>
          <w:szCs w:val="28"/>
        </w:rPr>
        <w:t>Естественная убыль населения – 233 человека.</w:t>
      </w:r>
    </w:p>
    <w:p w:rsidR="003D3A91" w:rsidRPr="003B63CF" w:rsidRDefault="003D3A91" w:rsidP="003D3A91">
      <w:pPr>
        <w:ind w:firstLine="709"/>
        <w:jc w:val="both"/>
        <w:rPr>
          <w:rFonts w:eastAsia="Calibri"/>
          <w:sz w:val="28"/>
          <w:szCs w:val="28"/>
        </w:rPr>
      </w:pPr>
      <w:r w:rsidRPr="003B63CF">
        <w:rPr>
          <w:sz w:val="28"/>
          <w:szCs w:val="28"/>
        </w:rPr>
        <w:t xml:space="preserve">Всеволожский </w:t>
      </w:r>
      <w:r>
        <w:rPr>
          <w:sz w:val="28"/>
          <w:szCs w:val="28"/>
        </w:rPr>
        <w:t xml:space="preserve">муниципальный </w:t>
      </w:r>
      <w:r w:rsidRPr="003B63CF">
        <w:rPr>
          <w:sz w:val="28"/>
          <w:szCs w:val="28"/>
        </w:rPr>
        <w:t>район является самым крупным по численности жителей густонаселенным районом не только в Ленинградской области, но и в Российской Федерации. Данный факт, а также непосредственная близость к мегаполису</w:t>
      </w:r>
      <w:r>
        <w:rPr>
          <w:sz w:val="28"/>
          <w:szCs w:val="28"/>
        </w:rPr>
        <w:t>, к</w:t>
      </w:r>
      <w:r w:rsidRPr="003B63CF">
        <w:rPr>
          <w:sz w:val="28"/>
          <w:szCs w:val="28"/>
        </w:rPr>
        <w:t xml:space="preserve"> крупным водным объектам, развитой транспортной инфраструктуре позволяет району занимать высокие экономические позиции и обладать высокой конкурентоспособностью. </w:t>
      </w:r>
    </w:p>
    <w:p w:rsidR="003D3A91" w:rsidRPr="00C179A3" w:rsidRDefault="003D3A91" w:rsidP="003D3A91">
      <w:pPr>
        <w:jc w:val="center"/>
        <w:rPr>
          <w:sz w:val="28"/>
          <w:szCs w:val="28"/>
          <w:highlight w:val="yellow"/>
        </w:rPr>
      </w:pPr>
    </w:p>
    <w:p w:rsidR="003D3A91" w:rsidRPr="00B76600" w:rsidRDefault="003D3A91" w:rsidP="003D3A91">
      <w:pPr>
        <w:jc w:val="center"/>
        <w:rPr>
          <w:b/>
          <w:sz w:val="28"/>
          <w:szCs w:val="28"/>
          <w:u w:val="single"/>
        </w:rPr>
      </w:pPr>
      <w:r w:rsidRPr="00B76600">
        <w:rPr>
          <w:b/>
          <w:sz w:val="28"/>
          <w:szCs w:val="28"/>
          <w:u w:val="single"/>
        </w:rPr>
        <w:t>Экономическое развитие муниципального образования</w:t>
      </w:r>
    </w:p>
    <w:p w:rsidR="003D3A91" w:rsidRPr="00C179A3" w:rsidRDefault="003D3A91" w:rsidP="003D3A91">
      <w:pPr>
        <w:rPr>
          <w:sz w:val="28"/>
          <w:szCs w:val="28"/>
          <w:highlight w:val="yellow"/>
          <w:u w:val="single"/>
        </w:rPr>
      </w:pPr>
    </w:p>
    <w:p w:rsidR="003D3A91" w:rsidRPr="00546B18" w:rsidRDefault="003D3A91" w:rsidP="00390072">
      <w:pPr>
        <w:ind w:firstLine="709"/>
        <w:jc w:val="both"/>
        <w:rPr>
          <w:sz w:val="28"/>
          <w:szCs w:val="28"/>
        </w:rPr>
      </w:pPr>
      <w:r w:rsidRPr="00546B18">
        <w:rPr>
          <w:sz w:val="28"/>
          <w:szCs w:val="28"/>
        </w:rPr>
        <w:t xml:space="preserve">Всеволожский </w:t>
      </w:r>
      <w:r>
        <w:rPr>
          <w:sz w:val="28"/>
          <w:szCs w:val="28"/>
        </w:rPr>
        <w:t xml:space="preserve">муниципальный </w:t>
      </w:r>
      <w:r w:rsidRPr="00546B18">
        <w:rPr>
          <w:sz w:val="28"/>
          <w:szCs w:val="28"/>
        </w:rPr>
        <w:t>район занимает лидирующее место по многим основным показателям социально-экономического развития.</w:t>
      </w:r>
    </w:p>
    <w:p w:rsidR="003D3A91" w:rsidRPr="00AA5589" w:rsidRDefault="003D3A91" w:rsidP="00390072">
      <w:pPr>
        <w:ind w:firstLine="709"/>
        <w:jc w:val="both"/>
        <w:rPr>
          <w:sz w:val="28"/>
          <w:szCs w:val="28"/>
        </w:rPr>
      </w:pPr>
      <w:r w:rsidRPr="00AA5589">
        <w:rPr>
          <w:sz w:val="28"/>
          <w:szCs w:val="28"/>
        </w:rPr>
        <w:t xml:space="preserve">Общий объем отгруженных товаров, работ и услуг собственного производства по крупным и средним предприятиям и организациям Всеволожского муниципального района за 2023 год увеличился на 7,5 % к соответствующему </w:t>
      </w:r>
      <w:r w:rsidRPr="00AA5589">
        <w:rPr>
          <w:sz w:val="28"/>
          <w:szCs w:val="28"/>
        </w:rPr>
        <w:lastRenderedPageBreak/>
        <w:t>периоду 2022 года и составил 302,9 млрд. рублей (12,6 % в общем объеме отгруженных товаров, работ и услуг по Ленинградской области), один из наибольших показателей среди районов Ленинградской области:</w:t>
      </w:r>
    </w:p>
    <w:p w:rsidR="003D3A91" w:rsidRPr="00AA5589" w:rsidRDefault="003D3A91" w:rsidP="00390072">
      <w:pPr>
        <w:ind w:firstLine="709"/>
        <w:jc w:val="both"/>
        <w:rPr>
          <w:sz w:val="28"/>
          <w:szCs w:val="28"/>
        </w:rPr>
      </w:pPr>
      <w:r w:rsidRPr="00AA5589">
        <w:rPr>
          <w:sz w:val="28"/>
          <w:szCs w:val="28"/>
        </w:rPr>
        <w:t xml:space="preserve">1 место – </w:t>
      </w:r>
      <w:proofErr w:type="spellStart"/>
      <w:r w:rsidRPr="00AA5589">
        <w:rPr>
          <w:sz w:val="28"/>
          <w:szCs w:val="28"/>
        </w:rPr>
        <w:t>Кингисеппский</w:t>
      </w:r>
      <w:proofErr w:type="spellEnd"/>
      <w:r w:rsidRPr="00AA5589">
        <w:rPr>
          <w:sz w:val="28"/>
          <w:szCs w:val="28"/>
        </w:rPr>
        <w:t xml:space="preserve"> муниципальный район (610,15 млрд. рублей);</w:t>
      </w:r>
    </w:p>
    <w:p w:rsidR="003D3A91" w:rsidRPr="00AA5589" w:rsidRDefault="003D3A91" w:rsidP="00390072">
      <w:pPr>
        <w:ind w:firstLine="709"/>
        <w:jc w:val="both"/>
        <w:rPr>
          <w:sz w:val="28"/>
          <w:szCs w:val="28"/>
        </w:rPr>
      </w:pPr>
      <w:r w:rsidRPr="00AA5589">
        <w:rPr>
          <w:sz w:val="28"/>
          <w:szCs w:val="28"/>
        </w:rPr>
        <w:t>2 место – Ломоносовский муниципальный район (302,91 млрд. рублей);</w:t>
      </w:r>
    </w:p>
    <w:p w:rsidR="003D3A91" w:rsidRPr="00AA5589" w:rsidRDefault="003D3A91" w:rsidP="00390072">
      <w:pPr>
        <w:ind w:firstLine="709"/>
        <w:jc w:val="both"/>
        <w:rPr>
          <w:sz w:val="28"/>
          <w:szCs w:val="28"/>
        </w:rPr>
      </w:pPr>
      <w:r w:rsidRPr="00AA5589">
        <w:rPr>
          <w:sz w:val="28"/>
          <w:szCs w:val="28"/>
        </w:rPr>
        <w:t>3 место – Всеволожский муниципальный район (302,88 млрд. рублей);</w:t>
      </w:r>
    </w:p>
    <w:p w:rsidR="003D3A91" w:rsidRPr="00AA5589" w:rsidRDefault="003D3A91" w:rsidP="00390072">
      <w:pPr>
        <w:ind w:firstLine="709"/>
        <w:jc w:val="both"/>
        <w:rPr>
          <w:sz w:val="28"/>
          <w:szCs w:val="28"/>
        </w:rPr>
      </w:pPr>
      <w:r w:rsidRPr="00AA5589">
        <w:rPr>
          <w:sz w:val="28"/>
          <w:szCs w:val="28"/>
        </w:rPr>
        <w:t>4 место – Выборгский муниципальный район (253,36 млрд. рублей).</w:t>
      </w:r>
    </w:p>
    <w:p w:rsidR="003D3A91" w:rsidRPr="00AA5589" w:rsidRDefault="003D3A91" w:rsidP="00390072">
      <w:pPr>
        <w:ind w:firstLine="709"/>
        <w:jc w:val="both"/>
        <w:rPr>
          <w:sz w:val="28"/>
          <w:szCs w:val="28"/>
        </w:rPr>
      </w:pPr>
    </w:p>
    <w:p w:rsidR="003D3A91" w:rsidRPr="00C179A3" w:rsidRDefault="003D3A91" w:rsidP="00390072">
      <w:pPr>
        <w:ind w:firstLine="709"/>
        <w:jc w:val="both"/>
        <w:rPr>
          <w:sz w:val="28"/>
          <w:szCs w:val="28"/>
          <w:highlight w:val="yellow"/>
        </w:rPr>
      </w:pPr>
      <w:r w:rsidRPr="00D04858">
        <w:rPr>
          <w:sz w:val="28"/>
          <w:szCs w:val="28"/>
        </w:rPr>
        <w:t xml:space="preserve">Мы выдержали абсолютно беспрецедентное внешнее давление, </w:t>
      </w:r>
      <w:proofErr w:type="spellStart"/>
      <w:r w:rsidRPr="00D04858">
        <w:rPr>
          <w:sz w:val="28"/>
          <w:szCs w:val="28"/>
        </w:rPr>
        <w:t>санкционный</w:t>
      </w:r>
      <w:proofErr w:type="spellEnd"/>
      <w:r w:rsidRPr="00D04858">
        <w:rPr>
          <w:sz w:val="28"/>
          <w:szCs w:val="28"/>
        </w:rPr>
        <w:t xml:space="preserve"> натиск некоторых правящих элит в так называемом западном блоке и теперь важно сформировать условия для дальнейшего стабильного и долгосрочного развития. </w:t>
      </w:r>
      <w:r>
        <w:rPr>
          <w:sz w:val="28"/>
          <w:szCs w:val="28"/>
        </w:rPr>
        <w:t>Р</w:t>
      </w:r>
      <w:r w:rsidRPr="00D04858">
        <w:rPr>
          <w:sz w:val="28"/>
          <w:szCs w:val="28"/>
        </w:rPr>
        <w:t>оссийский бизнес пересм</w:t>
      </w:r>
      <w:r>
        <w:rPr>
          <w:sz w:val="28"/>
          <w:szCs w:val="28"/>
        </w:rPr>
        <w:t>атривает логистические цепочки</w:t>
      </w:r>
      <w:r w:rsidRPr="00D04858">
        <w:rPr>
          <w:sz w:val="28"/>
          <w:szCs w:val="28"/>
        </w:rPr>
        <w:t xml:space="preserve"> и налаживает взаимодействие с экономическими партнерами. Предприятия Всеволожского района также адаптируются к новым вызовам.</w:t>
      </w:r>
    </w:p>
    <w:p w:rsidR="003D3A91" w:rsidRDefault="003D3A91" w:rsidP="003D3A91">
      <w:pPr>
        <w:ind w:firstLine="720"/>
        <w:jc w:val="center"/>
        <w:rPr>
          <w:sz w:val="28"/>
          <w:szCs w:val="28"/>
        </w:rPr>
      </w:pPr>
    </w:p>
    <w:p w:rsidR="003D3A91" w:rsidRPr="00E61F92" w:rsidRDefault="003D3A91" w:rsidP="003D3A91">
      <w:pPr>
        <w:ind w:firstLine="720"/>
        <w:jc w:val="center"/>
        <w:rPr>
          <w:sz w:val="28"/>
          <w:szCs w:val="28"/>
        </w:rPr>
      </w:pPr>
      <w:r w:rsidRPr="00E61F92">
        <w:rPr>
          <w:sz w:val="28"/>
          <w:szCs w:val="28"/>
        </w:rPr>
        <w:t xml:space="preserve">Объем отгруженных товаров, работ и услуг собственного производства </w:t>
      </w:r>
    </w:p>
    <w:p w:rsidR="003D3A91" w:rsidRPr="00E61F92" w:rsidRDefault="003D3A91" w:rsidP="003D3A91">
      <w:pPr>
        <w:jc w:val="center"/>
        <w:rPr>
          <w:sz w:val="28"/>
          <w:szCs w:val="28"/>
        </w:rPr>
      </w:pPr>
      <w:r w:rsidRPr="00E61F92">
        <w:rPr>
          <w:sz w:val="28"/>
          <w:szCs w:val="28"/>
        </w:rPr>
        <w:t>по крупным и средним предприятиям и организациям Всеволожского района</w:t>
      </w:r>
    </w:p>
    <w:p w:rsidR="003D3A91" w:rsidRPr="00C179A3" w:rsidRDefault="003D3A91" w:rsidP="003D3A91">
      <w:pPr>
        <w:ind w:firstLine="720"/>
        <w:jc w:val="center"/>
        <w:rPr>
          <w:sz w:val="24"/>
          <w:szCs w:val="24"/>
          <w:highlight w:val="yellow"/>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9"/>
        <w:gridCol w:w="1559"/>
        <w:gridCol w:w="1276"/>
        <w:gridCol w:w="1542"/>
      </w:tblGrid>
      <w:tr w:rsidR="003D3A91" w:rsidRPr="00C179A3" w:rsidTr="005B2D1E">
        <w:trPr>
          <w:jc w:val="center"/>
        </w:trPr>
        <w:tc>
          <w:tcPr>
            <w:tcW w:w="5399" w:type="dxa"/>
            <w:vMerge w:val="restart"/>
            <w:shd w:val="clear" w:color="auto" w:fill="auto"/>
          </w:tcPr>
          <w:p w:rsidR="003D3A91" w:rsidRPr="007F228D" w:rsidRDefault="003D3A91" w:rsidP="005B2D1E">
            <w:pPr>
              <w:rPr>
                <w:b/>
                <w:sz w:val="24"/>
                <w:szCs w:val="24"/>
              </w:rPr>
            </w:pPr>
            <w:r w:rsidRPr="007F228D">
              <w:rPr>
                <w:b/>
                <w:sz w:val="24"/>
                <w:szCs w:val="24"/>
              </w:rPr>
              <w:t>Отрасль экономики</w:t>
            </w:r>
          </w:p>
        </w:tc>
        <w:tc>
          <w:tcPr>
            <w:tcW w:w="2835" w:type="dxa"/>
            <w:gridSpan w:val="2"/>
            <w:shd w:val="clear" w:color="auto" w:fill="auto"/>
          </w:tcPr>
          <w:p w:rsidR="003D3A91" w:rsidRPr="007F228D" w:rsidRDefault="003D3A91" w:rsidP="005B2D1E">
            <w:pPr>
              <w:ind w:firstLine="34"/>
              <w:jc w:val="center"/>
              <w:rPr>
                <w:b/>
                <w:sz w:val="24"/>
                <w:szCs w:val="24"/>
              </w:rPr>
            </w:pPr>
            <w:r w:rsidRPr="007F228D">
              <w:rPr>
                <w:b/>
                <w:sz w:val="24"/>
                <w:szCs w:val="24"/>
              </w:rPr>
              <w:t>Фактический объем, млн. руб.</w:t>
            </w:r>
          </w:p>
        </w:tc>
        <w:tc>
          <w:tcPr>
            <w:tcW w:w="1542" w:type="dxa"/>
            <w:vMerge w:val="restart"/>
            <w:shd w:val="clear" w:color="auto" w:fill="auto"/>
          </w:tcPr>
          <w:p w:rsidR="003D3A91" w:rsidRPr="007F228D" w:rsidRDefault="003D3A91" w:rsidP="005B2D1E">
            <w:pPr>
              <w:jc w:val="center"/>
              <w:rPr>
                <w:b/>
                <w:sz w:val="24"/>
                <w:szCs w:val="24"/>
              </w:rPr>
            </w:pPr>
            <w:r w:rsidRPr="007F228D">
              <w:rPr>
                <w:b/>
                <w:sz w:val="24"/>
                <w:szCs w:val="24"/>
              </w:rPr>
              <w:t>Темп роста (снижения) %</w:t>
            </w:r>
          </w:p>
        </w:tc>
      </w:tr>
      <w:tr w:rsidR="003D3A91" w:rsidRPr="00C179A3" w:rsidTr="005B2D1E">
        <w:trPr>
          <w:jc w:val="center"/>
        </w:trPr>
        <w:tc>
          <w:tcPr>
            <w:tcW w:w="5399" w:type="dxa"/>
            <w:vMerge/>
            <w:shd w:val="clear" w:color="auto" w:fill="auto"/>
          </w:tcPr>
          <w:p w:rsidR="003D3A91" w:rsidRPr="007F228D" w:rsidRDefault="003D3A91" w:rsidP="005B2D1E">
            <w:pPr>
              <w:ind w:firstLine="720"/>
              <w:jc w:val="center"/>
              <w:rPr>
                <w:b/>
              </w:rPr>
            </w:pPr>
          </w:p>
        </w:tc>
        <w:tc>
          <w:tcPr>
            <w:tcW w:w="1559" w:type="dxa"/>
            <w:shd w:val="clear" w:color="auto" w:fill="auto"/>
          </w:tcPr>
          <w:p w:rsidR="003D3A91" w:rsidRPr="007F228D" w:rsidRDefault="003D3A91" w:rsidP="005B2D1E">
            <w:pPr>
              <w:jc w:val="center"/>
              <w:rPr>
                <w:b/>
              </w:rPr>
            </w:pPr>
            <w:r w:rsidRPr="007F228D">
              <w:rPr>
                <w:b/>
              </w:rPr>
              <w:t>2023 год</w:t>
            </w:r>
          </w:p>
        </w:tc>
        <w:tc>
          <w:tcPr>
            <w:tcW w:w="1276" w:type="dxa"/>
            <w:shd w:val="clear" w:color="auto" w:fill="auto"/>
          </w:tcPr>
          <w:p w:rsidR="003D3A91" w:rsidRPr="007F228D" w:rsidRDefault="003D3A91" w:rsidP="005B2D1E">
            <w:pPr>
              <w:jc w:val="center"/>
              <w:rPr>
                <w:b/>
              </w:rPr>
            </w:pPr>
            <w:r w:rsidRPr="007F228D">
              <w:rPr>
                <w:b/>
              </w:rPr>
              <w:t>2022 год</w:t>
            </w:r>
          </w:p>
        </w:tc>
        <w:tc>
          <w:tcPr>
            <w:tcW w:w="1542" w:type="dxa"/>
            <w:vMerge/>
            <w:shd w:val="clear" w:color="auto" w:fill="auto"/>
          </w:tcPr>
          <w:p w:rsidR="003D3A91" w:rsidRPr="007F228D" w:rsidRDefault="003D3A91" w:rsidP="005B2D1E">
            <w:pPr>
              <w:ind w:firstLine="720"/>
              <w:jc w:val="center"/>
              <w:rPr>
                <w:b/>
              </w:rPr>
            </w:pPr>
          </w:p>
        </w:tc>
      </w:tr>
      <w:tr w:rsidR="003D3A91" w:rsidRPr="00C179A3" w:rsidTr="005B2D1E">
        <w:trPr>
          <w:trHeight w:val="395"/>
          <w:jc w:val="center"/>
        </w:trPr>
        <w:tc>
          <w:tcPr>
            <w:tcW w:w="5399" w:type="dxa"/>
            <w:shd w:val="clear" w:color="auto" w:fill="auto"/>
          </w:tcPr>
          <w:p w:rsidR="003D3A91" w:rsidRPr="007F228D" w:rsidRDefault="003D3A91" w:rsidP="005B2D1E">
            <w:pPr>
              <w:jc w:val="both"/>
              <w:rPr>
                <w:b/>
              </w:rPr>
            </w:pPr>
            <w:r w:rsidRPr="007F228D">
              <w:rPr>
                <w:b/>
              </w:rPr>
              <w:t>Всего</w:t>
            </w:r>
          </w:p>
        </w:tc>
        <w:tc>
          <w:tcPr>
            <w:tcW w:w="1559" w:type="dxa"/>
            <w:shd w:val="clear" w:color="auto" w:fill="auto"/>
            <w:vAlign w:val="bottom"/>
          </w:tcPr>
          <w:p w:rsidR="003D3A91" w:rsidRPr="007F228D" w:rsidRDefault="003D3A91" w:rsidP="005B2D1E">
            <w:pPr>
              <w:jc w:val="center"/>
              <w:rPr>
                <w:sz w:val="24"/>
                <w:szCs w:val="24"/>
              </w:rPr>
            </w:pPr>
            <w:r w:rsidRPr="007F228D">
              <w:rPr>
                <w:sz w:val="24"/>
                <w:szCs w:val="24"/>
              </w:rPr>
              <w:t>302 883,5</w:t>
            </w:r>
          </w:p>
        </w:tc>
        <w:tc>
          <w:tcPr>
            <w:tcW w:w="1276" w:type="dxa"/>
            <w:shd w:val="clear" w:color="auto" w:fill="auto"/>
            <w:vAlign w:val="bottom"/>
          </w:tcPr>
          <w:p w:rsidR="003D3A91" w:rsidRPr="007F228D" w:rsidRDefault="003D3A91" w:rsidP="005B2D1E">
            <w:pPr>
              <w:jc w:val="center"/>
              <w:rPr>
                <w:sz w:val="24"/>
                <w:szCs w:val="24"/>
              </w:rPr>
            </w:pPr>
            <w:r w:rsidRPr="007F228D">
              <w:rPr>
                <w:sz w:val="24"/>
                <w:szCs w:val="24"/>
              </w:rPr>
              <w:t>281 851,3</w:t>
            </w:r>
          </w:p>
        </w:tc>
        <w:tc>
          <w:tcPr>
            <w:tcW w:w="1542" w:type="dxa"/>
            <w:shd w:val="clear" w:color="auto" w:fill="auto"/>
            <w:vAlign w:val="center"/>
          </w:tcPr>
          <w:p w:rsidR="003D3A91" w:rsidRPr="007F228D" w:rsidRDefault="003D3A91" w:rsidP="005B2D1E">
            <w:pPr>
              <w:jc w:val="center"/>
              <w:rPr>
                <w:sz w:val="24"/>
                <w:szCs w:val="24"/>
              </w:rPr>
            </w:pPr>
            <w:r w:rsidRPr="007F228D">
              <w:rPr>
                <w:sz w:val="24"/>
                <w:szCs w:val="24"/>
              </w:rPr>
              <w:t>107,5</w:t>
            </w:r>
          </w:p>
        </w:tc>
      </w:tr>
      <w:tr w:rsidR="003D3A91" w:rsidRPr="00C179A3" w:rsidTr="005B2D1E">
        <w:trPr>
          <w:jc w:val="center"/>
        </w:trPr>
        <w:tc>
          <w:tcPr>
            <w:tcW w:w="5399" w:type="dxa"/>
            <w:shd w:val="clear" w:color="auto" w:fill="auto"/>
          </w:tcPr>
          <w:p w:rsidR="003D3A91" w:rsidRPr="00F86232" w:rsidRDefault="003D3A91" w:rsidP="005B2D1E">
            <w:pPr>
              <w:jc w:val="both"/>
              <w:rPr>
                <w:sz w:val="24"/>
                <w:szCs w:val="24"/>
              </w:rPr>
            </w:pPr>
            <w:r w:rsidRPr="00F86232">
              <w:rPr>
                <w:sz w:val="24"/>
                <w:szCs w:val="24"/>
              </w:rPr>
              <w:t>Промышленное (обрабатывающее) производство</w:t>
            </w:r>
          </w:p>
        </w:tc>
        <w:tc>
          <w:tcPr>
            <w:tcW w:w="1559" w:type="dxa"/>
            <w:shd w:val="clear" w:color="auto" w:fill="auto"/>
            <w:vAlign w:val="bottom"/>
          </w:tcPr>
          <w:p w:rsidR="003D3A91" w:rsidRPr="00F86232" w:rsidRDefault="003D3A91" w:rsidP="005B2D1E">
            <w:pPr>
              <w:jc w:val="center"/>
              <w:rPr>
                <w:sz w:val="24"/>
                <w:szCs w:val="24"/>
              </w:rPr>
            </w:pPr>
            <w:r w:rsidRPr="00F86232">
              <w:rPr>
                <w:sz w:val="24"/>
                <w:szCs w:val="24"/>
              </w:rPr>
              <w:t>239 078,5</w:t>
            </w:r>
          </w:p>
        </w:tc>
        <w:tc>
          <w:tcPr>
            <w:tcW w:w="1276" w:type="dxa"/>
            <w:shd w:val="clear" w:color="auto" w:fill="auto"/>
            <w:vAlign w:val="bottom"/>
          </w:tcPr>
          <w:p w:rsidR="003D3A91" w:rsidRPr="00F86232" w:rsidRDefault="003D3A91" w:rsidP="005B2D1E">
            <w:pPr>
              <w:jc w:val="center"/>
              <w:rPr>
                <w:sz w:val="24"/>
                <w:szCs w:val="24"/>
              </w:rPr>
            </w:pPr>
            <w:r w:rsidRPr="00F86232">
              <w:rPr>
                <w:sz w:val="24"/>
                <w:szCs w:val="24"/>
              </w:rPr>
              <w:t>217 287,8</w:t>
            </w:r>
          </w:p>
        </w:tc>
        <w:tc>
          <w:tcPr>
            <w:tcW w:w="1542" w:type="dxa"/>
            <w:shd w:val="clear" w:color="auto" w:fill="auto"/>
            <w:vAlign w:val="center"/>
          </w:tcPr>
          <w:p w:rsidR="003D3A91" w:rsidRPr="00F86232" w:rsidRDefault="003D3A91" w:rsidP="005B2D1E">
            <w:pPr>
              <w:jc w:val="center"/>
              <w:rPr>
                <w:sz w:val="24"/>
                <w:szCs w:val="24"/>
              </w:rPr>
            </w:pPr>
            <w:r w:rsidRPr="00F86232">
              <w:rPr>
                <w:sz w:val="24"/>
                <w:szCs w:val="24"/>
              </w:rPr>
              <w:t>110,0</w:t>
            </w:r>
          </w:p>
        </w:tc>
      </w:tr>
      <w:tr w:rsidR="003D3A91" w:rsidRPr="007F228D" w:rsidTr="005B2D1E">
        <w:trPr>
          <w:jc w:val="center"/>
        </w:trPr>
        <w:tc>
          <w:tcPr>
            <w:tcW w:w="5399" w:type="dxa"/>
            <w:shd w:val="clear" w:color="auto" w:fill="auto"/>
          </w:tcPr>
          <w:p w:rsidR="003D3A91" w:rsidRPr="00F86232" w:rsidRDefault="003D3A91" w:rsidP="005B2D1E">
            <w:pPr>
              <w:jc w:val="both"/>
              <w:rPr>
                <w:sz w:val="24"/>
                <w:szCs w:val="24"/>
              </w:rPr>
            </w:pPr>
            <w:r w:rsidRPr="00F86232">
              <w:rPr>
                <w:sz w:val="24"/>
                <w:szCs w:val="24"/>
              </w:rPr>
              <w:t>Сельское, лесное хозяйство, охота, рыболовство и рыбоводство</w:t>
            </w:r>
          </w:p>
        </w:tc>
        <w:tc>
          <w:tcPr>
            <w:tcW w:w="1559" w:type="dxa"/>
            <w:shd w:val="clear" w:color="auto" w:fill="auto"/>
            <w:vAlign w:val="center"/>
          </w:tcPr>
          <w:p w:rsidR="003D3A91" w:rsidRPr="00C179A3" w:rsidRDefault="003D3A91" w:rsidP="005B2D1E">
            <w:pPr>
              <w:jc w:val="center"/>
              <w:rPr>
                <w:sz w:val="24"/>
                <w:szCs w:val="24"/>
                <w:highlight w:val="yellow"/>
              </w:rPr>
            </w:pPr>
            <w:r w:rsidRPr="003F79AD">
              <w:rPr>
                <w:sz w:val="24"/>
                <w:szCs w:val="24"/>
              </w:rPr>
              <w:t>6714</w:t>
            </w:r>
            <w:r>
              <w:rPr>
                <w:sz w:val="24"/>
                <w:szCs w:val="24"/>
              </w:rPr>
              <w:t>,8</w:t>
            </w:r>
          </w:p>
        </w:tc>
        <w:tc>
          <w:tcPr>
            <w:tcW w:w="1276" w:type="dxa"/>
            <w:shd w:val="clear" w:color="auto" w:fill="auto"/>
            <w:vAlign w:val="center"/>
          </w:tcPr>
          <w:p w:rsidR="003D3A91" w:rsidRPr="007F228D" w:rsidRDefault="003D3A91" w:rsidP="005B2D1E">
            <w:pPr>
              <w:jc w:val="center"/>
              <w:rPr>
                <w:sz w:val="24"/>
                <w:szCs w:val="24"/>
              </w:rPr>
            </w:pPr>
            <w:r w:rsidRPr="007F228D">
              <w:rPr>
                <w:sz w:val="24"/>
                <w:szCs w:val="24"/>
              </w:rPr>
              <w:t>5 988,8</w:t>
            </w:r>
          </w:p>
        </w:tc>
        <w:tc>
          <w:tcPr>
            <w:tcW w:w="1542" w:type="dxa"/>
            <w:shd w:val="clear" w:color="auto" w:fill="auto"/>
            <w:vAlign w:val="center"/>
          </w:tcPr>
          <w:p w:rsidR="003D3A91" w:rsidRPr="007F228D" w:rsidRDefault="003D3A91" w:rsidP="005B2D1E">
            <w:pPr>
              <w:jc w:val="center"/>
              <w:rPr>
                <w:sz w:val="24"/>
                <w:szCs w:val="24"/>
              </w:rPr>
            </w:pPr>
            <w:r w:rsidRPr="007F228D">
              <w:rPr>
                <w:sz w:val="24"/>
                <w:szCs w:val="24"/>
              </w:rPr>
              <w:t>112,1</w:t>
            </w:r>
          </w:p>
        </w:tc>
      </w:tr>
      <w:tr w:rsidR="003D3A91" w:rsidRPr="00C179A3" w:rsidTr="005B2D1E">
        <w:trPr>
          <w:jc w:val="center"/>
        </w:trPr>
        <w:tc>
          <w:tcPr>
            <w:tcW w:w="5399" w:type="dxa"/>
            <w:shd w:val="clear" w:color="auto" w:fill="auto"/>
          </w:tcPr>
          <w:p w:rsidR="003D3A91" w:rsidRPr="00F86232" w:rsidRDefault="003D3A91" w:rsidP="005B2D1E">
            <w:pPr>
              <w:jc w:val="both"/>
              <w:rPr>
                <w:sz w:val="24"/>
                <w:szCs w:val="24"/>
              </w:rPr>
            </w:pPr>
            <w:r w:rsidRPr="00F86232">
              <w:rPr>
                <w:sz w:val="24"/>
                <w:szCs w:val="24"/>
              </w:rPr>
              <w:t>Транспортировка и хранение</w:t>
            </w:r>
          </w:p>
        </w:tc>
        <w:tc>
          <w:tcPr>
            <w:tcW w:w="1559" w:type="dxa"/>
            <w:shd w:val="clear" w:color="auto" w:fill="auto"/>
            <w:vAlign w:val="bottom"/>
          </w:tcPr>
          <w:p w:rsidR="003D3A91" w:rsidRPr="003649F1" w:rsidRDefault="003D3A91" w:rsidP="005B2D1E">
            <w:pPr>
              <w:jc w:val="center"/>
              <w:rPr>
                <w:sz w:val="24"/>
                <w:szCs w:val="24"/>
              </w:rPr>
            </w:pPr>
            <w:r w:rsidRPr="0069477E">
              <w:rPr>
                <w:sz w:val="24"/>
                <w:szCs w:val="24"/>
              </w:rPr>
              <w:t>6413</w:t>
            </w:r>
            <w:r>
              <w:rPr>
                <w:sz w:val="24"/>
                <w:szCs w:val="24"/>
              </w:rPr>
              <w:t>,1</w:t>
            </w:r>
          </w:p>
        </w:tc>
        <w:tc>
          <w:tcPr>
            <w:tcW w:w="1276" w:type="dxa"/>
            <w:shd w:val="clear" w:color="auto" w:fill="auto"/>
            <w:vAlign w:val="bottom"/>
          </w:tcPr>
          <w:p w:rsidR="003D3A91" w:rsidRPr="003649F1" w:rsidRDefault="003D3A91" w:rsidP="005B2D1E">
            <w:pPr>
              <w:jc w:val="center"/>
              <w:rPr>
                <w:sz w:val="24"/>
                <w:szCs w:val="24"/>
              </w:rPr>
            </w:pPr>
            <w:r w:rsidRPr="003649F1">
              <w:rPr>
                <w:sz w:val="24"/>
                <w:szCs w:val="24"/>
              </w:rPr>
              <w:t>5 120,5</w:t>
            </w:r>
          </w:p>
        </w:tc>
        <w:tc>
          <w:tcPr>
            <w:tcW w:w="1542" w:type="dxa"/>
            <w:shd w:val="clear" w:color="auto" w:fill="auto"/>
            <w:vAlign w:val="center"/>
          </w:tcPr>
          <w:p w:rsidR="003D3A91" w:rsidRPr="003649F1" w:rsidRDefault="003D3A91" w:rsidP="005B2D1E">
            <w:pPr>
              <w:jc w:val="center"/>
              <w:rPr>
                <w:sz w:val="24"/>
                <w:szCs w:val="24"/>
              </w:rPr>
            </w:pPr>
            <w:r>
              <w:rPr>
                <w:sz w:val="24"/>
                <w:szCs w:val="24"/>
              </w:rPr>
              <w:t>125</w:t>
            </w:r>
            <w:r w:rsidRPr="003649F1">
              <w:rPr>
                <w:sz w:val="24"/>
                <w:szCs w:val="24"/>
              </w:rPr>
              <w:t>,</w:t>
            </w:r>
            <w:r>
              <w:rPr>
                <w:sz w:val="24"/>
                <w:szCs w:val="24"/>
              </w:rPr>
              <w:t>2</w:t>
            </w:r>
          </w:p>
        </w:tc>
      </w:tr>
      <w:tr w:rsidR="003D3A91" w:rsidRPr="00C179A3" w:rsidTr="005B2D1E">
        <w:trPr>
          <w:jc w:val="center"/>
        </w:trPr>
        <w:tc>
          <w:tcPr>
            <w:tcW w:w="5399" w:type="dxa"/>
            <w:shd w:val="clear" w:color="auto" w:fill="auto"/>
          </w:tcPr>
          <w:p w:rsidR="003D3A91" w:rsidRPr="00F86232" w:rsidRDefault="003D3A91" w:rsidP="005B2D1E">
            <w:pPr>
              <w:jc w:val="both"/>
              <w:rPr>
                <w:sz w:val="24"/>
                <w:szCs w:val="24"/>
              </w:rPr>
            </w:pPr>
            <w:r w:rsidRPr="00F86232">
              <w:rPr>
                <w:sz w:val="24"/>
                <w:szCs w:val="24"/>
              </w:rPr>
              <w:t>Торговля и ремонт автотранспортных средств</w:t>
            </w:r>
          </w:p>
        </w:tc>
        <w:tc>
          <w:tcPr>
            <w:tcW w:w="1559" w:type="dxa"/>
            <w:shd w:val="clear" w:color="auto" w:fill="auto"/>
            <w:vAlign w:val="bottom"/>
          </w:tcPr>
          <w:p w:rsidR="003D3A91" w:rsidRPr="003649F1" w:rsidRDefault="003D3A91" w:rsidP="005B2D1E">
            <w:pPr>
              <w:jc w:val="center"/>
              <w:rPr>
                <w:sz w:val="24"/>
                <w:szCs w:val="24"/>
              </w:rPr>
            </w:pPr>
            <w:r w:rsidRPr="0069477E">
              <w:rPr>
                <w:sz w:val="24"/>
                <w:szCs w:val="24"/>
              </w:rPr>
              <w:t>5671</w:t>
            </w:r>
            <w:r>
              <w:rPr>
                <w:sz w:val="24"/>
                <w:szCs w:val="24"/>
              </w:rPr>
              <w:t>,</w:t>
            </w:r>
            <w:r w:rsidRPr="0069477E">
              <w:rPr>
                <w:sz w:val="24"/>
                <w:szCs w:val="24"/>
              </w:rPr>
              <w:t>4</w:t>
            </w:r>
          </w:p>
        </w:tc>
        <w:tc>
          <w:tcPr>
            <w:tcW w:w="1276" w:type="dxa"/>
            <w:shd w:val="clear" w:color="auto" w:fill="auto"/>
            <w:vAlign w:val="bottom"/>
          </w:tcPr>
          <w:p w:rsidR="003D3A91" w:rsidRPr="003649F1" w:rsidRDefault="003D3A91" w:rsidP="005B2D1E">
            <w:pPr>
              <w:jc w:val="center"/>
              <w:rPr>
                <w:sz w:val="24"/>
                <w:szCs w:val="24"/>
              </w:rPr>
            </w:pPr>
            <w:r w:rsidRPr="003649F1">
              <w:rPr>
                <w:sz w:val="24"/>
                <w:szCs w:val="24"/>
              </w:rPr>
              <w:t>4 471,6</w:t>
            </w:r>
          </w:p>
        </w:tc>
        <w:tc>
          <w:tcPr>
            <w:tcW w:w="1542" w:type="dxa"/>
            <w:shd w:val="clear" w:color="auto" w:fill="auto"/>
            <w:vAlign w:val="center"/>
          </w:tcPr>
          <w:p w:rsidR="003D3A91" w:rsidRPr="003649F1" w:rsidRDefault="003D3A91" w:rsidP="005B2D1E">
            <w:pPr>
              <w:jc w:val="center"/>
              <w:rPr>
                <w:sz w:val="24"/>
                <w:szCs w:val="24"/>
              </w:rPr>
            </w:pPr>
            <w:r>
              <w:rPr>
                <w:sz w:val="24"/>
                <w:szCs w:val="24"/>
              </w:rPr>
              <w:t>126</w:t>
            </w:r>
            <w:r w:rsidRPr="003649F1">
              <w:rPr>
                <w:sz w:val="24"/>
                <w:szCs w:val="24"/>
              </w:rPr>
              <w:t>,</w:t>
            </w:r>
            <w:r>
              <w:rPr>
                <w:sz w:val="24"/>
                <w:szCs w:val="24"/>
              </w:rPr>
              <w:t>8</w:t>
            </w:r>
          </w:p>
        </w:tc>
      </w:tr>
      <w:tr w:rsidR="003D3A91" w:rsidRPr="00C179A3" w:rsidTr="005B2D1E">
        <w:trPr>
          <w:jc w:val="center"/>
        </w:trPr>
        <w:tc>
          <w:tcPr>
            <w:tcW w:w="5399" w:type="dxa"/>
            <w:shd w:val="clear" w:color="auto" w:fill="auto"/>
          </w:tcPr>
          <w:p w:rsidR="003D3A91" w:rsidRPr="00F86232" w:rsidRDefault="003D3A91" w:rsidP="005B2D1E">
            <w:pPr>
              <w:jc w:val="both"/>
              <w:rPr>
                <w:sz w:val="24"/>
                <w:szCs w:val="24"/>
              </w:rPr>
            </w:pPr>
            <w:r w:rsidRPr="00F86232">
              <w:rPr>
                <w:sz w:val="24"/>
                <w:szCs w:val="24"/>
              </w:rPr>
              <w:t>Строительство</w:t>
            </w:r>
          </w:p>
        </w:tc>
        <w:tc>
          <w:tcPr>
            <w:tcW w:w="1559" w:type="dxa"/>
            <w:shd w:val="clear" w:color="auto" w:fill="auto"/>
            <w:vAlign w:val="bottom"/>
          </w:tcPr>
          <w:p w:rsidR="003D3A91" w:rsidRPr="003649F1" w:rsidRDefault="003D3A91" w:rsidP="005B2D1E">
            <w:pPr>
              <w:jc w:val="center"/>
              <w:rPr>
                <w:sz w:val="24"/>
                <w:szCs w:val="24"/>
              </w:rPr>
            </w:pPr>
            <w:r w:rsidRPr="003649F1">
              <w:rPr>
                <w:sz w:val="24"/>
                <w:szCs w:val="24"/>
              </w:rPr>
              <w:t>16900,2</w:t>
            </w:r>
          </w:p>
        </w:tc>
        <w:tc>
          <w:tcPr>
            <w:tcW w:w="1276" w:type="dxa"/>
            <w:shd w:val="clear" w:color="auto" w:fill="auto"/>
            <w:vAlign w:val="bottom"/>
          </w:tcPr>
          <w:p w:rsidR="003D3A91" w:rsidRPr="003649F1" w:rsidRDefault="003D3A91" w:rsidP="005B2D1E">
            <w:pPr>
              <w:jc w:val="center"/>
              <w:rPr>
                <w:sz w:val="24"/>
                <w:szCs w:val="24"/>
              </w:rPr>
            </w:pPr>
            <w:r w:rsidRPr="003649F1">
              <w:rPr>
                <w:sz w:val="24"/>
                <w:szCs w:val="24"/>
              </w:rPr>
              <w:t>22 838,6</w:t>
            </w:r>
          </w:p>
        </w:tc>
        <w:tc>
          <w:tcPr>
            <w:tcW w:w="1542" w:type="dxa"/>
            <w:shd w:val="clear" w:color="auto" w:fill="auto"/>
            <w:vAlign w:val="center"/>
          </w:tcPr>
          <w:p w:rsidR="003D3A91" w:rsidRPr="003649F1" w:rsidRDefault="003D3A91" w:rsidP="005B2D1E">
            <w:pPr>
              <w:jc w:val="center"/>
              <w:rPr>
                <w:sz w:val="24"/>
                <w:szCs w:val="24"/>
              </w:rPr>
            </w:pPr>
            <w:r w:rsidRPr="003649F1">
              <w:rPr>
                <w:sz w:val="24"/>
                <w:szCs w:val="24"/>
              </w:rPr>
              <w:t>74,0</w:t>
            </w:r>
          </w:p>
        </w:tc>
      </w:tr>
      <w:tr w:rsidR="003D3A91" w:rsidRPr="00C179A3" w:rsidTr="005B2D1E">
        <w:trPr>
          <w:jc w:val="center"/>
        </w:trPr>
        <w:tc>
          <w:tcPr>
            <w:tcW w:w="5399" w:type="dxa"/>
            <w:shd w:val="clear" w:color="auto" w:fill="auto"/>
          </w:tcPr>
          <w:p w:rsidR="003D3A91" w:rsidRPr="00F86232" w:rsidRDefault="003D3A91" w:rsidP="005B2D1E">
            <w:pPr>
              <w:jc w:val="both"/>
              <w:rPr>
                <w:sz w:val="24"/>
                <w:szCs w:val="24"/>
              </w:rPr>
            </w:pPr>
            <w:r w:rsidRPr="00F86232">
              <w:rPr>
                <w:sz w:val="24"/>
                <w:szCs w:val="24"/>
              </w:rPr>
              <w:t>Деятельность гостиниц и предприятий общественного питания</w:t>
            </w:r>
          </w:p>
        </w:tc>
        <w:tc>
          <w:tcPr>
            <w:tcW w:w="1559" w:type="dxa"/>
            <w:shd w:val="clear" w:color="auto" w:fill="auto"/>
            <w:vAlign w:val="bottom"/>
          </w:tcPr>
          <w:p w:rsidR="003D3A91" w:rsidRPr="00C179A3" w:rsidRDefault="003D3A91" w:rsidP="005B2D1E">
            <w:pPr>
              <w:jc w:val="center"/>
              <w:rPr>
                <w:sz w:val="24"/>
                <w:szCs w:val="24"/>
                <w:highlight w:val="yellow"/>
              </w:rPr>
            </w:pPr>
            <w:r w:rsidRPr="0069477E">
              <w:rPr>
                <w:sz w:val="24"/>
                <w:szCs w:val="24"/>
              </w:rPr>
              <w:t>3519</w:t>
            </w:r>
            <w:r>
              <w:rPr>
                <w:sz w:val="24"/>
                <w:szCs w:val="24"/>
              </w:rPr>
              <w:t>,</w:t>
            </w:r>
            <w:r w:rsidRPr="0069477E">
              <w:rPr>
                <w:sz w:val="24"/>
                <w:szCs w:val="24"/>
              </w:rPr>
              <w:t>4</w:t>
            </w:r>
          </w:p>
        </w:tc>
        <w:tc>
          <w:tcPr>
            <w:tcW w:w="1276" w:type="dxa"/>
            <w:shd w:val="clear" w:color="auto" w:fill="auto"/>
            <w:vAlign w:val="bottom"/>
          </w:tcPr>
          <w:p w:rsidR="003D3A91" w:rsidRPr="0069477E" w:rsidRDefault="003D3A91" w:rsidP="005B2D1E">
            <w:pPr>
              <w:jc w:val="center"/>
              <w:rPr>
                <w:sz w:val="24"/>
                <w:szCs w:val="24"/>
              </w:rPr>
            </w:pPr>
            <w:r w:rsidRPr="0069477E">
              <w:rPr>
                <w:sz w:val="24"/>
                <w:szCs w:val="24"/>
              </w:rPr>
              <w:t>2 563,4</w:t>
            </w:r>
          </w:p>
        </w:tc>
        <w:tc>
          <w:tcPr>
            <w:tcW w:w="1542" w:type="dxa"/>
            <w:shd w:val="clear" w:color="auto" w:fill="auto"/>
            <w:vAlign w:val="bottom"/>
          </w:tcPr>
          <w:p w:rsidR="003D3A91" w:rsidRPr="0069477E" w:rsidRDefault="003D3A91" w:rsidP="005B2D1E">
            <w:pPr>
              <w:jc w:val="center"/>
              <w:rPr>
                <w:sz w:val="24"/>
                <w:szCs w:val="24"/>
              </w:rPr>
            </w:pPr>
            <w:r w:rsidRPr="0069477E">
              <w:rPr>
                <w:sz w:val="24"/>
                <w:szCs w:val="24"/>
              </w:rPr>
              <w:t>137,3</w:t>
            </w:r>
          </w:p>
        </w:tc>
      </w:tr>
      <w:tr w:rsidR="003D3A91" w:rsidRPr="00C179A3" w:rsidTr="005B2D1E">
        <w:trPr>
          <w:jc w:val="center"/>
        </w:trPr>
        <w:tc>
          <w:tcPr>
            <w:tcW w:w="5399" w:type="dxa"/>
            <w:shd w:val="clear" w:color="auto" w:fill="auto"/>
          </w:tcPr>
          <w:p w:rsidR="003D3A91" w:rsidRPr="00F86232" w:rsidRDefault="003D3A91" w:rsidP="005B2D1E">
            <w:pPr>
              <w:rPr>
                <w:sz w:val="24"/>
                <w:szCs w:val="24"/>
              </w:rPr>
            </w:pPr>
            <w:r w:rsidRPr="00F86232">
              <w:rPr>
                <w:sz w:val="24"/>
                <w:szCs w:val="24"/>
              </w:rPr>
              <w:t>Деятельность по операциям с недвижимым имуществом</w:t>
            </w:r>
          </w:p>
        </w:tc>
        <w:tc>
          <w:tcPr>
            <w:tcW w:w="1559" w:type="dxa"/>
            <w:shd w:val="clear" w:color="auto" w:fill="auto"/>
            <w:vAlign w:val="bottom"/>
          </w:tcPr>
          <w:p w:rsidR="003D3A91" w:rsidRPr="00C179A3" w:rsidRDefault="003D3A91" w:rsidP="005B2D1E">
            <w:pPr>
              <w:jc w:val="center"/>
              <w:rPr>
                <w:sz w:val="24"/>
                <w:szCs w:val="24"/>
                <w:highlight w:val="yellow"/>
              </w:rPr>
            </w:pPr>
            <w:r w:rsidRPr="00480385">
              <w:rPr>
                <w:sz w:val="24"/>
                <w:szCs w:val="24"/>
              </w:rPr>
              <w:t>12194</w:t>
            </w:r>
            <w:r>
              <w:rPr>
                <w:sz w:val="24"/>
                <w:szCs w:val="24"/>
              </w:rPr>
              <w:t>,5</w:t>
            </w:r>
          </w:p>
        </w:tc>
        <w:tc>
          <w:tcPr>
            <w:tcW w:w="1276" w:type="dxa"/>
            <w:shd w:val="clear" w:color="auto" w:fill="auto"/>
            <w:vAlign w:val="bottom"/>
          </w:tcPr>
          <w:p w:rsidR="003D3A91" w:rsidRPr="00E9047E" w:rsidRDefault="003D3A91" w:rsidP="005B2D1E">
            <w:pPr>
              <w:jc w:val="center"/>
              <w:rPr>
                <w:sz w:val="24"/>
                <w:szCs w:val="24"/>
              </w:rPr>
            </w:pPr>
            <w:r w:rsidRPr="00E9047E">
              <w:rPr>
                <w:sz w:val="24"/>
                <w:szCs w:val="24"/>
              </w:rPr>
              <w:t>8 825,4</w:t>
            </w:r>
          </w:p>
        </w:tc>
        <w:tc>
          <w:tcPr>
            <w:tcW w:w="1542" w:type="dxa"/>
            <w:shd w:val="clear" w:color="auto" w:fill="auto"/>
            <w:vAlign w:val="bottom"/>
          </w:tcPr>
          <w:p w:rsidR="003D3A91" w:rsidRPr="00E9047E" w:rsidRDefault="003D3A91" w:rsidP="005B2D1E">
            <w:pPr>
              <w:jc w:val="center"/>
              <w:rPr>
                <w:sz w:val="24"/>
                <w:szCs w:val="24"/>
              </w:rPr>
            </w:pPr>
            <w:r w:rsidRPr="00E9047E">
              <w:rPr>
                <w:sz w:val="24"/>
                <w:szCs w:val="24"/>
              </w:rPr>
              <w:t>138,2</w:t>
            </w:r>
          </w:p>
        </w:tc>
      </w:tr>
      <w:tr w:rsidR="003D3A91" w:rsidRPr="00C179A3" w:rsidTr="005B2D1E">
        <w:trPr>
          <w:jc w:val="center"/>
        </w:trPr>
        <w:tc>
          <w:tcPr>
            <w:tcW w:w="5399" w:type="dxa"/>
            <w:shd w:val="clear" w:color="auto" w:fill="auto"/>
          </w:tcPr>
          <w:p w:rsidR="003D3A91" w:rsidRPr="00F86232" w:rsidRDefault="003D3A91" w:rsidP="005B2D1E">
            <w:pPr>
              <w:rPr>
                <w:sz w:val="24"/>
                <w:szCs w:val="24"/>
              </w:rPr>
            </w:pPr>
            <w:r w:rsidRPr="00F86232">
              <w:rPr>
                <w:sz w:val="24"/>
                <w:szCs w:val="24"/>
              </w:rPr>
              <w:t>Деятельность профессиональная, научная и техническая</w:t>
            </w:r>
          </w:p>
        </w:tc>
        <w:tc>
          <w:tcPr>
            <w:tcW w:w="1559" w:type="dxa"/>
            <w:shd w:val="clear" w:color="auto" w:fill="auto"/>
            <w:vAlign w:val="bottom"/>
          </w:tcPr>
          <w:p w:rsidR="003D3A91" w:rsidRPr="00E9047E" w:rsidRDefault="003D3A91" w:rsidP="005B2D1E">
            <w:pPr>
              <w:jc w:val="center"/>
              <w:rPr>
                <w:sz w:val="24"/>
                <w:szCs w:val="24"/>
              </w:rPr>
            </w:pPr>
            <w:r w:rsidRPr="00480385">
              <w:rPr>
                <w:sz w:val="24"/>
                <w:szCs w:val="24"/>
              </w:rPr>
              <w:t>6508</w:t>
            </w:r>
            <w:r>
              <w:rPr>
                <w:sz w:val="24"/>
                <w:szCs w:val="24"/>
              </w:rPr>
              <w:t>,</w:t>
            </w:r>
            <w:r w:rsidRPr="00480385">
              <w:rPr>
                <w:sz w:val="24"/>
                <w:szCs w:val="24"/>
              </w:rPr>
              <w:t>7</w:t>
            </w:r>
          </w:p>
        </w:tc>
        <w:tc>
          <w:tcPr>
            <w:tcW w:w="1276" w:type="dxa"/>
            <w:shd w:val="clear" w:color="auto" w:fill="auto"/>
            <w:vAlign w:val="bottom"/>
          </w:tcPr>
          <w:p w:rsidR="003D3A91" w:rsidRPr="00E9047E" w:rsidRDefault="003D3A91" w:rsidP="005B2D1E">
            <w:pPr>
              <w:jc w:val="center"/>
              <w:rPr>
                <w:sz w:val="24"/>
                <w:szCs w:val="24"/>
              </w:rPr>
            </w:pPr>
            <w:r w:rsidRPr="00480385">
              <w:rPr>
                <w:sz w:val="24"/>
                <w:szCs w:val="24"/>
              </w:rPr>
              <w:t>7665</w:t>
            </w:r>
            <w:r>
              <w:rPr>
                <w:sz w:val="24"/>
                <w:szCs w:val="24"/>
              </w:rPr>
              <w:t>,5</w:t>
            </w:r>
          </w:p>
        </w:tc>
        <w:tc>
          <w:tcPr>
            <w:tcW w:w="1542" w:type="dxa"/>
            <w:shd w:val="clear" w:color="auto" w:fill="auto"/>
            <w:vAlign w:val="bottom"/>
          </w:tcPr>
          <w:p w:rsidR="003D3A91" w:rsidRPr="00E9047E" w:rsidRDefault="003D3A91" w:rsidP="005B2D1E">
            <w:pPr>
              <w:jc w:val="center"/>
              <w:rPr>
                <w:sz w:val="24"/>
                <w:szCs w:val="24"/>
              </w:rPr>
            </w:pPr>
            <w:r>
              <w:rPr>
                <w:sz w:val="24"/>
                <w:szCs w:val="24"/>
              </w:rPr>
              <w:t>84,9</w:t>
            </w:r>
          </w:p>
        </w:tc>
      </w:tr>
      <w:tr w:rsidR="003D3A91" w:rsidRPr="00C179A3" w:rsidTr="005B2D1E">
        <w:trPr>
          <w:jc w:val="center"/>
        </w:trPr>
        <w:tc>
          <w:tcPr>
            <w:tcW w:w="5399" w:type="dxa"/>
            <w:shd w:val="clear" w:color="auto" w:fill="auto"/>
          </w:tcPr>
          <w:p w:rsidR="003D3A91" w:rsidRPr="00F86232" w:rsidRDefault="003D3A91" w:rsidP="005B2D1E">
            <w:pPr>
              <w:rPr>
                <w:sz w:val="24"/>
                <w:szCs w:val="24"/>
              </w:rPr>
            </w:pPr>
            <w:r w:rsidRPr="00F86232">
              <w:rPr>
                <w:sz w:val="24"/>
                <w:szCs w:val="24"/>
              </w:rPr>
              <w:t>Деятельность в области здравоохранения и социальных услуг</w:t>
            </w:r>
          </w:p>
        </w:tc>
        <w:tc>
          <w:tcPr>
            <w:tcW w:w="1559" w:type="dxa"/>
            <w:shd w:val="clear" w:color="auto" w:fill="auto"/>
            <w:vAlign w:val="bottom"/>
          </w:tcPr>
          <w:p w:rsidR="003D3A91" w:rsidRPr="00C179A3" w:rsidRDefault="003D3A91" w:rsidP="005B2D1E">
            <w:pPr>
              <w:jc w:val="center"/>
              <w:rPr>
                <w:sz w:val="24"/>
                <w:szCs w:val="24"/>
                <w:highlight w:val="yellow"/>
              </w:rPr>
            </w:pPr>
            <w:r w:rsidRPr="00103104">
              <w:rPr>
                <w:sz w:val="24"/>
                <w:szCs w:val="24"/>
              </w:rPr>
              <w:t>4519</w:t>
            </w:r>
            <w:r>
              <w:rPr>
                <w:sz w:val="24"/>
                <w:szCs w:val="24"/>
              </w:rPr>
              <w:t>,</w:t>
            </w:r>
            <w:r w:rsidRPr="00103104">
              <w:rPr>
                <w:sz w:val="24"/>
                <w:szCs w:val="24"/>
              </w:rPr>
              <w:t>2</w:t>
            </w:r>
          </w:p>
        </w:tc>
        <w:tc>
          <w:tcPr>
            <w:tcW w:w="1276" w:type="dxa"/>
            <w:shd w:val="clear" w:color="auto" w:fill="auto"/>
            <w:vAlign w:val="bottom"/>
          </w:tcPr>
          <w:p w:rsidR="003D3A91" w:rsidRPr="00103104" w:rsidRDefault="003D3A91" w:rsidP="005B2D1E">
            <w:pPr>
              <w:jc w:val="center"/>
              <w:rPr>
                <w:sz w:val="24"/>
                <w:szCs w:val="24"/>
              </w:rPr>
            </w:pPr>
            <w:r w:rsidRPr="00103104">
              <w:rPr>
                <w:sz w:val="24"/>
                <w:szCs w:val="24"/>
              </w:rPr>
              <w:t>6 008,4</w:t>
            </w:r>
          </w:p>
        </w:tc>
        <w:tc>
          <w:tcPr>
            <w:tcW w:w="1542" w:type="dxa"/>
            <w:shd w:val="clear" w:color="auto" w:fill="auto"/>
            <w:vAlign w:val="bottom"/>
          </w:tcPr>
          <w:p w:rsidR="003D3A91" w:rsidRPr="00103104" w:rsidRDefault="003D3A91" w:rsidP="005B2D1E">
            <w:pPr>
              <w:jc w:val="center"/>
              <w:rPr>
                <w:sz w:val="24"/>
                <w:szCs w:val="24"/>
              </w:rPr>
            </w:pPr>
            <w:r w:rsidRPr="00103104">
              <w:rPr>
                <w:sz w:val="24"/>
                <w:szCs w:val="24"/>
              </w:rPr>
              <w:t>75,2</w:t>
            </w:r>
          </w:p>
        </w:tc>
      </w:tr>
      <w:tr w:rsidR="003D3A91" w:rsidRPr="00C179A3" w:rsidTr="005B2D1E">
        <w:trPr>
          <w:jc w:val="center"/>
        </w:trPr>
        <w:tc>
          <w:tcPr>
            <w:tcW w:w="5399" w:type="dxa"/>
            <w:shd w:val="clear" w:color="auto" w:fill="auto"/>
          </w:tcPr>
          <w:p w:rsidR="003D3A91" w:rsidRPr="00F86232" w:rsidRDefault="003D3A91" w:rsidP="005B2D1E">
            <w:pPr>
              <w:ind w:firstLine="33"/>
              <w:jc w:val="both"/>
              <w:rPr>
                <w:sz w:val="24"/>
                <w:szCs w:val="24"/>
              </w:rPr>
            </w:pPr>
            <w:r w:rsidRPr="00F86232">
              <w:rPr>
                <w:sz w:val="24"/>
                <w:szCs w:val="24"/>
              </w:rPr>
              <w:t>Образование</w:t>
            </w:r>
          </w:p>
        </w:tc>
        <w:tc>
          <w:tcPr>
            <w:tcW w:w="1559" w:type="dxa"/>
            <w:shd w:val="clear" w:color="auto" w:fill="auto"/>
            <w:vAlign w:val="bottom"/>
          </w:tcPr>
          <w:p w:rsidR="003D3A91" w:rsidRPr="00C179A3" w:rsidRDefault="003D3A91" w:rsidP="005B2D1E">
            <w:pPr>
              <w:jc w:val="center"/>
              <w:rPr>
                <w:sz w:val="24"/>
                <w:szCs w:val="24"/>
                <w:highlight w:val="yellow"/>
              </w:rPr>
            </w:pPr>
            <w:r w:rsidRPr="005C5E45">
              <w:rPr>
                <w:sz w:val="24"/>
                <w:szCs w:val="24"/>
              </w:rPr>
              <w:t>484</w:t>
            </w:r>
            <w:r>
              <w:rPr>
                <w:sz w:val="24"/>
                <w:szCs w:val="24"/>
              </w:rPr>
              <w:t>,</w:t>
            </w:r>
            <w:r w:rsidRPr="005C5E45">
              <w:rPr>
                <w:sz w:val="24"/>
                <w:szCs w:val="24"/>
              </w:rPr>
              <w:t>5</w:t>
            </w:r>
          </w:p>
        </w:tc>
        <w:tc>
          <w:tcPr>
            <w:tcW w:w="1276" w:type="dxa"/>
            <w:shd w:val="clear" w:color="auto" w:fill="auto"/>
            <w:vAlign w:val="bottom"/>
          </w:tcPr>
          <w:p w:rsidR="003D3A91" w:rsidRPr="005C5E45" w:rsidRDefault="003D3A91" w:rsidP="005B2D1E">
            <w:pPr>
              <w:jc w:val="center"/>
              <w:rPr>
                <w:sz w:val="24"/>
                <w:szCs w:val="24"/>
              </w:rPr>
            </w:pPr>
            <w:r w:rsidRPr="005C5E45">
              <w:rPr>
                <w:sz w:val="24"/>
                <w:szCs w:val="24"/>
              </w:rPr>
              <w:t>382,2</w:t>
            </w:r>
          </w:p>
        </w:tc>
        <w:tc>
          <w:tcPr>
            <w:tcW w:w="1542" w:type="dxa"/>
            <w:shd w:val="clear" w:color="auto" w:fill="auto"/>
            <w:vAlign w:val="center"/>
          </w:tcPr>
          <w:p w:rsidR="003D3A91" w:rsidRPr="005C5E45" w:rsidRDefault="003D3A91" w:rsidP="005B2D1E">
            <w:pPr>
              <w:jc w:val="center"/>
              <w:rPr>
                <w:sz w:val="24"/>
                <w:szCs w:val="24"/>
              </w:rPr>
            </w:pPr>
            <w:r w:rsidRPr="005C5E45">
              <w:rPr>
                <w:sz w:val="24"/>
                <w:szCs w:val="24"/>
              </w:rPr>
              <w:t>126,8</w:t>
            </w:r>
          </w:p>
        </w:tc>
      </w:tr>
      <w:tr w:rsidR="003D3A91" w:rsidRPr="00C179A3" w:rsidTr="005B2D1E">
        <w:trPr>
          <w:trHeight w:val="166"/>
          <w:jc w:val="center"/>
        </w:trPr>
        <w:tc>
          <w:tcPr>
            <w:tcW w:w="5399" w:type="dxa"/>
            <w:shd w:val="clear" w:color="auto" w:fill="auto"/>
          </w:tcPr>
          <w:p w:rsidR="003D3A91" w:rsidRPr="00F86232" w:rsidRDefault="003D3A91" w:rsidP="005B2D1E">
            <w:pPr>
              <w:jc w:val="both"/>
              <w:rPr>
                <w:sz w:val="24"/>
                <w:szCs w:val="24"/>
              </w:rPr>
            </w:pPr>
            <w:r w:rsidRPr="00F86232">
              <w:rPr>
                <w:sz w:val="24"/>
                <w:szCs w:val="24"/>
              </w:rPr>
              <w:t>Прочее</w:t>
            </w:r>
          </w:p>
        </w:tc>
        <w:tc>
          <w:tcPr>
            <w:tcW w:w="1559" w:type="dxa"/>
            <w:shd w:val="clear" w:color="auto" w:fill="auto"/>
            <w:vAlign w:val="bottom"/>
          </w:tcPr>
          <w:p w:rsidR="003D3A91" w:rsidRPr="004A34AD" w:rsidRDefault="003D3A91" w:rsidP="005B2D1E">
            <w:pPr>
              <w:jc w:val="center"/>
              <w:rPr>
                <w:sz w:val="24"/>
                <w:szCs w:val="24"/>
              </w:rPr>
            </w:pPr>
            <w:r w:rsidRPr="004A34AD">
              <w:rPr>
                <w:sz w:val="24"/>
                <w:szCs w:val="24"/>
              </w:rPr>
              <w:t>879,2</w:t>
            </w:r>
          </w:p>
        </w:tc>
        <w:tc>
          <w:tcPr>
            <w:tcW w:w="1276" w:type="dxa"/>
            <w:shd w:val="clear" w:color="auto" w:fill="auto"/>
            <w:vAlign w:val="bottom"/>
          </w:tcPr>
          <w:p w:rsidR="003D3A91" w:rsidRPr="004A34AD" w:rsidRDefault="003D3A91" w:rsidP="005B2D1E">
            <w:pPr>
              <w:jc w:val="center"/>
              <w:rPr>
                <w:sz w:val="24"/>
                <w:szCs w:val="24"/>
              </w:rPr>
            </w:pPr>
            <w:r w:rsidRPr="004A34AD">
              <w:rPr>
                <w:sz w:val="24"/>
                <w:szCs w:val="24"/>
              </w:rPr>
              <w:t>699,1</w:t>
            </w:r>
          </w:p>
        </w:tc>
        <w:tc>
          <w:tcPr>
            <w:tcW w:w="1542" w:type="dxa"/>
            <w:shd w:val="clear" w:color="auto" w:fill="auto"/>
            <w:vAlign w:val="center"/>
          </w:tcPr>
          <w:p w:rsidR="003D3A91" w:rsidRPr="004A34AD" w:rsidRDefault="003D3A91" w:rsidP="005B2D1E">
            <w:pPr>
              <w:jc w:val="center"/>
              <w:rPr>
                <w:sz w:val="24"/>
                <w:szCs w:val="24"/>
              </w:rPr>
            </w:pPr>
            <w:r w:rsidRPr="004A34AD">
              <w:rPr>
                <w:sz w:val="24"/>
                <w:szCs w:val="24"/>
              </w:rPr>
              <w:t>125,8</w:t>
            </w:r>
          </w:p>
        </w:tc>
      </w:tr>
    </w:tbl>
    <w:p w:rsidR="003D3A91" w:rsidRDefault="003D3A91" w:rsidP="003D3A91">
      <w:pPr>
        <w:ind w:firstLine="720"/>
        <w:jc w:val="both"/>
        <w:rPr>
          <w:sz w:val="28"/>
          <w:lang w:val="x-none" w:eastAsia="x-none"/>
        </w:rPr>
      </w:pPr>
    </w:p>
    <w:p w:rsidR="003D3A91" w:rsidRDefault="003D3A91" w:rsidP="003D3A91">
      <w:pPr>
        <w:ind w:firstLine="720"/>
        <w:jc w:val="both"/>
        <w:rPr>
          <w:sz w:val="28"/>
          <w:lang w:val="x-none" w:eastAsia="x-none"/>
        </w:rPr>
      </w:pPr>
    </w:p>
    <w:p w:rsidR="003D3A91" w:rsidRPr="001E511D" w:rsidRDefault="003D3A91" w:rsidP="003D3A91">
      <w:pPr>
        <w:ind w:firstLine="720"/>
        <w:jc w:val="both"/>
        <w:rPr>
          <w:sz w:val="28"/>
          <w:lang w:val="x-none" w:eastAsia="x-none"/>
        </w:rPr>
      </w:pPr>
      <w:r w:rsidRPr="001E511D">
        <w:rPr>
          <w:sz w:val="28"/>
          <w:lang w:val="x-none" w:eastAsia="x-none"/>
        </w:rPr>
        <w:t xml:space="preserve">Объем отгруженных товаров собственного производства, выполнено работ </w:t>
      </w:r>
      <w:r w:rsidRPr="001E511D">
        <w:rPr>
          <w:sz w:val="28"/>
          <w:lang w:eastAsia="x-none"/>
        </w:rPr>
        <w:t xml:space="preserve">                     </w:t>
      </w:r>
      <w:r w:rsidRPr="001E511D">
        <w:rPr>
          <w:sz w:val="28"/>
          <w:lang w:val="x-none" w:eastAsia="x-none"/>
        </w:rPr>
        <w:t xml:space="preserve">и услуг </w:t>
      </w:r>
      <w:r w:rsidRPr="001E511D">
        <w:rPr>
          <w:sz w:val="28"/>
          <w:lang w:eastAsia="x-none"/>
        </w:rPr>
        <w:t>промышленными</w:t>
      </w:r>
      <w:r w:rsidRPr="001E511D">
        <w:rPr>
          <w:sz w:val="28"/>
          <w:lang w:val="x-none" w:eastAsia="x-none"/>
        </w:rPr>
        <w:t xml:space="preserve"> предприятиями</w:t>
      </w:r>
      <w:r w:rsidRPr="001E511D">
        <w:rPr>
          <w:sz w:val="28"/>
          <w:lang w:eastAsia="x-none"/>
        </w:rPr>
        <w:t xml:space="preserve"> Всеволожского муниципального района</w:t>
      </w:r>
      <w:r w:rsidRPr="001E511D">
        <w:rPr>
          <w:sz w:val="28"/>
          <w:lang w:val="x-none" w:eastAsia="x-none"/>
        </w:rPr>
        <w:t xml:space="preserve">  </w:t>
      </w:r>
      <w:r w:rsidRPr="001E511D">
        <w:rPr>
          <w:sz w:val="28"/>
          <w:lang w:eastAsia="x-none"/>
        </w:rPr>
        <w:t xml:space="preserve">                    </w:t>
      </w:r>
      <w:r w:rsidRPr="001E511D">
        <w:rPr>
          <w:sz w:val="28"/>
          <w:lang w:val="x-none" w:eastAsia="x-none"/>
        </w:rPr>
        <w:t>за 20</w:t>
      </w:r>
      <w:r w:rsidRPr="001E511D">
        <w:rPr>
          <w:sz w:val="28"/>
          <w:lang w:eastAsia="x-none"/>
        </w:rPr>
        <w:t>23</w:t>
      </w:r>
      <w:r w:rsidRPr="001E511D">
        <w:rPr>
          <w:sz w:val="28"/>
          <w:lang w:val="x-none" w:eastAsia="x-none"/>
        </w:rPr>
        <w:t xml:space="preserve"> год составил </w:t>
      </w:r>
      <w:r w:rsidRPr="001E511D">
        <w:rPr>
          <w:sz w:val="28"/>
          <w:lang w:eastAsia="x-none"/>
        </w:rPr>
        <w:t xml:space="preserve">239,1 </w:t>
      </w:r>
      <w:r w:rsidRPr="001E511D">
        <w:rPr>
          <w:sz w:val="28"/>
          <w:lang w:val="x-none" w:eastAsia="x-none"/>
        </w:rPr>
        <w:t xml:space="preserve">млрд. рублей, что на  </w:t>
      </w:r>
      <w:r w:rsidRPr="001E511D">
        <w:rPr>
          <w:sz w:val="28"/>
          <w:lang w:eastAsia="x-none"/>
        </w:rPr>
        <w:t>10,0</w:t>
      </w:r>
      <w:r w:rsidRPr="001E511D">
        <w:rPr>
          <w:sz w:val="28"/>
          <w:lang w:val="x-none" w:eastAsia="x-none"/>
        </w:rPr>
        <w:t xml:space="preserve"> % </w:t>
      </w:r>
      <w:r w:rsidRPr="001E511D">
        <w:rPr>
          <w:sz w:val="28"/>
          <w:lang w:eastAsia="x-none"/>
        </w:rPr>
        <w:t>выше</w:t>
      </w:r>
      <w:r w:rsidRPr="001E511D">
        <w:rPr>
          <w:sz w:val="28"/>
          <w:lang w:val="x-none" w:eastAsia="x-none"/>
        </w:rPr>
        <w:t xml:space="preserve"> уровня 20</w:t>
      </w:r>
      <w:r w:rsidRPr="001E511D">
        <w:rPr>
          <w:sz w:val="28"/>
          <w:lang w:eastAsia="x-none"/>
        </w:rPr>
        <w:t>22</w:t>
      </w:r>
      <w:r w:rsidRPr="001E511D">
        <w:rPr>
          <w:sz w:val="28"/>
          <w:lang w:val="x-none" w:eastAsia="x-none"/>
        </w:rPr>
        <w:t xml:space="preserve"> года.  Доля предприятий промышленности в общем объеме отгруженных товаров составила </w:t>
      </w:r>
      <w:r w:rsidRPr="001E511D">
        <w:rPr>
          <w:sz w:val="28"/>
          <w:lang w:eastAsia="x-none"/>
        </w:rPr>
        <w:t>78,9</w:t>
      </w:r>
      <w:r w:rsidRPr="001E511D">
        <w:rPr>
          <w:sz w:val="28"/>
          <w:lang w:val="x-none" w:eastAsia="x-none"/>
        </w:rPr>
        <w:t xml:space="preserve"> %.</w:t>
      </w:r>
    </w:p>
    <w:p w:rsidR="003D3A91" w:rsidRPr="00C179A3" w:rsidRDefault="003D3A91" w:rsidP="003D3A91">
      <w:pPr>
        <w:jc w:val="center"/>
        <w:rPr>
          <w:sz w:val="28"/>
          <w:szCs w:val="28"/>
          <w:highlight w:val="yellow"/>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9"/>
        <w:gridCol w:w="1559"/>
        <w:gridCol w:w="1276"/>
        <w:gridCol w:w="1542"/>
      </w:tblGrid>
      <w:tr w:rsidR="003D3A91" w:rsidRPr="009D20BC" w:rsidTr="005B2D1E">
        <w:trPr>
          <w:jc w:val="center"/>
        </w:trPr>
        <w:tc>
          <w:tcPr>
            <w:tcW w:w="5399" w:type="dxa"/>
            <w:vMerge w:val="restart"/>
            <w:shd w:val="clear" w:color="auto" w:fill="auto"/>
          </w:tcPr>
          <w:p w:rsidR="003D3A91" w:rsidRPr="009D20BC" w:rsidRDefault="003D3A91" w:rsidP="005B2D1E">
            <w:pPr>
              <w:rPr>
                <w:b/>
                <w:sz w:val="24"/>
                <w:szCs w:val="24"/>
              </w:rPr>
            </w:pPr>
            <w:r w:rsidRPr="009D20BC">
              <w:rPr>
                <w:b/>
                <w:sz w:val="24"/>
                <w:szCs w:val="24"/>
              </w:rPr>
              <w:t>Отрасль экономики</w:t>
            </w:r>
          </w:p>
        </w:tc>
        <w:tc>
          <w:tcPr>
            <w:tcW w:w="2835" w:type="dxa"/>
            <w:gridSpan w:val="2"/>
            <w:shd w:val="clear" w:color="auto" w:fill="auto"/>
          </w:tcPr>
          <w:p w:rsidR="003D3A91" w:rsidRPr="009D20BC" w:rsidRDefault="003D3A91" w:rsidP="005B2D1E">
            <w:pPr>
              <w:ind w:firstLine="34"/>
              <w:jc w:val="center"/>
              <w:rPr>
                <w:b/>
                <w:sz w:val="24"/>
                <w:szCs w:val="24"/>
              </w:rPr>
            </w:pPr>
            <w:r w:rsidRPr="009D20BC">
              <w:rPr>
                <w:b/>
                <w:sz w:val="24"/>
                <w:szCs w:val="24"/>
              </w:rPr>
              <w:t>Фактический объем, млн. руб.</w:t>
            </w:r>
          </w:p>
        </w:tc>
        <w:tc>
          <w:tcPr>
            <w:tcW w:w="1542" w:type="dxa"/>
            <w:vMerge w:val="restart"/>
            <w:shd w:val="clear" w:color="auto" w:fill="auto"/>
          </w:tcPr>
          <w:p w:rsidR="003D3A91" w:rsidRPr="009D20BC" w:rsidRDefault="003D3A91" w:rsidP="005B2D1E">
            <w:pPr>
              <w:jc w:val="center"/>
              <w:rPr>
                <w:b/>
                <w:sz w:val="24"/>
                <w:szCs w:val="24"/>
              </w:rPr>
            </w:pPr>
            <w:r w:rsidRPr="009D20BC">
              <w:rPr>
                <w:b/>
                <w:sz w:val="24"/>
                <w:szCs w:val="24"/>
              </w:rPr>
              <w:t>Темп роста (снижения) %</w:t>
            </w:r>
          </w:p>
        </w:tc>
      </w:tr>
      <w:tr w:rsidR="003D3A91" w:rsidRPr="009D20BC" w:rsidTr="005B2D1E">
        <w:trPr>
          <w:jc w:val="center"/>
        </w:trPr>
        <w:tc>
          <w:tcPr>
            <w:tcW w:w="5399" w:type="dxa"/>
            <w:vMerge/>
            <w:shd w:val="clear" w:color="auto" w:fill="auto"/>
          </w:tcPr>
          <w:p w:rsidR="003D3A91" w:rsidRPr="009D20BC" w:rsidRDefault="003D3A91" w:rsidP="005B2D1E">
            <w:pPr>
              <w:ind w:firstLine="720"/>
              <w:jc w:val="center"/>
              <w:rPr>
                <w:b/>
              </w:rPr>
            </w:pPr>
          </w:p>
        </w:tc>
        <w:tc>
          <w:tcPr>
            <w:tcW w:w="1559" w:type="dxa"/>
            <w:shd w:val="clear" w:color="auto" w:fill="auto"/>
          </w:tcPr>
          <w:p w:rsidR="003D3A91" w:rsidRPr="009D20BC" w:rsidRDefault="003D3A91" w:rsidP="005B2D1E">
            <w:pPr>
              <w:jc w:val="center"/>
              <w:rPr>
                <w:b/>
              </w:rPr>
            </w:pPr>
            <w:r w:rsidRPr="009D20BC">
              <w:rPr>
                <w:b/>
              </w:rPr>
              <w:t>2023 год</w:t>
            </w:r>
          </w:p>
        </w:tc>
        <w:tc>
          <w:tcPr>
            <w:tcW w:w="1276" w:type="dxa"/>
            <w:shd w:val="clear" w:color="auto" w:fill="auto"/>
          </w:tcPr>
          <w:p w:rsidR="003D3A91" w:rsidRPr="009D20BC" w:rsidRDefault="003D3A91" w:rsidP="005B2D1E">
            <w:pPr>
              <w:jc w:val="center"/>
              <w:rPr>
                <w:b/>
              </w:rPr>
            </w:pPr>
            <w:r w:rsidRPr="009D20BC">
              <w:rPr>
                <w:b/>
              </w:rPr>
              <w:t>2022 год</w:t>
            </w:r>
          </w:p>
        </w:tc>
        <w:tc>
          <w:tcPr>
            <w:tcW w:w="1542" w:type="dxa"/>
            <w:vMerge/>
            <w:shd w:val="clear" w:color="auto" w:fill="auto"/>
          </w:tcPr>
          <w:p w:rsidR="003D3A91" w:rsidRPr="009D20BC" w:rsidRDefault="003D3A91" w:rsidP="005B2D1E">
            <w:pPr>
              <w:ind w:firstLine="720"/>
              <w:jc w:val="center"/>
              <w:rPr>
                <w:b/>
              </w:rPr>
            </w:pPr>
          </w:p>
        </w:tc>
      </w:tr>
      <w:tr w:rsidR="003D3A91" w:rsidRPr="009D20BC" w:rsidTr="005B2D1E">
        <w:trPr>
          <w:jc w:val="center"/>
        </w:trPr>
        <w:tc>
          <w:tcPr>
            <w:tcW w:w="5399" w:type="dxa"/>
            <w:shd w:val="clear" w:color="auto" w:fill="auto"/>
          </w:tcPr>
          <w:p w:rsidR="003D3A91" w:rsidRPr="009D20BC" w:rsidRDefault="003D3A91" w:rsidP="005B2D1E">
            <w:pPr>
              <w:jc w:val="both"/>
              <w:rPr>
                <w:sz w:val="24"/>
                <w:szCs w:val="24"/>
              </w:rPr>
            </w:pPr>
            <w:r w:rsidRPr="007F228D">
              <w:rPr>
                <w:b/>
                <w:sz w:val="24"/>
                <w:szCs w:val="24"/>
              </w:rPr>
              <w:lastRenderedPageBreak/>
              <w:t>Промышленное</w:t>
            </w:r>
            <w:r w:rsidRPr="009D20BC">
              <w:rPr>
                <w:sz w:val="24"/>
                <w:szCs w:val="24"/>
              </w:rPr>
              <w:t xml:space="preserve"> (обрабатывающее) производство</w:t>
            </w:r>
          </w:p>
          <w:p w:rsidR="003D3A91" w:rsidRPr="009D20BC" w:rsidRDefault="003D3A91" w:rsidP="005B2D1E">
            <w:pPr>
              <w:jc w:val="both"/>
              <w:rPr>
                <w:sz w:val="24"/>
                <w:szCs w:val="24"/>
              </w:rPr>
            </w:pPr>
            <w:r w:rsidRPr="009D20BC">
              <w:rPr>
                <w:sz w:val="24"/>
                <w:szCs w:val="24"/>
              </w:rPr>
              <w:t>в том числе:</w:t>
            </w:r>
          </w:p>
        </w:tc>
        <w:tc>
          <w:tcPr>
            <w:tcW w:w="1559" w:type="dxa"/>
            <w:shd w:val="clear" w:color="auto" w:fill="auto"/>
            <w:vAlign w:val="bottom"/>
          </w:tcPr>
          <w:p w:rsidR="003D3A91" w:rsidRPr="009D20BC" w:rsidRDefault="003D3A91" w:rsidP="005B2D1E">
            <w:pPr>
              <w:jc w:val="center"/>
              <w:rPr>
                <w:sz w:val="24"/>
                <w:szCs w:val="24"/>
              </w:rPr>
            </w:pPr>
            <w:r w:rsidRPr="009D20BC">
              <w:rPr>
                <w:sz w:val="24"/>
                <w:szCs w:val="24"/>
              </w:rPr>
              <w:t>239 078,5</w:t>
            </w:r>
          </w:p>
        </w:tc>
        <w:tc>
          <w:tcPr>
            <w:tcW w:w="1276" w:type="dxa"/>
            <w:shd w:val="clear" w:color="auto" w:fill="auto"/>
            <w:vAlign w:val="bottom"/>
          </w:tcPr>
          <w:p w:rsidR="003D3A91" w:rsidRPr="009D20BC" w:rsidRDefault="003D3A91" w:rsidP="005B2D1E">
            <w:pPr>
              <w:jc w:val="center"/>
              <w:rPr>
                <w:sz w:val="24"/>
                <w:szCs w:val="24"/>
              </w:rPr>
            </w:pPr>
            <w:r w:rsidRPr="009D20BC">
              <w:rPr>
                <w:sz w:val="24"/>
                <w:szCs w:val="24"/>
              </w:rPr>
              <w:t>217 287,8</w:t>
            </w:r>
          </w:p>
        </w:tc>
        <w:tc>
          <w:tcPr>
            <w:tcW w:w="1542" w:type="dxa"/>
            <w:shd w:val="clear" w:color="auto" w:fill="auto"/>
            <w:vAlign w:val="center"/>
          </w:tcPr>
          <w:p w:rsidR="003D3A91" w:rsidRPr="009D20BC" w:rsidRDefault="003D3A91" w:rsidP="005B2D1E">
            <w:pPr>
              <w:jc w:val="center"/>
              <w:rPr>
                <w:sz w:val="24"/>
                <w:szCs w:val="24"/>
              </w:rPr>
            </w:pPr>
          </w:p>
          <w:p w:rsidR="003D3A91" w:rsidRPr="009D20BC" w:rsidRDefault="003D3A91" w:rsidP="005B2D1E">
            <w:pPr>
              <w:jc w:val="center"/>
              <w:rPr>
                <w:sz w:val="24"/>
                <w:szCs w:val="24"/>
              </w:rPr>
            </w:pPr>
            <w:r w:rsidRPr="009D20BC">
              <w:rPr>
                <w:sz w:val="24"/>
                <w:szCs w:val="24"/>
              </w:rPr>
              <w:t>110,0</w:t>
            </w:r>
          </w:p>
        </w:tc>
      </w:tr>
      <w:tr w:rsidR="003D3A91" w:rsidRPr="00C179A3" w:rsidTr="005B2D1E">
        <w:trPr>
          <w:jc w:val="center"/>
        </w:trPr>
        <w:tc>
          <w:tcPr>
            <w:tcW w:w="5399" w:type="dxa"/>
            <w:shd w:val="clear" w:color="auto" w:fill="auto"/>
          </w:tcPr>
          <w:p w:rsidR="003D3A91" w:rsidRDefault="003D3A91" w:rsidP="005B2D1E">
            <w:pPr>
              <w:jc w:val="both"/>
              <w:rPr>
                <w:sz w:val="24"/>
                <w:szCs w:val="24"/>
              </w:rPr>
            </w:pPr>
          </w:p>
          <w:p w:rsidR="003D3A91" w:rsidRPr="00C179A3" w:rsidRDefault="003D3A91" w:rsidP="005B2D1E">
            <w:pPr>
              <w:jc w:val="both"/>
              <w:rPr>
                <w:sz w:val="24"/>
                <w:szCs w:val="24"/>
                <w:highlight w:val="yellow"/>
              </w:rPr>
            </w:pPr>
            <w:r w:rsidRPr="003F79AD">
              <w:rPr>
                <w:sz w:val="24"/>
                <w:szCs w:val="24"/>
              </w:rPr>
              <w:t>ДОБЫЧА ПОЛЕЗНЫХ ИСКОПАЕМЫХ</w:t>
            </w:r>
          </w:p>
        </w:tc>
        <w:tc>
          <w:tcPr>
            <w:tcW w:w="1559" w:type="dxa"/>
            <w:shd w:val="clear" w:color="auto" w:fill="auto"/>
            <w:vAlign w:val="center"/>
          </w:tcPr>
          <w:p w:rsidR="003D3A91" w:rsidRPr="00C179A3" w:rsidRDefault="003D3A91" w:rsidP="005B2D1E">
            <w:pPr>
              <w:jc w:val="center"/>
              <w:rPr>
                <w:sz w:val="24"/>
                <w:szCs w:val="24"/>
                <w:highlight w:val="yellow"/>
              </w:rPr>
            </w:pPr>
            <w:r w:rsidRPr="003F79AD">
              <w:rPr>
                <w:sz w:val="24"/>
                <w:szCs w:val="24"/>
              </w:rPr>
              <w:t>1511,8</w:t>
            </w:r>
          </w:p>
        </w:tc>
        <w:tc>
          <w:tcPr>
            <w:tcW w:w="1276" w:type="dxa"/>
            <w:shd w:val="clear" w:color="auto" w:fill="auto"/>
            <w:vAlign w:val="center"/>
          </w:tcPr>
          <w:p w:rsidR="003D3A91" w:rsidRPr="00187979" w:rsidRDefault="003D3A91" w:rsidP="005B2D1E">
            <w:pPr>
              <w:jc w:val="center"/>
              <w:rPr>
                <w:sz w:val="24"/>
                <w:szCs w:val="24"/>
              </w:rPr>
            </w:pPr>
            <w:r w:rsidRPr="00187979">
              <w:rPr>
                <w:sz w:val="24"/>
                <w:szCs w:val="24"/>
              </w:rPr>
              <w:t>1405,1</w:t>
            </w:r>
          </w:p>
        </w:tc>
        <w:tc>
          <w:tcPr>
            <w:tcW w:w="1542" w:type="dxa"/>
            <w:shd w:val="clear" w:color="auto" w:fill="auto"/>
            <w:vAlign w:val="center"/>
          </w:tcPr>
          <w:p w:rsidR="003D3A91" w:rsidRPr="00187979" w:rsidRDefault="003D3A91" w:rsidP="005B2D1E">
            <w:pPr>
              <w:jc w:val="center"/>
              <w:rPr>
                <w:sz w:val="24"/>
                <w:szCs w:val="24"/>
              </w:rPr>
            </w:pPr>
            <w:r w:rsidRPr="00187979">
              <w:rPr>
                <w:sz w:val="24"/>
                <w:szCs w:val="24"/>
              </w:rPr>
              <w:t>107,6</w:t>
            </w:r>
          </w:p>
        </w:tc>
      </w:tr>
      <w:tr w:rsidR="003D3A91" w:rsidRPr="00C179A3" w:rsidTr="005B2D1E">
        <w:trPr>
          <w:jc w:val="center"/>
        </w:trPr>
        <w:tc>
          <w:tcPr>
            <w:tcW w:w="5399" w:type="dxa"/>
            <w:shd w:val="clear" w:color="auto" w:fill="auto"/>
          </w:tcPr>
          <w:p w:rsidR="003D3A91" w:rsidRDefault="003D3A91" w:rsidP="005B2D1E">
            <w:pPr>
              <w:jc w:val="both"/>
              <w:rPr>
                <w:sz w:val="24"/>
                <w:szCs w:val="24"/>
              </w:rPr>
            </w:pPr>
          </w:p>
          <w:p w:rsidR="003D3A91" w:rsidRPr="00C179A3" w:rsidRDefault="003D3A91" w:rsidP="005B2D1E">
            <w:pPr>
              <w:jc w:val="both"/>
              <w:rPr>
                <w:sz w:val="24"/>
                <w:szCs w:val="24"/>
                <w:highlight w:val="yellow"/>
              </w:rPr>
            </w:pPr>
            <w:r w:rsidRPr="003F79AD">
              <w:rPr>
                <w:sz w:val="24"/>
                <w:szCs w:val="24"/>
              </w:rPr>
              <w:t>ОБРАБАТЫВАЮЩИЕ ПРОИЗВОДСТВА</w:t>
            </w:r>
          </w:p>
        </w:tc>
        <w:tc>
          <w:tcPr>
            <w:tcW w:w="1559" w:type="dxa"/>
            <w:shd w:val="clear" w:color="auto" w:fill="auto"/>
            <w:vAlign w:val="bottom"/>
          </w:tcPr>
          <w:p w:rsidR="003D3A91" w:rsidRPr="00C179A3" w:rsidRDefault="003D3A91" w:rsidP="005B2D1E">
            <w:pPr>
              <w:jc w:val="center"/>
              <w:rPr>
                <w:sz w:val="24"/>
                <w:szCs w:val="24"/>
                <w:highlight w:val="yellow"/>
              </w:rPr>
            </w:pPr>
            <w:r w:rsidRPr="00187979">
              <w:rPr>
                <w:sz w:val="24"/>
                <w:szCs w:val="24"/>
              </w:rPr>
              <w:t>221664,0</w:t>
            </w:r>
          </w:p>
        </w:tc>
        <w:tc>
          <w:tcPr>
            <w:tcW w:w="1276" w:type="dxa"/>
            <w:shd w:val="clear" w:color="auto" w:fill="auto"/>
            <w:vAlign w:val="bottom"/>
          </w:tcPr>
          <w:p w:rsidR="003D3A91" w:rsidRPr="00187979" w:rsidRDefault="003D3A91" w:rsidP="005B2D1E">
            <w:pPr>
              <w:jc w:val="center"/>
              <w:rPr>
                <w:sz w:val="24"/>
                <w:szCs w:val="24"/>
              </w:rPr>
            </w:pPr>
            <w:r w:rsidRPr="00187979">
              <w:rPr>
                <w:sz w:val="24"/>
                <w:szCs w:val="24"/>
              </w:rPr>
              <w:t>202162,2</w:t>
            </w:r>
          </w:p>
        </w:tc>
        <w:tc>
          <w:tcPr>
            <w:tcW w:w="1542" w:type="dxa"/>
            <w:shd w:val="clear" w:color="auto" w:fill="auto"/>
            <w:vAlign w:val="center"/>
          </w:tcPr>
          <w:p w:rsidR="003D3A91" w:rsidRDefault="003D3A91" w:rsidP="005B2D1E">
            <w:pPr>
              <w:jc w:val="center"/>
              <w:rPr>
                <w:sz w:val="24"/>
                <w:szCs w:val="24"/>
              </w:rPr>
            </w:pPr>
          </w:p>
          <w:p w:rsidR="003D3A91" w:rsidRPr="00187979" w:rsidRDefault="003D3A91" w:rsidP="005B2D1E">
            <w:pPr>
              <w:jc w:val="center"/>
              <w:rPr>
                <w:sz w:val="24"/>
                <w:szCs w:val="24"/>
              </w:rPr>
            </w:pPr>
            <w:r w:rsidRPr="00187979">
              <w:rPr>
                <w:sz w:val="24"/>
                <w:szCs w:val="24"/>
              </w:rPr>
              <w:t>109,6</w:t>
            </w:r>
          </w:p>
        </w:tc>
      </w:tr>
      <w:tr w:rsidR="003D3A91" w:rsidRPr="00C179A3" w:rsidTr="005B2D1E">
        <w:trPr>
          <w:jc w:val="center"/>
        </w:trPr>
        <w:tc>
          <w:tcPr>
            <w:tcW w:w="5399" w:type="dxa"/>
            <w:shd w:val="clear" w:color="auto" w:fill="auto"/>
          </w:tcPr>
          <w:p w:rsidR="003D3A91" w:rsidRDefault="003D3A91" w:rsidP="005B2D1E">
            <w:pPr>
              <w:rPr>
                <w:sz w:val="24"/>
                <w:szCs w:val="24"/>
              </w:rPr>
            </w:pPr>
          </w:p>
          <w:p w:rsidR="003D3A91" w:rsidRPr="00C179A3" w:rsidRDefault="003D3A91" w:rsidP="005B2D1E">
            <w:pPr>
              <w:rPr>
                <w:sz w:val="24"/>
                <w:szCs w:val="24"/>
                <w:highlight w:val="yellow"/>
              </w:rPr>
            </w:pPr>
            <w:r w:rsidRPr="00187979">
              <w:rPr>
                <w:sz w:val="24"/>
                <w:szCs w:val="24"/>
              </w:rPr>
              <w:t>ОБЕСПЕЧЕНИЕ ЭЛЕКТРИЧЕСКОЙ ЭНЕРГИЕЙ, ГАЗОМ И ПАРОМ; КОНДИЦИОНИРОВАНИЕ ВОЗДУХА</w:t>
            </w:r>
          </w:p>
        </w:tc>
        <w:tc>
          <w:tcPr>
            <w:tcW w:w="1559" w:type="dxa"/>
            <w:shd w:val="clear" w:color="auto" w:fill="auto"/>
            <w:vAlign w:val="bottom"/>
          </w:tcPr>
          <w:p w:rsidR="003D3A91" w:rsidRDefault="003D3A91" w:rsidP="005B2D1E">
            <w:pPr>
              <w:jc w:val="center"/>
              <w:rPr>
                <w:sz w:val="24"/>
                <w:szCs w:val="24"/>
              </w:rPr>
            </w:pPr>
            <w:r w:rsidRPr="00187979">
              <w:rPr>
                <w:sz w:val="24"/>
                <w:szCs w:val="24"/>
              </w:rPr>
              <w:t>14393</w:t>
            </w:r>
            <w:r>
              <w:rPr>
                <w:sz w:val="24"/>
                <w:szCs w:val="24"/>
              </w:rPr>
              <w:t>,</w:t>
            </w:r>
            <w:r w:rsidRPr="00187979">
              <w:rPr>
                <w:sz w:val="24"/>
                <w:szCs w:val="24"/>
              </w:rPr>
              <w:t>2</w:t>
            </w:r>
          </w:p>
          <w:p w:rsidR="003D3A91" w:rsidRPr="00C179A3" w:rsidRDefault="003D3A91" w:rsidP="005B2D1E">
            <w:pPr>
              <w:jc w:val="center"/>
              <w:rPr>
                <w:sz w:val="24"/>
                <w:szCs w:val="24"/>
                <w:highlight w:val="yellow"/>
              </w:rPr>
            </w:pPr>
          </w:p>
        </w:tc>
        <w:tc>
          <w:tcPr>
            <w:tcW w:w="1276" w:type="dxa"/>
            <w:shd w:val="clear" w:color="auto" w:fill="auto"/>
            <w:vAlign w:val="bottom"/>
          </w:tcPr>
          <w:p w:rsidR="003D3A91" w:rsidRPr="00187979" w:rsidRDefault="003D3A91" w:rsidP="005B2D1E">
            <w:pPr>
              <w:jc w:val="center"/>
              <w:rPr>
                <w:sz w:val="24"/>
                <w:szCs w:val="24"/>
              </w:rPr>
            </w:pPr>
            <w:r w:rsidRPr="00187979">
              <w:rPr>
                <w:sz w:val="24"/>
                <w:szCs w:val="24"/>
              </w:rPr>
              <w:t>13342,8</w:t>
            </w:r>
          </w:p>
          <w:p w:rsidR="003D3A91" w:rsidRPr="00187979" w:rsidRDefault="003D3A91" w:rsidP="005B2D1E">
            <w:pPr>
              <w:jc w:val="center"/>
              <w:rPr>
                <w:sz w:val="24"/>
                <w:szCs w:val="24"/>
              </w:rPr>
            </w:pPr>
          </w:p>
        </w:tc>
        <w:tc>
          <w:tcPr>
            <w:tcW w:w="1542" w:type="dxa"/>
            <w:shd w:val="clear" w:color="auto" w:fill="auto"/>
            <w:vAlign w:val="center"/>
          </w:tcPr>
          <w:p w:rsidR="003D3A91" w:rsidRDefault="003D3A91" w:rsidP="005B2D1E">
            <w:pPr>
              <w:jc w:val="center"/>
              <w:rPr>
                <w:sz w:val="24"/>
                <w:szCs w:val="24"/>
              </w:rPr>
            </w:pPr>
          </w:p>
          <w:p w:rsidR="003D3A91" w:rsidRPr="00187979" w:rsidRDefault="003D3A91" w:rsidP="005B2D1E">
            <w:pPr>
              <w:jc w:val="center"/>
              <w:rPr>
                <w:sz w:val="24"/>
                <w:szCs w:val="24"/>
              </w:rPr>
            </w:pPr>
            <w:r w:rsidRPr="00187979">
              <w:rPr>
                <w:sz w:val="24"/>
                <w:szCs w:val="24"/>
              </w:rPr>
              <w:t>107,9</w:t>
            </w:r>
          </w:p>
        </w:tc>
      </w:tr>
      <w:tr w:rsidR="003D3A91" w:rsidRPr="00C179A3" w:rsidTr="005B2D1E">
        <w:trPr>
          <w:jc w:val="center"/>
        </w:trPr>
        <w:tc>
          <w:tcPr>
            <w:tcW w:w="5399" w:type="dxa"/>
            <w:shd w:val="clear" w:color="auto" w:fill="auto"/>
          </w:tcPr>
          <w:p w:rsidR="003D3A91" w:rsidRDefault="003D3A91" w:rsidP="005B2D1E">
            <w:pPr>
              <w:rPr>
                <w:sz w:val="24"/>
                <w:szCs w:val="24"/>
              </w:rPr>
            </w:pPr>
          </w:p>
          <w:p w:rsidR="003D3A91" w:rsidRPr="00C179A3" w:rsidRDefault="003D3A91" w:rsidP="005B2D1E">
            <w:pPr>
              <w:rPr>
                <w:sz w:val="24"/>
                <w:szCs w:val="24"/>
                <w:highlight w:val="yellow"/>
              </w:rPr>
            </w:pPr>
            <w:r w:rsidRPr="00187979">
              <w:rPr>
                <w:sz w:val="24"/>
                <w:szCs w:val="24"/>
              </w:rPr>
              <w:t>ВОДОСНАБЖЕНИЕ; ВОДООТВЕДЕНИЕ, ОРГАНИЗАЦИЯ СБОРА И УТИЛИЗАЦИИ ОТХОДОВ, ДЕЯТЕЛЬНОСТЬ ПО ЛИКВИДАЦИИ ЗАГРЯЗНЕНИЙ</w:t>
            </w:r>
          </w:p>
        </w:tc>
        <w:tc>
          <w:tcPr>
            <w:tcW w:w="1559" w:type="dxa"/>
            <w:shd w:val="clear" w:color="auto" w:fill="auto"/>
            <w:vAlign w:val="bottom"/>
          </w:tcPr>
          <w:p w:rsidR="003D3A91" w:rsidRDefault="003D3A91" w:rsidP="005B2D1E">
            <w:pPr>
              <w:jc w:val="center"/>
              <w:rPr>
                <w:sz w:val="24"/>
                <w:szCs w:val="24"/>
              </w:rPr>
            </w:pPr>
            <w:r w:rsidRPr="00187979">
              <w:rPr>
                <w:sz w:val="24"/>
                <w:szCs w:val="24"/>
              </w:rPr>
              <w:t>1509</w:t>
            </w:r>
            <w:r>
              <w:rPr>
                <w:sz w:val="24"/>
                <w:szCs w:val="24"/>
              </w:rPr>
              <w:t>,5</w:t>
            </w:r>
          </w:p>
          <w:p w:rsidR="003D3A91" w:rsidRPr="00C179A3" w:rsidRDefault="003D3A91" w:rsidP="005B2D1E">
            <w:pPr>
              <w:jc w:val="center"/>
              <w:rPr>
                <w:sz w:val="24"/>
                <w:szCs w:val="24"/>
                <w:highlight w:val="yellow"/>
              </w:rPr>
            </w:pPr>
          </w:p>
        </w:tc>
        <w:tc>
          <w:tcPr>
            <w:tcW w:w="1276" w:type="dxa"/>
            <w:shd w:val="clear" w:color="auto" w:fill="auto"/>
            <w:vAlign w:val="bottom"/>
          </w:tcPr>
          <w:p w:rsidR="003D3A91" w:rsidRDefault="003D3A91" w:rsidP="005B2D1E">
            <w:pPr>
              <w:jc w:val="center"/>
              <w:rPr>
                <w:sz w:val="24"/>
                <w:szCs w:val="24"/>
              </w:rPr>
            </w:pPr>
            <w:r w:rsidRPr="00187979">
              <w:rPr>
                <w:sz w:val="24"/>
                <w:szCs w:val="24"/>
              </w:rPr>
              <w:t>377</w:t>
            </w:r>
            <w:r>
              <w:rPr>
                <w:sz w:val="24"/>
                <w:szCs w:val="24"/>
              </w:rPr>
              <w:t>,7</w:t>
            </w:r>
          </w:p>
          <w:p w:rsidR="003D3A91" w:rsidRPr="00C179A3" w:rsidRDefault="003D3A91" w:rsidP="005B2D1E">
            <w:pPr>
              <w:jc w:val="center"/>
              <w:rPr>
                <w:sz w:val="24"/>
                <w:szCs w:val="24"/>
                <w:highlight w:val="yellow"/>
              </w:rPr>
            </w:pPr>
          </w:p>
        </w:tc>
        <w:tc>
          <w:tcPr>
            <w:tcW w:w="1542" w:type="dxa"/>
            <w:shd w:val="clear" w:color="auto" w:fill="auto"/>
            <w:vAlign w:val="center"/>
          </w:tcPr>
          <w:p w:rsidR="003D3A91" w:rsidRDefault="003D3A91" w:rsidP="005B2D1E">
            <w:pPr>
              <w:jc w:val="center"/>
              <w:rPr>
                <w:sz w:val="24"/>
                <w:szCs w:val="24"/>
              </w:rPr>
            </w:pPr>
          </w:p>
          <w:p w:rsidR="003D3A91" w:rsidRDefault="003D3A91" w:rsidP="005B2D1E">
            <w:pPr>
              <w:jc w:val="center"/>
              <w:rPr>
                <w:sz w:val="24"/>
                <w:szCs w:val="24"/>
              </w:rPr>
            </w:pPr>
          </w:p>
          <w:p w:rsidR="003D3A91" w:rsidRPr="00C179A3" w:rsidRDefault="003D3A91" w:rsidP="005B2D1E">
            <w:pPr>
              <w:jc w:val="center"/>
              <w:rPr>
                <w:sz w:val="24"/>
                <w:szCs w:val="24"/>
                <w:highlight w:val="yellow"/>
              </w:rPr>
            </w:pPr>
            <w:r w:rsidRPr="00187979">
              <w:rPr>
                <w:sz w:val="24"/>
                <w:szCs w:val="24"/>
              </w:rPr>
              <w:t>399,7</w:t>
            </w:r>
          </w:p>
        </w:tc>
      </w:tr>
    </w:tbl>
    <w:p w:rsidR="003D3A91" w:rsidRDefault="003D3A91" w:rsidP="003D3A91">
      <w:pPr>
        <w:jc w:val="center"/>
        <w:rPr>
          <w:sz w:val="28"/>
          <w:szCs w:val="28"/>
          <w:highlight w:val="yellow"/>
        </w:rPr>
      </w:pPr>
    </w:p>
    <w:p w:rsidR="003D3A91" w:rsidRPr="00C179A3" w:rsidRDefault="003D3A91" w:rsidP="003D3A91">
      <w:pPr>
        <w:jc w:val="center"/>
        <w:rPr>
          <w:sz w:val="28"/>
          <w:szCs w:val="28"/>
          <w:highlight w:val="yellow"/>
        </w:rPr>
      </w:pPr>
    </w:p>
    <w:p w:rsidR="003D3A91" w:rsidRPr="00FF2644" w:rsidRDefault="003D3A91" w:rsidP="003D3A91">
      <w:pPr>
        <w:jc w:val="center"/>
        <w:rPr>
          <w:sz w:val="28"/>
          <w:szCs w:val="28"/>
        </w:rPr>
      </w:pPr>
      <w:r w:rsidRPr="00FF2644">
        <w:rPr>
          <w:sz w:val="28"/>
          <w:szCs w:val="28"/>
        </w:rPr>
        <w:t xml:space="preserve">Удельный вес отдельных отраслей экономики </w:t>
      </w:r>
    </w:p>
    <w:p w:rsidR="003D3A91" w:rsidRPr="00FF2644" w:rsidRDefault="003D3A91" w:rsidP="003D3A91">
      <w:pPr>
        <w:jc w:val="center"/>
        <w:rPr>
          <w:sz w:val="28"/>
          <w:szCs w:val="28"/>
        </w:rPr>
      </w:pPr>
      <w:r w:rsidRPr="00FF2644">
        <w:rPr>
          <w:sz w:val="28"/>
          <w:szCs w:val="28"/>
        </w:rPr>
        <w:t>в общем объеме товаров и услуг за 2023 год (%)</w:t>
      </w:r>
    </w:p>
    <w:p w:rsidR="003D3A91" w:rsidRPr="00FF2644" w:rsidRDefault="003D3A91" w:rsidP="003D3A91">
      <w:pPr>
        <w:jc w:val="center"/>
        <w:rPr>
          <w:sz w:val="28"/>
          <w:szCs w:val="28"/>
        </w:rPr>
      </w:pPr>
    </w:p>
    <w:p w:rsidR="003D3A91" w:rsidRDefault="003D3A91" w:rsidP="003D3A91">
      <w:pPr>
        <w:jc w:val="center"/>
        <w:rPr>
          <w:noProof/>
        </w:rPr>
      </w:pPr>
    </w:p>
    <w:p w:rsidR="00FF2644" w:rsidRDefault="00FF2644" w:rsidP="003D3A91">
      <w:pPr>
        <w:jc w:val="center"/>
        <w:rPr>
          <w:noProof/>
        </w:rPr>
      </w:pPr>
      <w:r w:rsidRPr="00FF2644">
        <w:rPr>
          <w:noProof/>
        </w:rPr>
        <w:drawing>
          <wp:inline distT="0" distB="0" distL="0" distR="0" wp14:anchorId="7D4A7D6F" wp14:editId="2DBB15CB">
            <wp:extent cx="5556885" cy="3074670"/>
            <wp:effectExtent l="0" t="0" r="0" b="0"/>
            <wp:docPr id="1"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F2644" w:rsidRDefault="00FF2644" w:rsidP="003D3A91">
      <w:pPr>
        <w:jc w:val="center"/>
        <w:rPr>
          <w:noProof/>
        </w:rPr>
      </w:pPr>
    </w:p>
    <w:p w:rsidR="00FF2644" w:rsidRPr="00C179A3" w:rsidRDefault="00FF2644" w:rsidP="003D3A91">
      <w:pPr>
        <w:jc w:val="center"/>
        <w:rPr>
          <w:sz w:val="28"/>
          <w:szCs w:val="28"/>
          <w:highlight w:val="yellow"/>
        </w:rPr>
      </w:pPr>
    </w:p>
    <w:p w:rsidR="003D3A91" w:rsidRPr="00C179A3" w:rsidRDefault="003D3A91" w:rsidP="003D3A91">
      <w:pPr>
        <w:jc w:val="center"/>
        <w:rPr>
          <w:sz w:val="28"/>
          <w:szCs w:val="28"/>
          <w:highlight w:val="yellow"/>
        </w:rPr>
      </w:pPr>
    </w:p>
    <w:p w:rsidR="003D3A91" w:rsidRPr="001B1214" w:rsidRDefault="003D3A91" w:rsidP="003D3A91">
      <w:pPr>
        <w:jc w:val="center"/>
        <w:rPr>
          <w:i/>
          <w:sz w:val="28"/>
          <w:szCs w:val="28"/>
        </w:rPr>
      </w:pPr>
      <w:r w:rsidRPr="001B1214">
        <w:rPr>
          <w:i/>
          <w:sz w:val="28"/>
          <w:szCs w:val="28"/>
        </w:rPr>
        <w:t>Промышленность</w:t>
      </w:r>
    </w:p>
    <w:p w:rsidR="003D3A91" w:rsidRPr="00C179A3" w:rsidRDefault="003D3A91" w:rsidP="003D3A91">
      <w:pPr>
        <w:rPr>
          <w:sz w:val="28"/>
          <w:szCs w:val="28"/>
          <w:highlight w:val="yellow"/>
        </w:rPr>
      </w:pPr>
    </w:p>
    <w:p w:rsidR="003D3A91" w:rsidRPr="002D3E40" w:rsidRDefault="003D3A91" w:rsidP="00390072">
      <w:pPr>
        <w:ind w:firstLine="709"/>
        <w:jc w:val="both"/>
        <w:rPr>
          <w:sz w:val="28"/>
          <w:szCs w:val="28"/>
        </w:rPr>
      </w:pPr>
      <w:r w:rsidRPr="002D3E40">
        <w:rPr>
          <w:sz w:val="28"/>
          <w:szCs w:val="28"/>
        </w:rPr>
        <w:t>Перечень наиболее значимых крупных и средних предприятий, осуществляющих производственную деятельность:</w:t>
      </w:r>
    </w:p>
    <w:p w:rsidR="003D3A91" w:rsidRPr="002D3E40" w:rsidRDefault="003D3A91" w:rsidP="00390072">
      <w:pPr>
        <w:numPr>
          <w:ilvl w:val="0"/>
          <w:numId w:val="16"/>
        </w:numPr>
        <w:ind w:left="0" w:firstLine="709"/>
        <w:jc w:val="both"/>
        <w:rPr>
          <w:sz w:val="28"/>
          <w:szCs w:val="28"/>
        </w:rPr>
      </w:pPr>
      <w:r w:rsidRPr="002D3E40">
        <w:rPr>
          <w:sz w:val="28"/>
          <w:szCs w:val="28"/>
        </w:rPr>
        <w:t>ООО ««</w:t>
      </w:r>
      <w:proofErr w:type="spellStart"/>
      <w:r w:rsidRPr="002D3E40">
        <w:rPr>
          <w:sz w:val="28"/>
          <w:szCs w:val="28"/>
        </w:rPr>
        <w:t>Айкон</w:t>
      </w:r>
      <w:proofErr w:type="spellEnd"/>
      <w:r w:rsidRPr="002D3E40">
        <w:rPr>
          <w:sz w:val="28"/>
          <w:szCs w:val="28"/>
        </w:rPr>
        <w:t xml:space="preserve"> </w:t>
      </w:r>
      <w:proofErr w:type="spellStart"/>
      <w:r w:rsidRPr="002D3E40">
        <w:rPr>
          <w:sz w:val="28"/>
          <w:szCs w:val="28"/>
        </w:rPr>
        <w:t>Тайерс</w:t>
      </w:r>
      <w:proofErr w:type="spellEnd"/>
      <w:r w:rsidRPr="002D3E40">
        <w:rPr>
          <w:sz w:val="28"/>
          <w:szCs w:val="28"/>
        </w:rPr>
        <w:t>»» - производство автомобильных шин (</w:t>
      </w:r>
      <w:r w:rsidRPr="001D48EB">
        <w:rPr>
          <w:sz w:val="28"/>
          <w:szCs w:val="28"/>
        </w:rPr>
        <w:t xml:space="preserve">ранее </w:t>
      </w:r>
      <w:r>
        <w:rPr>
          <w:sz w:val="28"/>
          <w:szCs w:val="28"/>
        </w:rPr>
        <w:t xml:space="preserve">                 </w:t>
      </w:r>
      <w:r w:rsidRPr="001D48EB">
        <w:rPr>
          <w:sz w:val="28"/>
          <w:szCs w:val="28"/>
          <w:shd w:val="clear" w:color="auto" w:fill="FFFFFF"/>
        </w:rPr>
        <w:t xml:space="preserve">ООО </w:t>
      </w:r>
      <w:r>
        <w:rPr>
          <w:sz w:val="28"/>
          <w:szCs w:val="28"/>
        </w:rPr>
        <w:t>«</w:t>
      </w:r>
      <w:proofErr w:type="spellStart"/>
      <w:r w:rsidRPr="000F5DDE">
        <w:rPr>
          <w:sz w:val="28"/>
          <w:szCs w:val="28"/>
        </w:rPr>
        <w:t>Нокиан</w:t>
      </w:r>
      <w:proofErr w:type="spellEnd"/>
      <w:r w:rsidRPr="000F5DDE">
        <w:rPr>
          <w:sz w:val="28"/>
          <w:szCs w:val="28"/>
        </w:rPr>
        <w:t xml:space="preserve"> </w:t>
      </w:r>
      <w:proofErr w:type="spellStart"/>
      <w:r w:rsidRPr="000F5DDE">
        <w:rPr>
          <w:sz w:val="28"/>
          <w:szCs w:val="28"/>
        </w:rPr>
        <w:t>Тайерс</w:t>
      </w:r>
      <w:proofErr w:type="spellEnd"/>
      <w:r w:rsidRPr="000F5DDE">
        <w:rPr>
          <w:sz w:val="28"/>
          <w:szCs w:val="28"/>
        </w:rPr>
        <w:t>»</w:t>
      </w:r>
      <w:r w:rsidRPr="000F5DDE">
        <w:rPr>
          <w:sz w:val="28"/>
          <w:szCs w:val="28"/>
          <w:shd w:val="clear" w:color="auto" w:fill="FFFFFF"/>
        </w:rPr>
        <w:t xml:space="preserve">, </w:t>
      </w:r>
      <w:r w:rsidRPr="000F5DDE">
        <w:rPr>
          <w:sz w:val="28"/>
          <w:szCs w:val="28"/>
        </w:rPr>
        <w:t>общество сменило учредителя</w:t>
      </w:r>
      <w:r w:rsidRPr="002D3E40">
        <w:rPr>
          <w:sz w:val="28"/>
          <w:szCs w:val="28"/>
        </w:rPr>
        <w:t>);</w:t>
      </w:r>
    </w:p>
    <w:p w:rsidR="003D3A91" w:rsidRPr="002D3E40" w:rsidRDefault="003D3A91" w:rsidP="00390072">
      <w:pPr>
        <w:numPr>
          <w:ilvl w:val="0"/>
          <w:numId w:val="16"/>
        </w:numPr>
        <w:ind w:left="0" w:firstLine="709"/>
        <w:jc w:val="both"/>
        <w:rPr>
          <w:sz w:val="28"/>
          <w:szCs w:val="28"/>
        </w:rPr>
      </w:pPr>
      <w:r w:rsidRPr="002D3E40">
        <w:rPr>
          <w:sz w:val="28"/>
          <w:szCs w:val="28"/>
        </w:rPr>
        <w:lastRenderedPageBreak/>
        <w:t>ООО «</w:t>
      </w:r>
      <w:proofErr w:type="spellStart"/>
      <w:r w:rsidRPr="002D3E40">
        <w:rPr>
          <w:sz w:val="28"/>
          <w:szCs w:val="28"/>
        </w:rPr>
        <w:t>Гестамп</w:t>
      </w:r>
      <w:proofErr w:type="spellEnd"/>
      <w:r w:rsidRPr="002D3E40">
        <w:rPr>
          <w:sz w:val="28"/>
          <w:szCs w:val="28"/>
        </w:rPr>
        <w:t xml:space="preserve"> Северсталь Всеволожск» - производство металлоизделий для автомобилестроения;</w:t>
      </w:r>
    </w:p>
    <w:p w:rsidR="003D3A91" w:rsidRPr="002D3E40" w:rsidRDefault="003D3A91" w:rsidP="00390072">
      <w:pPr>
        <w:numPr>
          <w:ilvl w:val="0"/>
          <w:numId w:val="16"/>
        </w:numPr>
        <w:ind w:left="0" w:firstLine="709"/>
        <w:jc w:val="both"/>
        <w:rPr>
          <w:sz w:val="28"/>
          <w:szCs w:val="28"/>
        </w:rPr>
      </w:pPr>
      <w:r w:rsidRPr="002D3E40">
        <w:rPr>
          <w:sz w:val="28"/>
          <w:szCs w:val="28"/>
        </w:rPr>
        <w:t>ООО «ОРИМИ» - производство чая и кофе;</w:t>
      </w:r>
    </w:p>
    <w:p w:rsidR="003D3A91" w:rsidRPr="002D3E40" w:rsidRDefault="003D3A91" w:rsidP="00390072">
      <w:pPr>
        <w:numPr>
          <w:ilvl w:val="0"/>
          <w:numId w:val="16"/>
        </w:numPr>
        <w:ind w:left="0" w:firstLine="709"/>
        <w:jc w:val="both"/>
        <w:rPr>
          <w:sz w:val="28"/>
          <w:szCs w:val="28"/>
        </w:rPr>
      </w:pPr>
      <w:r w:rsidRPr="002D3E40">
        <w:rPr>
          <w:color w:val="000000"/>
          <w:sz w:val="28"/>
          <w:szCs w:val="28"/>
        </w:rPr>
        <w:t xml:space="preserve">ООО «АУР Всеволожск» </w:t>
      </w:r>
      <w:r w:rsidRPr="002D3E40">
        <w:rPr>
          <w:sz w:val="28"/>
          <w:szCs w:val="28"/>
        </w:rPr>
        <w:t xml:space="preserve">– производство алюминиевой банки (ранее </w:t>
      </w:r>
      <w:r w:rsidRPr="002D3E40">
        <w:rPr>
          <w:sz w:val="28"/>
          <w:szCs w:val="28"/>
          <w:shd w:val="clear" w:color="auto" w:fill="FFFFFF"/>
        </w:rPr>
        <w:t>ООО "</w:t>
      </w:r>
      <w:proofErr w:type="spellStart"/>
      <w:r w:rsidRPr="002D3E40">
        <w:rPr>
          <w:rStyle w:val="affffc"/>
          <w:bCs/>
          <w:sz w:val="28"/>
          <w:szCs w:val="28"/>
          <w:shd w:val="clear" w:color="auto" w:fill="FFFFFF"/>
        </w:rPr>
        <w:t>Болл</w:t>
      </w:r>
      <w:proofErr w:type="spellEnd"/>
      <w:r w:rsidRPr="002D3E40">
        <w:rPr>
          <w:sz w:val="28"/>
          <w:szCs w:val="28"/>
          <w:shd w:val="clear" w:color="auto" w:fill="FFFFFF"/>
        </w:rPr>
        <w:t> </w:t>
      </w:r>
      <w:proofErr w:type="spellStart"/>
      <w:r w:rsidRPr="002D3E40">
        <w:rPr>
          <w:sz w:val="28"/>
          <w:szCs w:val="28"/>
          <w:shd w:val="clear" w:color="auto" w:fill="FFFFFF"/>
        </w:rPr>
        <w:t>Беверидж</w:t>
      </w:r>
      <w:proofErr w:type="spellEnd"/>
      <w:r w:rsidRPr="002D3E40">
        <w:rPr>
          <w:sz w:val="28"/>
          <w:szCs w:val="28"/>
          <w:shd w:val="clear" w:color="auto" w:fill="FFFFFF"/>
        </w:rPr>
        <w:t xml:space="preserve"> </w:t>
      </w:r>
      <w:proofErr w:type="spellStart"/>
      <w:r w:rsidRPr="002D3E40">
        <w:rPr>
          <w:sz w:val="28"/>
          <w:szCs w:val="28"/>
          <w:shd w:val="clear" w:color="auto" w:fill="FFFFFF"/>
        </w:rPr>
        <w:t>Пэкенджинг</w:t>
      </w:r>
      <w:proofErr w:type="spellEnd"/>
      <w:r w:rsidRPr="002D3E40">
        <w:rPr>
          <w:sz w:val="28"/>
          <w:szCs w:val="28"/>
          <w:shd w:val="clear" w:color="auto" w:fill="FFFFFF"/>
        </w:rPr>
        <w:t> </w:t>
      </w:r>
      <w:r w:rsidRPr="002D3E40">
        <w:rPr>
          <w:rStyle w:val="affffc"/>
          <w:bCs/>
          <w:sz w:val="28"/>
          <w:szCs w:val="28"/>
          <w:shd w:val="clear" w:color="auto" w:fill="FFFFFF"/>
        </w:rPr>
        <w:t>Всеволожск</w:t>
      </w:r>
      <w:r w:rsidRPr="002D3E40">
        <w:rPr>
          <w:sz w:val="28"/>
          <w:szCs w:val="28"/>
          <w:shd w:val="clear" w:color="auto" w:fill="FFFFFF"/>
        </w:rPr>
        <w:t xml:space="preserve">", </w:t>
      </w:r>
      <w:r w:rsidRPr="002D3E40">
        <w:rPr>
          <w:sz w:val="28"/>
          <w:szCs w:val="28"/>
        </w:rPr>
        <w:t>общество сменило учредителя);</w:t>
      </w:r>
    </w:p>
    <w:p w:rsidR="003D3A91" w:rsidRPr="002D3E40" w:rsidRDefault="003D3A91" w:rsidP="00390072">
      <w:pPr>
        <w:numPr>
          <w:ilvl w:val="0"/>
          <w:numId w:val="16"/>
        </w:numPr>
        <w:ind w:left="0" w:firstLine="709"/>
        <w:jc w:val="both"/>
        <w:rPr>
          <w:sz w:val="28"/>
          <w:szCs w:val="28"/>
        </w:rPr>
      </w:pPr>
      <w:r w:rsidRPr="002D3E40">
        <w:rPr>
          <w:sz w:val="28"/>
          <w:szCs w:val="28"/>
        </w:rPr>
        <w:t xml:space="preserve">ООО «Аристон </w:t>
      </w:r>
      <w:proofErr w:type="spellStart"/>
      <w:r w:rsidRPr="002D3E40">
        <w:rPr>
          <w:sz w:val="28"/>
          <w:szCs w:val="28"/>
        </w:rPr>
        <w:t>Термо</w:t>
      </w:r>
      <w:proofErr w:type="spellEnd"/>
      <w:r w:rsidRPr="002D3E40">
        <w:rPr>
          <w:sz w:val="28"/>
          <w:szCs w:val="28"/>
        </w:rPr>
        <w:t xml:space="preserve"> Русь» - производство водонагревателей;</w:t>
      </w:r>
    </w:p>
    <w:p w:rsidR="003D3A91" w:rsidRPr="002D3E40" w:rsidRDefault="003D3A91" w:rsidP="00390072">
      <w:pPr>
        <w:numPr>
          <w:ilvl w:val="0"/>
          <w:numId w:val="16"/>
        </w:numPr>
        <w:ind w:left="0" w:firstLine="709"/>
        <w:jc w:val="both"/>
        <w:rPr>
          <w:sz w:val="28"/>
          <w:szCs w:val="28"/>
        </w:rPr>
      </w:pPr>
      <w:r w:rsidRPr="002D3E40">
        <w:rPr>
          <w:sz w:val="28"/>
          <w:szCs w:val="28"/>
        </w:rPr>
        <w:t xml:space="preserve">АО «Каппа Рус» - производство изделий из </w:t>
      </w:r>
      <w:proofErr w:type="spellStart"/>
      <w:r w:rsidRPr="002D3E40">
        <w:rPr>
          <w:sz w:val="28"/>
          <w:szCs w:val="28"/>
        </w:rPr>
        <w:t>гофрокартона</w:t>
      </w:r>
      <w:proofErr w:type="spellEnd"/>
      <w:r w:rsidRPr="002D3E40">
        <w:rPr>
          <w:sz w:val="28"/>
          <w:szCs w:val="28"/>
        </w:rPr>
        <w:t>, полиэтиленовой упаковки;</w:t>
      </w:r>
    </w:p>
    <w:p w:rsidR="003D3A91" w:rsidRPr="002D3E40" w:rsidRDefault="003D3A91" w:rsidP="00390072">
      <w:pPr>
        <w:numPr>
          <w:ilvl w:val="0"/>
          <w:numId w:val="16"/>
        </w:numPr>
        <w:ind w:left="0" w:firstLine="709"/>
        <w:jc w:val="both"/>
        <w:rPr>
          <w:sz w:val="28"/>
          <w:szCs w:val="28"/>
        </w:rPr>
      </w:pPr>
      <w:r w:rsidRPr="002D3E40">
        <w:rPr>
          <w:sz w:val="28"/>
          <w:szCs w:val="28"/>
        </w:rPr>
        <w:t>ФГУП «Завод им. Морозова» - производство взрывчатых веществ;</w:t>
      </w:r>
    </w:p>
    <w:p w:rsidR="003D3A91" w:rsidRPr="002D3E40" w:rsidRDefault="003D3A91" w:rsidP="00390072">
      <w:pPr>
        <w:numPr>
          <w:ilvl w:val="0"/>
          <w:numId w:val="16"/>
        </w:numPr>
        <w:ind w:left="0" w:firstLine="709"/>
        <w:jc w:val="both"/>
        <w:rPr>
          <w:sz w:val="28"/>
          <w:szCs w:val="28"/>
        </w:rPr>
      </w:pPr>
      <w:r w:rsidRPr="002D3E40">
        <w:rPr>
          <w:sz w:val="28"/>
          <w:szCs w:val="28"/>
        </w:rPr>
        <w:t>ООО «МДМ-Печать» - производство печатной продукции;</w:t>
      </w:r>
    </w:p>
    <w:p w:rsidR="003D3A91" w:rsidRPr="002D3E40" w:rsidRDefault="003D3A91" w:rsidP="00390072">
      <w:pPr>
        <w:numPr>
          <w:ilvl w:val="0"/>
          <w:numId w:val="16"/>
        </w:numPr>
        <w:ind w:left="0" w:firstLine="709"/>
        <w:jc w:val="both"/>
        <w:rPr>
          <w:sz w:val="28"/>
          <w:szCs w:val="28"/>
        </w:rPr>
      </w:pPr>
      <w:r w:rsidRPr="002D3E40">
        <w:rPr>
          <w:sz w:val="28"/>
          <w:szCs w:val="28"/>
        </w:rPr>
        <w:t>ООО «Полар Инвест» - производство изделий из бетона;</w:t>
      </w:r>
    </w:p>
    <w:p w:rsidR="003D3A91" w:rsidRPr="002D3E40" w:rsidRDefault="003D3A91" w:rsidP="00390072">
      <w:pPr>
        <w:numPr>
          <w:ilvl w:val="0"/>
          <w:numId w:val="16"/>
        </w:numPr>
        <w:ind w:left="0" w:firstLine="709"/>
        <w:jc w:val="both"/>
        <w:rPr>
          <w:sz w:val="28"/>
          <w:szCs w:val="28"/>
        </w:rPr>
      </w:pPr>
      <w:r w:rsidRPr="002D3E40">
        <w:rPr>
          <w:sz w:val="28"/>
          <w:szCs w:val="28"/>
        </w:rPr>
        <w:t>ЗАО «Завод стройматериалов «Эталон» - производство стройматериалов;</w:t>
      </w:r>
    </w:p>
    <w:p w:rsidR="003D3A91" w:rsidRPr="002D3E40" w:rsidRDefault="003D3A91" w:rsidP="00390072">
      <w:pPr>
        <w:numPr>
          <w:ilvl w:val="0"/>
          <w:numId w:val="16"/>
        </w:numPr>
        <w:ind w:left="0" w:firstLine="709"/>
        <w:jc w:val="both"/>
        <w:rPr>
          <w:sz w:val="28"/>
          <w:szCs w:val="28"/>
        </w:rPr>
      </w:pPr>
      <w:r w:rsidRPr="002D3E40">
        <w:rPr>
          <w:sz w:val="28"/>
          <w:szCs w:val="28"/>
        </w:rPr>
        <w:t xml:space="preserve">ООО «Завод «Невский </w:t>
      </w:r>
      <w:proofErr w:type="spellStart"/>
      <w:r w:rsidRPr="002D3E40">
        <w:rPr>
          <w:sz w:val="28"/>
          <w:szCs w:val="28"/>
        </w:rPr>
        <w:t>Ламинат</w:t>
      </w:r>
      <w:proofErr w:type="spellEnd"/>
      <w:r w:rsidRPr="002D3E40">
        <w:rPr>
          <w:sz w:val="28"/>
          <w:szCs w:val="28"/>
        </w:rPr>
        <w:t>» - обработка древесины и производство изделий из дерева;</w:t>
      </w:r>
    </w:p>
    <w:p w:rsidR="003D3A91" w:rsidRPr="002D3E40" w:rsidRDefault="003D3A91" w:rsidP="00390072">
      <w:pPr>
        <w:numPr>
          <w:ilvl w:val="0"/>
          <w:numId w:val="16"/>
        </w:numPr>
        <w:ind w:left="0" w:firstLine="709"/>
        <w:jc w:val="both"/>
        <w:rPr>
          <w:sz w:val="28"/>
          <w:szCs w:val="28"/>
        </w:rPr>
      </w:pPr>
      <w:r w:rsidRPr="002D3E40">
        <w:rPr>
          <w:sz w:val="28"/>
          <w:szCs w:val="28"/>
        </w:rPr>
        <w:t>ООО «Мясокомбинат Всеволожский» - производство (разделка мясной продукции);</w:t>
      </w:r>
      <w:r w:rsidRPr="002D3E40">
        <w:t xml:space="preserve"> </w:t>
      </w:r>
      <w:r w:rsidRPr="002D3E40">
        <w:rPr>
          <w:sz w:val="28"/>
          <w:szCs w:val="28"/>
        </w:rPr>
        <w:t>С 2022 года Всеволожский мясокомбинат входит в состав ПАО «Группа «Черкизово».</w:t>
      </w:r>
    </w:p>
    <w:p w:rsidR="003D3A91" w:rsidRPr="002D3E40" w:rsidRDefault="003D3A91" w:rsidP="00390072">
      <w:pPr>
        <w:numPr>
          <w:ilvl w:val="0"/>
          <w:numId w:val="16"/>
        </w:numPr>
        <w:ind w:left="0" w:firstLine="709"/>
        <w:jc w:val="both"/>
        <w:rPr>
          <w:sz w:val="28"/>
          <w:szCs w:val="28"/>
        </w:rPr>
      </w:pPr>
      <w:r w:rsidRPr="002D3E40">
        <w:rPr>
          <w:sz w:val="28"/>
          <w:szCs w:val="28"/>
        </w:rPr>
        <w:t xml:space="preserve">ООО «Орион» - производство пластмассовых изделий для упаковывания товаров; </w:t>
      </w:r>
    </w:p>
    <w:p w:rsidR="003D3A91" w:rsidRPr="002D3E40" w:rsidRDefault="003D3A91" w:rsidP="00390072">
      <w:pPr>
        <w:numPr>
          <w:ilvl w:val="0"/>
          <w:numId w:val="16"/>
        </w:numPr>
        <w:ind w:left="0" w:firstLine="709"/>
        <w:jc w:val="both"/>
        <w:rPr>
          <w:sz w:val="28"/>
          <w:szCs w:val="28"/>
        </w:rPr>
      </w:pPr>
      <w:r w:rsidRPr="002D3E40">
        <w:rPr>
          <w:sz w:val="28"/>
          <w:szCs w:val="28"/>
        </w:rPr>
        <w:t xml:space="preserve">Всеволожская фабрика ЗАО «БТК Групп» - пошив спецодежды; </w:t>
      </w:r>
    </w:p>
    <w:p w:rsidR="003D3A91" w:rsidRPr="002D3E40" w:rsidRDefault="003D3A91" w:rsidP="00390072">
      <w:pPr>
        <w:numPr>
          <w:ilvl w:val="0"/>
          <w:numId w:val="16"/>
        </w:numPr>
        <w:ind w:left="0" w:firstLine="709"/>
        <w:jc w:val="both"/>
        <w:rPr>
          <w:sz w:val="28"/>
          <w:szCs w:val="28"/>
        </w:rPr>
      </w:pPr>
      <w:r w:rsidRPr="002D3E40">
        <w:rPr>
          <w:sz w:val="28"/>
          <w:szCs w:val="28"/>
        </w:rPr>
        <w:t>ООО «</w:t>
      </w:r>
      <w:proofErr w:type="spellStart"/>
      <w:r w:rsidRPr="002D3E40">
        <w:rPr>
          <w:sz w:val="28"/>
          <w:szCs w:val="28"/>
        </w:rPr>
        <w:t>Аллер</w:t>
      </w:r>
      <w:proofErr w:type="spellEnd"/>
      <w:r w:rsidRPr="002D3E40">
        <w:rPr>
          <w:sz w:val="28"/>
          <w:szCs w:val="28"/>
        </w:rPr>
        <w:t xml:space="preserve"> </w:t>
      </w:r>
      <w:proofErr w:type="spellStart"/>
      <w:r w:rsidRPr="002D3E40">
        <w:rPr>
          <w:sz w:val="28"/>
          <w:szCs w:val="28"/>
        </w:rPr>
        <w:t>Петфуд</w:t>
      </w:r>
      <w:proofErr w:type="spellEnd"/>
      <w:r w:rsidRPr="002D3E40">
        <w:rPr>
          <w:sz w:val="28"/>
          <w:szCs w:val="28"/>
        </w:rPr>
        <w:t xml:space="preserve">» - производство готовых кормов и их составляющих для животных, содержащихся на фермах; </w:t>
      </w:r>
    </w:p>
    <w:p w:rsidR="003D3A91" w:rsidRPr="002D3E40" w:rsidRDefault="003D3A91" w:rsidP="00390072">
      <w:pPr>
        <w:numPr>
          <w:ilvl w:val="0"/>
          <w:numId w:val="16"/>
        </w:numPr>
        <w:ind w:left="0" w:firstLine="709"/>
        <w:jc w:val="both"/>
        <w:rPr>
          <w:sz w:val="28"/>
          <w:szCs w:val="28"/>
        </w:rPr>
      </w:pPr>
      <w:r w:rsidRPr="002D3E40">
        <w:rPr>
          <w:sz w:val="28"/>
          <w:szCs w:val="28"/>
          <w:shd w:val="clear" w:color="auto" w:fill="FFFFFF"/>
        </w:rPr>
        <w:t>АО «СЕВ-ЕВРОДРАЙВ» - производство электродвигателей;</w:t>
      </w:r>
    </w:p>
    <w:p w:rsidR="003D3A91" w:rsidRPr="002D3E40" w:rsidRDefault="003D3A91" w:rsidP="00390072">
      <w:pPr>
        <w:numPr>
          <w:ilvl w:val="0"/>
          <w:numId w:val="16"/>
        </w:numPr>
        <w:ind w:left="0" w:firstLine="709"/>
        <w:jc w:val="both"/>
        <w:rPr>
          <w:sz w:val="28"/>
          <w:szCs w:val="28"/>
        </w:rPr>
      </w:pPr>
      <w:r w:rsidRPr="002D3E40">
        <w:rPr>
          <w:sz w:val="28"/>
          <w:szCs w:val="28"/>
          <w:shd w:val="clear" w:color="auto" w:fill="FFFFFF"/>
        </w:rPr>
        <w:t>ООО «</w:t>
      </w:r>
      <w:proofErr w:type="spellStart"/>
      <w:r w:rsidRPr="002D3E40">
        <w:rPr>
          <w:sz w:val="28"/>
          <w:szCs w:val="28"/>
          <w:shd w:val="clear" w:color="auto" w:fill="FFFFFF"/>
        </w:rPr>
        <w:t>Супервэйв</w:t>
      </w:r>
      <w:proofErr w:type="spellEnd"/>
      <w:r w:rsidRPr="002D3E40">
        <w:rPr>
          <w:sz w:val="28"/>
          <w:szCs w:val="28"/>
          <w:shd w:val="clear" w:color="auto" w:fill="FFFFFF"/>
        </w:rPr>
        <w:t xml:space="preserve"> Групп» - производство карт памяти;</w:t>
      </w:r>
    </w:p>
    <w:p w:rsidR="003D3A91" w:rsidRPr="002D3E40" w:rsidRDefault="003D3A91" w:rsidP="00390072">
      <w:pPr>
        <w:numPr>
          <w:ilvl w:val="0"/>
          <w:numId w:val="16"/>
        </w:numPr>
        <w:ind w:left="0" w:firstLine="709"/>
        <w:jc w:val="both"/>
        <w:rPr>
          <w:sz w:val="28"/>
          <w:szCs w:val="28"/>
        </w:rPr>
      </w:pPr>
      <w:r w:rsidRPr="002D3E40">
        <w:rPr>
          <w:sz w:val="28"/>
          <w:szCs w:val="28"/>
          <w:shd w:val="clear" w:color="auto" w:fill="FFFFFF"/>
        </w:rPr>
        <w:t>АО «</w:t>
      </w:r>
      <w:proofErr w:type="spellStart"/>
      <w:r w:rsidRPr="002D3E40">
        <w:rPr>
          <w:sz w:val="28"/>
          <w:szCs w:val="28"/>
          <w:shd w:val="clear" w:color="auto" w:fill="FFFFFF"/>
        </w:rPr>
        <w:t>Готэк</w:t>
      </w:r>
      <w:proofErr w:type="spellEnd"/>
      <w:r w:rsidRPr="002D3E40">
        <w:rPr>
          <w:sz w:val="28"/>
          <w:szCs w:val="28"/>
          <w:shd w:val="clear" w:color="auto" w:fill="FFFFFF"/>
        </w:rPr>
        <w:t xml:space="preserve"> Северо-запад» - </w:t>
      </w:r>
      <w:r w:rsidRPr="002D3E40">
        <w:rPr>
          <w:sz w:val="28"/>
          <w:szCs w:val="28"/>
        </w:rPr>
        <w:t xml:space="preserve">производство изделий                                                из </w:t>
      </w:r>
      <w:proofErr w:type="spellStart"/>
      <w:r w:rsidRPr="002D3E40">
        <w:rPr>
          <w:sz w:val="28"/>
          <w:szCs w:val="28"/>
        </w:rPr>
        <w:t>гофрокартона</w:t>
      </w:r>
      <w:proofErr w:type="spellEnd"/>
      <w:r w:rsidRPr="002D3E40">
        <w:rPr>
          <w:sz w:val="28"/>
          <w:szCs w:val="28"/>
        </w:rPr>
        <w:t>;</w:t>
      </w:r>
    </w:p>
    <w:p w:rsidR="003D3A91" w:rsidRPr="002D3E40" w:rsidRDefault="003D3A91" w:rsidP="00390072">
      <w:pPr>
        <w:numPr>
          <w:ilvl w:val="0"/>
          <w:numId w:val="16"/>
        </w:numPr>
        <w:ind w:left="0" w:firstLine="709"/>
        <w:jc w:val="both"/>
        <w:rPr>
          <w:sz w:val="28"/>
          <w:szCs w:val="28"/>
        </w:rPr>
      </w:pPr>
      <w:r w:rsidRPr="002D3E40">
        <w:rPr>
          <w:sz w:val="28"/>
          <w:szCs w:val="28"/>
          <w:shd w:val="clear" w:color="auto" w:fill="FFFFFF"/>
        </w:rPr>
        <w:t>ООО «Респираторный комплекс» - производство респираторов;</w:t>
      </w:r>
    </w:p>
    <w:p w:rsidR="003D3A91" w:rsidRPr="002D3E40" w:rsidRDefault="003D3A91" w:rsidP="00390072">
      <w:pPr>
        <w:numPr>
          <w:ilvl w:val="0"/>
          <w:numId w:val="16"/>
        </w:numPr>
        <w:ind w:left="0" w:firstLine="709"/>
        <w:jc w:val="both"/>
        <w:rPr>
          <w:sz w:val="28"/>
          <w:szCs w:val="28"/>
        </w:rPr>
      </w:pPr>
      <w:r w:rsidRPr="002D3E40">
        <w:rPr>
          <w:sz w:val="28"/>
          <w:szCs w:val="28"/>
          <w:shd w:val="clear" w:color="auto" w:fill="FFFFFF"/>
        </w:rPr>
        <w:t>Филиал НАО «Северная звезда» - фармацевтическое производство;</w:t>
      </w:r>
    </w:p>
    <w:p w:rsidR="003D3A91" w:rsidRPr="002D3E40" w:rsidRDefault="003D3A91" w:rsidP="00390072">
      <w:pPr>
        <w:numPr>
          <w:ilvl w:val="0"/>
          <w:numId w:val="16"/>
        </w:numPr>
        <w:ind w:left="0" w:firstLine="709"/>
        <w:jc w:val="both"/>
        <w:rPr>
          <w:sz w:val="28"/>
          <w:szCs w:val="28"/>
        </w:rPr>
      </w:pPr>
      <w:r w:rsidRPr="002D3E40">
        <w:rPr>
          <w:sz w:val="28"/>
          <w:szCs w:val="28"/>
          <w:shd w:val="clear" w:color="auto" w:fill="FFFFFF"/>
        </w:rPr>
        <w:t>ООО «</w:t>
      </w:r>
      <w:proofErr w:type="spellStart"/>
      <w:r w:rsidRPr="002D3E40">
        <w:rPr>
          <w:sz w:val="28"/>
          <w:szCs w:val="28"/>
          <w:shd w:val="clear" w:color="auto" w:fill="FFFFFF"/>
        </w:rPr>
        <w:t>Оптен</w:t>
      </w:r>
      <w:proofErr w:type="spellEnd"/>
      <w:r w:rsidRPr="002D3E40">
        <w:rPr>
          <w:sz w:val="28"/>
          <w:szCs w:val="28"/>
          <w:shd w:val="clear" w:color="auto" w:fill="FFFFFF"/>
        </w:rPr>
        <w:t xml:space="preserve"> кабель» - п</w:t>
      </w:r>
      <w:r w:rsidRPr="002D3E40">
        <w:rPr>
          <w:sz w:val="28"/>
          <w:szCs w:val="28"/>
        </w:rPr>
        <w:t>роизводство изолированных проводов                  и кабелей;</w:t>
      </w:r>
    </w:p>
    <w:p w:rsidR="003D3A91" w:rsidRPr="002D3E40" w:rsidRDefault="003D3A91" w:rsidP="00390072">
      <w:pPr>
        <w:numPr>
          <w:ilvl w:val="0"/>
          <w:numId w:val="16"/>
        </w:numPr>
        <w:ind w:left="0" w:firstLine="709"/>
        <w:jc w:val="both"/>
        <w:rPr>
          <w:sz w:val="28"/>
          <w:szCs w:val="28"/>
        </w:rPr>
      </w:pPr>
      <w:r w:rsidRPr="002D3E40">
        <w:rPr>
          <w:sz w:val="28"/>
          <w:szCs w:val="28"/>
          <w:shd w:val="clear" w:color="auto" w:fill="FFFFFF"/>
        </w:rPr>
        <w:t>ООО «</w:t>
      </w:r>
      <w:proofErr w:type="spellStart"/>
      <w:r w:rsidRPr="002D3E40">
        <w:rPr>
          <w:sz w:val="28"/>
          <w:szCs w:val="28"/>
          <w:shd w:val="clear" w:color="auto" w:fill="FFFFFF"/>
        </w:rPr>
        <w:t>Кнорр-Бремзе</w:t>
      </w:r>
      <w:proofErr w:type="spellEnd"/>
      <w:r w:rsidRPr="002D3E40">
        <w:rPr>
          <w:sz w:val="28"/>
          <w:szCs w:val="28"/>
          <w:shd w:val="clear" w:color="auto" w:fill="FFFFFF"/>
        </w:rPr>
        <w:t xml:space="preserve"> 1520» - п</w:t>
      </w:r>
      <w:r w:rsidRPr="002D3E40">
        <w:rPr>
          <w:sz w:val="28"/>
          <w:szCs w:val="28"/>
        </w:rPr>
        <w:t>роизводство частей железнодорожных локомотивов, трамвайных и прочих моторных вагонов и подвижного состава; производство путевого оборудования;</w:t>
      </w:r>
    </w:p>
    <w:p w:rsidR="003D3A91" w:rsidRPr="002D3E40" w:rsidRDefault="003D3A91" w:rsidP="00390072">
      <w:pPr>
        <w:pStyle w:val="aff7"/>
        <w:numPr>
          <w:ilvl w:val="0"/>
          <w:numId w:val="16"/>
        </w:numPr>
        <w:spacing w:before="0" w:beforeAutospacing="0" w:after="0" w:afterAutospacing="0"/>
        <w:ind w:left="0" w:firstLine="709"/>
        <w:contextualSpacing/>
        <w:jc w:val="both"/>
        <w:rPr>
          <w:bCs/>
          <w:sz w:val="28"/>
          <w:szCs w:val="28"/>
        </w:rPr>
      </w:pPr>
      <w:r w:rsidRPr="002D3E40">
        <w:rPr>
          <w:bCs/>
          <w:sz w:val="28"/>
          <w:szCs w:val="28"/>
        </w:rPr>
        <w:t xml:space="preserve">ООО «ЗАВОД ГОРЭЛТЕХ» - </w:t>
      </w:r>
      <w:r w:rsidRPr="002D3E40">
        <w:rPr>
          <w:sz w:val="28"/>
          <w:szCs w:val="28"/>
        </w:rPr>
        <w:t>производство электрического оборудования;</w:t>
      </w:r>
    </w:p>
    <w:p w:rsidR="003D3A91" w:rsidRPr="002D3E40" w:rsidRDefault="003D3A91" w:rsidP="00390072">
      <w:pPr>
        <w:pStyle w:val="aff7"/>
        <w:numPr>
          <w:ilvl w:val="0"/>
          <w:numId w:val="16"/>
        </w:numPr>
        <w:spacing w:before="0" w:beforeAutospacing="0" w:after="0" w:afterAutospacing="0"/>
        <w:ind w:left="0" w:firstLine="709"/>
        <w:contextualSpacing/>
        <w:jc w:val="both"/>
        <w:rPr>
          <w:bCs/>
          <w:sz w:val="28"/>
          <w:szCs w:val="28"/>
        </w:rPr>
      </w:pPr>
      <w:r w:rsidRPr="002D3E40">
        <w:rPr>
          <w:bCs/>
          <w:sz w:val="28"/>
          <w:szCs w:val="28"/>
        </w:rPr>
        <w:t>АО «АСТОР»</w:t>
      </w:r>
      <w:r w:rsidRPr="002D3E40">
        <w:rPr>
          <w:sz w:val="28"/>
          <w:szCs w:val="28"/>
        </w:rPr>
        <w:t xml:space="preserve"> - производство промышленных газов;</w:t>
      </w:r>
    </w:p>
    <w:p w:rsidR="003D3A91" w:rsidRPr="002D3E40" w:rsidRDefault="003D3A91" w:rsidP="00390072">
      <w:pPr>
        <w:pStyle w:val="aff7"/>
        <w:numPr>
          <w:ilvl w:val="0"/>
          <w:numId w:val="16"/>
        </w:numPr>
        <w:spacing w:before="0" w:beforeAutospacing="0" w:after="0" w:afterAutospacing="0"/>
        <w:ind w:left="0" w:firstLine="709"/>
        <w:contextualSpacing/>
        <w:jc w:val="both"/>
        <w:rPr>
          <w:bCs/>
          <w:sz w:val="28"/>
          <w:szCs w:val="28"/>
        </w:rPr>
      </w:pPr>
      <w:r w:rsidRPr="002D3E40">
        <w:rPr>
          <w:bCs/>
          <w:sz w:val="28"/>
          <w:szCs w:val="28"/>
        </w:rPr>
        <w:t>ООО «ТД «ЭКСИМПАК-РОТОПОРИНТ»</w:t>
      </w:r>
      <w:r w:rsidRPr="002D3E40">
        <w:rPr>
          <w:sz w:val="28"/>
          <w:szCs w:val="28"/>
        </w:rPr>
        <w:t xml:space="preserve"> - производство пластмассовых изделий для упаковывания товаров;</w:t>
      </w:r>
    </w:p>
    <w:p w:rsidR="003D3A91" w:rsidRPr="002D3E40" w:rsidRDefault="003D3A91" w:rsidP="00390072">
      <w:pPr>
        <w:pStyle w:val="aff7"/>
        <w:numPr>
          <w:ilvl w:val="0"/>
          <w:numId w:val="16"/>
        </w:numPr>
        <w:spacing w:before="0" w:beforeAutospacing="0" w:after="0" w:afterAutospacing="0"/>
        <w:ind w:left="0" w:firstLine="709"/>
        <w:contextualSpacing/>
        <w:jc w:val="both"/>
        <w:rPr>
          <w:sz w:val="28"/>
          <w:szCs w:val="28"/>
        </w:rPr>
      </w:pPr>
      <w:r w:rsidRPr="002D3E40">
        <w:rPr>
          <w:color w:val="000000"/>
          <w:sz w:val="28"/>
          <w:szCs w:val="28"/>
        </w:rPr>
        <w:t>ООО «</w:t>
      </w:r>
      <w:r w:rsidRPr="002D3E40">
        <w:rPr>
          <w:sz w:val="28"/>
          <w:szCs w:val="28"/>
        </w:rPr>
        <w:t>ГАС» - производство автомобилей специального назначения;</w:t>
      </w:r>
    </w:p>
    <w:p w:rsidR="003D3A91" w:rsidRPr="002D3E40" w:rsidRDefault="003D3A91" w:rsidP="00390072">
      <w:pPr>
        <w:numPr>
          <w:ilvl w:val="0"/>
          <w:numId w:val="16"/>
        </w:numPr>
        <w:ind w:left="0" w:firstLine="709"/>
        <w:jc w:val="both"/>
        <w:rPr>
          <w:sz w:val="28"/>
          <w:szCs w:val="28"/>
        </w:rPr>
      </w:pPr>
      <w:r w:rsidRPr="002D3E40">
        <w:rPr>
          <w:sz w:val="28"/>
          <w:szCs w:val="28"/>
        </w:rPr>
        <w:t>АО «</w:t>
      </w:r>
      <w:proofErr w:type="spellStart"/>
      <w:r w:rsidRPr="002D3E40">
        <w:rPr>
          <w:sz w:val="28"/>
          <w:szCs w:val="28"/>
        </w:rPr>
        <w:t>Перинт</w:t>
      </w:r>
      <w:proofErr w:type="spellEnd"/>
      <w:r w:rsidRPr="002D3E40">
        <w:rPr>
          <w:sz w:val="28"/>
          <w:szCs w:val="28"/>
        </w:rPr>
        <w:t xml:space="preserve">» - </w:t>
      </w:r>
      <w:r w:rsidRPr="002D3E40">
        <w:rPr>
          <w:sz w:val="28"/>
          <w:szCs w:val="28"/>
          <w:shd w:val="clear" w:color="auto" w:fill="FFFFFF"/>
        </w:rPr>
        <w:t>изготовлению пластиковой упаковки и медицинских расходных материалов;</w:t>
      </w:r>
      <w:r w:rsidRPr="002D3E40">
        <w:rPr>
          <w:sz w:val="28"/>
          <w:szCs w:val="28"/>
        </w:rPr>
        <w:t xml:space="preserve"> </w:t>
      </w:r>
    </w:p>
    <w:p w:rsidR="003D3A91" w:rsidRPr="002D3E40" w:rsidRDefault="003D3A91" w:rsidP="00390072">
      <w:pPr>
        <w:numPr>
          <w:ilvl w:val="0"/>
          <w:numId w:val="16"/>
        </w:numPr>
        <w:ind w:left="0" w:firstLine="709"/>
        <w:jc w:val="both"/>
        <w:rPr>
          <w:sz w:val="28"/>
          <w:szCs w:val="28"/>
        </w:rPr>
      </w:pPr>
      <w:r w:rsidRPr="002D3E40">
        <w:rPr>
          <w:sz w:val="28"/>
          <w:szCs w:val="28"/>
        </w:rPr>
        <w:t>ООО «ТЕКОМ» - производство шипов противоскольжения.</w:t>
      </w:r>
    </w:p>
    <w:p w:rsidR="003D3A91" w:rsidRPr="00CA1E1F" w:rsidRDefault="003D3A91" w:rsidP="00390072">
      <w:pPr>
        <w:pStyle w:val="a9"/>
        <w:ind w:firstLine="709"/>
        <w:rPr>
          <w:sz w:val="28"/>
        </w:rPr>
      </w:pPr>
    </w:p>
    <w:p w:rsidR="00A97D29" w:rsidRDefault="00A97D29" w:rsidP="00390072">
      <w:pPr>
        <w:ind w:firstLine="709"/>
        <w:jc w:val="both"/>
        <w:rPr>
          <w:i/>
          <w:sz w:val="28"/>
          <w:szCs w:val="28"/>
        </w:rPr>
      </w:pPr>
    </w:p>
    <w:p w:rsidR="00A97D29" w:rsidRDefault="00A97D29" w:rsidP="00390072">
      <w:pPr>
        <w:ind w:firstLine="709"/>
        <w:jc w:val="both"/>
        <w:rPr>
          <w:i/>
          <w:sz w:val="28"/>
          <w:szCs w:val="28"/>
        </w:rPr>
      </w:pPr>
    </w:p>
    <w:p w:rsidR="003D3A91" w:rsidRPr="00CA1E1F" w:rsidRDefault="003D3A91" w:rsidP="00390072">
      <w:pPr>
        <w:ind w:firstLine="709"/>
        <w:jc w:val="both"/>
        <w:rPr>
          <w:i/>
          <w:sz w:val="28"/>
          <w:szCs w:val="28"/>
        </w:rPr>
      </w:pPr>
      <w:r w:rsidRPr="00CA1E1F">
        <w:rPr>
          <w:i/>
          <w:sz w:val="28"/>
          <w:szCs w:val="28"/>
        </w:rPr>
        <w:lastRenderedPageBreak/>
        <w:t>Значимые события в развитии промышленности Всеволожского района:</w:t>
      </w:r>
    </w:p>
    <w:p w:rsidR="003D3A91" w:rsidRPr="00CA1E1F" w:rsidRDefault="003D3A91" w:rsidP="00390072">
      <w:pPr>
        <w:ind w:firstLine="709"/>
        <w:jc w:val="both"/>
        <w:rPr>
          <w:sz w:val="28"/>
          <w:szCs w:val="28"/>
        </w:rPr>
      </w:pPr>
    </w:p>
    <w:p w:rsidR="003D3A91" w:rsidRPr="008B3B85" w:rsidRDefault="003D3A91" w:rsidP="00390072">
      <w:pPr>
        <w:ind w:firstLine="709"/>
        <w:jc w:val="both"/>
        <w:rPr>
          <w:sz w:val="28"/>
          <w:szCs w:val="28"/>
        </w:rPr>
      </w:pPr>
      <w:r w:rsidRPr="008B3B85">
        <w:rPr>
          <w:sz w:val="28"/>
          <w:szCs w:val="28"/>
        </w:rPr>
        <w:t>Компания «</w:t>
      </w:r>
      <w:proofErr w:type="spellStart"/>
      <w:r w:rsidRPr="008B3B85">
        <w:rPr>
          <w:sz w:val="28"/>
          <w:szCs w:val="28"/>
        </w:rPr>
        <w:t>Айкон</w:t>
      </w:r>
      <w:proofErr w:type="spellEnd"/>
      <w:r w:rsidRPr="008B3B85">
        <w:rPr>
          <w:sz w:val="28"/>
          <w:szCs w:val="28"/>
        </w:rPr>
        <w:t xml:space="preserve"> </w:t>
      </w:r>
      <w:proofErr w:type="spellStart"/>
      <w:r w:rsidRPr="008B3B85">
        <w:rPr>
          <w:sz w:val="28"/>
          <w:szCs w:val="28"/>
        </w:rPr>
        <w:t>Тайерс</w:t>
      </w:r>
      <w:proofErr w:type="spellEnd"/>
      <w:r w:rsidRPr="008B3B85">
        <w:rPr>
          <w:sz w:val="28"/>
          <w:szCs w:val="28"/>
        </w:rPr>
        <w:t xml:space="preserve">» запустила в серийное производство летние шины под новым брендом. </w:t>
      </w:r>
    </w:p>
    <w:p w:rsidR="003D3A91" w:rsidRPr="008B3B85" w:rsidRDefault="003D3A91" w:rsidP="00390072">
      <w:pPr>
        <w:ind w:firstLine="709"/>
        <w:jc w:val="both"/>
        <w:rPr>
          <w:sz w:val="28"/>
          <w:szCs w:val="28"/>
        </w:rPr>
      </w:pPr>
      <w:r w:rsidRPr="008B3B85">
        <w:rPr>
          <w:sz w:val="28"/>
          <w:szCs w:val="28"/>
        </w:rPr>
        <w:t xml:space="preserve">Это будут первые шины, на которых нанесен бренд </w:t>
      </w:r>
      <w:proofErr w:type="spellStart"/>
      <w:r w:rsidRPr="008B3B85">
        <w:rPr>
          <w:sz w:val="28"/>
          <w:szCs w:val="28"/>
        </w:rPr>
        <w:t>Ikon</w:t>
      </w:r>
      <w:proofErr w:type="spellEnd"/>
      <w:r w:rsidRPr="008B3B85">
        <w:rPr>
          <w:sz w:val="28"/>
          <w:szCs w:val="28"/>
        </w:rPr>
        <w:t xml:space="preserve"> </w:t>
      </w:r>
      <w:proofErr w:type="spellStart"/>
      <w:r w:rsidRPr="008B3B85">
        <w:rPr>
          <w:sz w:val="28"/>
          <w:szCs w:val="28"/>
        </w:rPr>
        <w:t>Tyres</w:t>
      </w:r>
      <w:proofErr w:type="spellEnd"/>
      <w:r w:rsidRPr="008B3B85">
        <w:rPr>
          <w:sz w:val="28"/>
          <w:szCs w:val="28"/>
        </w:rPr>
        <w:t>. Шины под новым брендом появятся в розничной продаже весной 2024 года.</w:t>
      </w:r>
    </w:p>
    <w:p w:rsidR="003D3A91" w:rsidRPr="008B3B85" w:rsidRDefault="003D3A91" w:rsidP="00390072">
      <w:pPr>
        <w:ind w:firstLine="709"/>
        <w:jc w:val="both"/>
        <w:rPr>
          <w:sz w:val="28"/>
          <w:szCs w:val="28"/>
        </w:rPr>
      </w:pPr>
      <w:r w:rsidRPr="008B3B85">
        <w:rPr>
          <w:sz w:val="28"/>
          <w:szCs w:val="28"/>
        </w:rPr>
        <w:t xml:space="preserve">Компания получила новое имя после завершения сделки по продаже российских активов финского концерна </w:t>
      </w:r>
      <w:proofErr w:type="spellStart"/>
      <w:r w:rsidRPr="008B3B85">
        <w:rPr>
          <w:sz w:val="28"/>
          <w:szCs w:val="28"/>
        </w:rPr>
        <w:t>Nokian</w:t>
      </w:r>
      <w:proofErr w:type="spellEnd"/>
      <w:r w:rsidRPr="008B3B85">
        <w:rPr>
          <w:sz w:val="28"/>
          <w:szCs w:val="28"/>
        </w:rPr>
        <w:t xml:space="preserve"> </w:t>
      </w:r>
      <w:proofErr w:type="spellStart"/>
      <w:r w:rsidRPr="008B3B85">
        <w:rPr>
          <w:sz w:val="28"/>
          <w:szCs w:val="28"/>
        </w:rPr>
        <w:t>Tyres</w:t>
      </w:r>
      <w:proofErr w:type="spellEnd"/>
      <w:r w:rsidRPr="008B3B85">
        <w:rPr>
          <w:sz w:val="28"/>
          <w:szCs w:val="28"/>
        </w:rPr>
        <w:t xml:space="preserve"> в конце марта 2023 года. </w:t>
      </w:r>
    </w:p>
    <w:p w:rsidR="003D3A91" w:rsidRPr="008B3B85" w:rsidRDefault="003D3A91" w:rsidP="00390072">
      <w:pPr>
        <w:ind w:firstLine="709"/>
        <w:jc w:val="both"/>
        <w:rPr>
          <w:sz w:val="28"/>
          <w:szCs w:val="28"/>
        </w:rPr>
      </w:pPr>
      <w:r w:rsidRPr="008B3B85">
        <w:rPr>
          <w:sz w:val="28"/>
          <w:szCs w:val="28"/>
        </w:rPr>
        <w:t xml:space="preserve">Процессы, связанные с нанесением нового бренда </w:t>
      </w:r>
      <w:proofErr w:type="spellStart"/>
      <w:r w:rsidRPr="008B3B85">
        <w:rPr>
          <w:sz w:val="28"/>
          <w:szCs w:val="28"/>
        </w:rPr>
        <w:t>Ikon</w:t>
      </w:r>
      <w:proofErr w:type="spellEnd"/>
      <w:r w:rsidRPr="008B3B85">
        <w:rPr>
          <w:sz w:val="28"/>
          <w:szCs w:val="28"/>
        </w:rPr>
        <w:t xml:space="preserve"> </w:t>
      </w:r>
      <w:proofErr w:type="spellStart"/>
      <w:r w:rsidRPr="008B3B85">
        <w:rPr>
          <w:sz w:val="28"/>
          <w:szCs w:val="28"/>
        </w:rPr>
        <w:t>Tyres</w:t>
      </w:r>
      <w:proofErr w:type="spellEnd"/>
      <w:r w:rsidRPr="008B3B85">
        <w:rPr>
          <w:sz w:val="28"/>
          <w:szCs w:val="28"/>
        </w:rPr>
        <w:t xml:space="preserve"> на боковины шин, заняли несколько месяцев. В переходный период компания производила зимние шины без материнского бренда на боковине. Такое решение позволило компании локализовать процессы, не останавливая ни на один день работу завода во Всеволожске.</w:t>
      </w:r>
    </w:p>
    <w:p w:rsidR="003D3A91" w:rsidRPr="008B3B85" w:rsidRDefault="003D3A91" w:rsidP="00390072">
      <w:pPr>
        <w:ind w:firstLine="709"/>
        <w:jc w:val="both"/>
        <w:rPr>
          <w:sz w:val="28"/>
          <w:szCs w:val="28"/>
          <w:highlight w:val="cyan"/>
        </w:rPr>
      </w:pPr>
      <w:r w:rsidRPr="008B3B85">
        <w:rPr>
          <w:sz w:val="28"/>
          <w:szCs w:val="28"/>
        </w:rPr>
        <w:t>На заводе сохранились все технологические процессы, оборудование, производственные автоматизированные системы.</w:t>
      </w:r>
    </w:p>
    <w:p w:rsidR="003D3A91" w:rsidRPr="008B3B85" w:rsidRDefault="003D3A91" w:rsidP="00390072">
      <w:pPr>
        <w:ind w:firstLine="709"/>
        <w:rPr>
          <w:rFonts w:ascii="Calibri" w:eastAsia="Calibri" w:hAnsi="Calibri"/>
          <w:sz w:val="22"/>
          <w:szCs w:val="22"/>
          <w:lang w:eastAsia="en-US"/>
        </w:rPr>
      </w:pPr>
    </w:p>
    <w:p w:rsidR="003D3A91" w:rsidRPr="008B3B85" w:rsidRDefault="003D3A91" w:rsidP="00390072">
      <w:pPr>
        <w:ind w:firstLine="709"/>
        <w:jc w:val="both"/>
        <w:rPr>
          <w:rFonts w:eastAsia="Calibri"/>
          <w:sz w:val="28"/>
          <w:szCs w:val="28"/>
          <w:lang w:eastAsia="en-US"/>
        </w:rPr>
      </w:pPr>
      <w:r w:rsidRPr="008B3B85">
        <w:rPr>
          <w:rFonts w:eastAsia="Calibri"/>
          <w:sz w:val="28"/>
          <w:szCs w:val="28"/>
          <w:lang w:eastAsia="en-US"/>
        </w:rPr>
        <w:t xml:space="preserve"> Компания из Всеволожского района Ленинградской области «</w:t>
      </w:r>
      <w:proofErr w:type="spellStart"/>
      <w:r w:rsidRPr="008B3B85">
        <w:rPr>
          <w:rFonts w:eastAsia="Calibri"/>
          <w:sz w:val="28"/>
          <w:szCs w:val="28"/>
          <w:lang w:eastAsia="en-US"/>
        </w:rPr>
        <w:t>Рускомполимер</w:t>
      </w:r>
      <w:proofErr w:type="spellEnd"/>
      <w:r w:rsidRPr="008B3B85">
        <w:rPr>
          <w:rFonts w:eastAsia="Calibri"/>
          <w:sz w:val="28"/>
          <w:szCs w:val="28"/>
          <w:lang w:eastAsia="en-US"/>
        </w:rPr>
        <w:t>», выпускающая полимерные композитные водонапорные башни (БПНК), планирует запустить шесть заводов по их производству до 2028 г. и выйти на оборот 3,2 млрд руб. в год. Об этом представители организации заявили на проектно-образовательном акселераторе «Архипелаг-2023» в Новосибирске.</w:t>
      </w:r>
    </w:p>
    <w:p w:rsidR="003D3A91" w:rsidRPr="008B3B85" w:rsidRDefault="003D3A91" w:rsidP="00390072">
      <w:pPr>
        <w:ind w:firstLine="709"/>
        <w:jc w:val="both"/>
        <w:rPr>
          <w:rFonts w:eastAsia="Calibri"/>
          <w:sz w:val="28"/>
          <w:szCs w:val="28"/>
          <w:lang w:eastAsia="en-US"/>
        </w:rPr>
      </w:pPr>
      <w:r w:rsidRPr="008B3B85">
        <w:rPr>
          <w:rFonts w:eastAsia="Calibri"/>
          <w:sz w:val="28"/>
          <w:szCs w:val="28"/>
          <w:lang w:eastAsia="en-US"/>
        </w:rPr>
        <w:t>На сегодняшний день в России эксплуатируется 120 000 водонапорных башен, из которых 8000 ежегодно требуют замены, остальные раз в 2-3 года нужно обслуживать. Средний срок эксплуатации таких башен не превышает 15 лет, а их производство оказывает негативное влияние на окружающую среду. «</w:t>
      </w:r>
      <w:proofErr w:type="spellStart"/>
      <w:r w:rsidRPr="008B3B85">
        <w:rPr>
          <w:rFonts w:eastAsia="Calibri"/>
          <w:sz w:val="28"/>
          <w:szCs w:val="28"/>
          <w:lang w:eastAsia="en-US"/>
        </w:rPr>
        <w:t>Рускомполимер</w:t>
      </w:r>
      <w:proofErr w:type="spellEnd"/>
      <w:r w:rsidRPr="008B3B85">
        <w:rPr>
          <w:rFonts w:eastAsia="Calibri"/>
          <w:sz w:val="28"/>
          <w:szCs w:val="28"/>
          <w:lang w:eastAsia="en-US"/>
        </w:rPr>
        <w:t>» уверяет, что его технология позволяет решить эти проблемы, поскольку башни из полимеров не ржавеют и служат до 50 лет.</w:t>
      </w:r>
    </w:p>
    <w:p w:rsidR="003D3A91" w:rsidRPr="008B3B85" w:rsidRDefault="003D3A91" w:rsidP="00390072">
      <w:pPr>
        <w:ind w:firstLine="709"/>
        <w:jc w:val="both"/>
        <w:rPr>
          <w:rFonts w:eastAsia="Calibri"/>
          <w:sz w:val="28"/>
          <w:szCs w:val="28"/>
          <w:lang w:eastAsia="en-US"/>
        </w:rPr>
      </w:pPr>
      <w:r w:rsidRPr="008B3B85">
        <w:rPr>
          <w:rFonts w:eastAsia="Calibri"/>
          <w:sz w:val="28"/>
          <w:szCs w:val="28"/>
          <w:lang w:eastAsia="en-US"/>
        </w:rPr>
        <w:t>В компании также отметили, что ввиду выгодного размещения данных объектов на возвышенностях их можно использовать в качестве пунктов противопожарного наблюдения и размещения антенн сотовой связи. Кроме того, прилегающая к БПНК охраняемая территория может быть использована в качестве посадочной площадки для беспилотной авиации.</w:t>
      </w:r>
    </w:p>
    <w:p w:rsidR="003D3A91" w:rsidRPr="008B3B85" w:rsidRDefault="003D3A91" w:rsidP="00390072">
      <w:pPr>
        <w:ind w:firstLine="709"/>
        <w:jc w:val="both"/>
        <w:rPr>
          <w:rFonts w:eastAsia="Calibri"/>
          <w:sz w:val="28"/>
          <w:szCs w:val="28"/>
          <w:lang w:eastAsia="en-US"/>
        </w:rPr>
      </w:pPr>
    </w:p>
    <w:p w:rsidR="003D3A91" w:rsidRDefault="003D3A91" w:rsidP="00390072">
      <w:pPr>
        <w:ind w:firstLine="709"/>
        <w:jc w:val="both"/>
        <w:rPr>
          <w:rFonts w:eastAsia="Calibri"/>
          <w:sz w:val="28"/>
          <w:szCs w:val="28"/>
          <w:lang w:eastAsia="en-US"/>
        </w:rPr>
      </w:pPr>
      <w:r w:rsidRPr="008B3B85">
        <w:rPr>
          <w:rFonts w:eastAsia="Calibri"/>
          <w:sz w:val="28"/>
          <w:szCs w:val="28"/>
          <w:lang w:eastAsia="en-US"/>
        </w:rPr>
        <w:t>Предприятия Ленобласти продолжают занимать ниши иностранных производителей.</w:t>
      </w:r>
    </w:p>
    <w:p w:rsidR="003D3A91" w:rsidRPr="008B3B85" w:rsidRDefault="003D3A91" w:rsidP="00390072">
      <w:pPr>
        <w:ind w:firstLine="709"/>
        <w:jc w:val="both"/>
        <w:rPr>
          <w:rFonts w:eastAsia="Calibri"/>
          <w:sz w:val="28"/>
          <w:szCs w:val="28"/>
          <w:lang w:eastAsia="en-US"/>
        </w:rPr>
      </w:pPr>
      <w:r>
        <w:rPr>
          <w:rFonts w:eastAsia="Calibri"/>
          <w:sz w:val="28"/>
          <w:szCs w:val="28"/>
          <w:lang w:eastAsia="en-US"/>
        </w:rPr>
        <w:t>Л</w:t>
      </w:r>
      <w:r w:rsidRPr="008B3B85">
        <w:rPr>
          <w:rFonts w:eastAsia="Calibri"/>
          <w:sz w:val="28"/>
          <w:szCs w:val="28"/>
          <w:lang w:eastAsia="en-US"/>
        </w:rPr>
        <w:t xml:space="preserve">акокрасочный завод Пигмент в </w:t>
      </w:r>
      <w:proofErr w:type="spellStart"/>
      <w:r w:rsidRPr="008B3B85">
        <w:rPr>
          <w:rFonts w:eastAsia="Calibri"/>
          <w:sz w:val="28"/>
          <w:szCs w:val="28"/>
          <w:lang w:eastAsia="en-US"/>
        </w:rPr>
        <w:t>Янино</w:t>
      </w:r>
      <w:proofErr w:type="spellEnd"/>
      <w:r w:rsidRPr="008B3B85">
        <w:rPr>
          <w:rFonts w:eastAsia="Calibri"/>
          <w:sz w:val="28"/>
          <w:szCs w:val="28"/>
          <w:lang w:eastAsia="en-US"/>
        </w:rPr>
        <w:t xml:space="preserve"> наладил производство защитного покрытия для труб из отечественных компонентов.</w:t>
      </w:r>
    </w:p>
    <w:p w:rsidR="003D3A91" w:rsidRDefault="003D3A91" w:rsidP="00390072">
      <w:pPr>
        <w:ind w:firstLine="709"/>
        <w:jc w:val="both"/>
        <w:rPr>
          <w:rFonts w:eastAsia="Calibri"/>
          <w:sz w:val="28"/>
          <w:szCs w:val="28"/>
          <w:lang w:eastAsia="en-US"/>
        </w:rPr>
      </w:pPr>
      <w:r w:rsidRPr="008B3B85">
        <w:rPr>
          <w:rFonts w:eastAsia="Calibri"/>
          <w:sz w:val="28"/>
          <w:szCs w:val="28"/>
          <w:lang w:eastAsia="en-US"/>
        </w:rPr>
        <w:t xml:space="preserve">В сентябре произошли изменения в составе собственников ООО «Ориент Продактс», ранее компания входила в шведский концерн </w:t>
      </w:r>
      <w:proofErr w:type="spellStart"/>
      <w:r w:rsidRPr="008B3B85">
        <w:rPr>
          <w:rFonts w:eastAsia="Calibri"/>
          <w:sz w:val="28"/>
          <w:szCs w:val="28"/>
          <w:lang w:eastAsia="en-US"/>
        </w:rPr>
        <w:t>Lantmannen</w:t>
      </w:r>
      <w:proofErr w:type="spellEnd"/>
      <w:r w:rsidRPr="008B3B85">
        <w:rPr>
          <w:rFonts w:eastAsia="Calibri"/>
          <w:sz w:val="28"/>
          <w:szCs w:val="28"/>
          <w:lang w:eastAsia="en-US"/>
        </w:rPr>
        <w:t>.</w:t>
      </w:r>
    </w:p>
    <w:p w:rsidR="003D3A91" w:rsidRPr="008B3B85" w:rsidRDefault="003D3A91" w:rsidP="00390072">
      <w:pPr>
        <w:ind w:firstLine="709"/>
        <w:jc w:val="both"/>
        <w:rPr>
          <w:rFonts w:eastAsia="Calibri"/>
          <w:sz w:val="28"/>
          <w:szCs w:val="28"/>
          <w:lang w:eastAsia="en-US"/>
        </w:rPr>
      </w:pPr>
    </w:p>
    <w:p w:rsidR="003D3A91" w:rsidRPr="00335B04" w:rsidRDefault="003D3A91" w:rsidP="00390072">
      <w:pPr>
        <w:ind w:firstLine="709"/>
        <w:jc w:val="both"/>
        <w:rPr>
          <w:rFonts w:eastAsia="Calibri"/>
          <w:sz w:val="28"/>
          <w:szCs w:val="28"/>
          <w:lang w:eastAsia="en-US"/>
        </w:rPr>
      </w:pPr>
      <w:r w:rsidRPr="00D170BF">
        <w:rPr>
          <w:sz w:val="28"/>
          <w:szCs w:val="28"/>
        </w:rPr>
        <w:t xml:space="preserve">В апреле 2023 года прошло </w:t>
      </w:r>
      <w:r>
        <w:rPr>
          <w:sz w:val="28"/>
          <w:szCs w:val="28"/>
        </w:rPr>
        <w:t xml:space="preserve">награждение </w:t>
      </w:r>
      <w:r>
        <w:rPr>
          <w:rFonts w:eastAsiaTheme="minorHAnsi"/>
          <w:sz w:val="28"/>
          <w:szCs w:val="28"/>
          <w:lang w:eastAsia="en-US"/>
        </w:rPr>
        <w:t>победителей</w:t>
      </w:r>
      <w:r w:rsidRPr="00D170BF">
        <w:rPr>
          <w:rFonts w:eastAsiaTheme="minorHAnsi"/>
          <w:sz w:val="28"/>
          <w:szCs w:val="28"/>
          <w:lang w:eastAsia="en-US"/>
        </w:rPr>
        <w:t xml:space="preserve"> конкурса «Экспортер </w:t>
      </w:r>
      <w:r>
        <w:rPr>
          <w:rFonts w:eastAsiaTheme="minorHAnsi"/>
          <w:sz w:val="28"/>
          <w:szCs w:val="28"/>
          <w:lang w:eastAsia="en-US"/>
        </w:rPr>
        <w:t xml:space="preserve">года» (по итогам 2022 года) ими стали </w:t>
      </w:r>
      <w:r w:rsidRPr="00D170BF">
        <w:rPr>
          <w:rFonts w:eastAsiaTheme="minorHAnsi"/>
          <w:sz w:val="28"/>
          <w:szCs w:val="28"/>
          <w:lang w:eastAsia="en-US"/>
        </w:rPr>
        <w:t xml:space="preserve">в том числе и предприятия </w:t>
      </w:r>
      <w:r>
        <w:rPr>
          <w:rFonts w:eastAsiaTheme="minorHAnsi"/>
          <w:sz w:val="28"/>
          <w:szCs w:val="28"/>
          <w:lang w:eastAsia="en-US"/>
        </w:rPr>
        <w:t>Всеволожского района</w:t>
      </w:r>
      <w:r w:rsidRPr="00D170BF">
        <w:rPr>
          <w:rFonts w:eastAsiaTheme="minorHAnsi"/>
          <w:sz w:val="28"/>
          <w:szCs w:val="28"/>
          <w:lang w:eastAsia="en-US"/>
        </w:rPr>
        <w:t>:</w:t>
      </w:r>
      <w:r w:rsidRPr="00335B04">
        <w:rPr>
          <w:rFonts w:eastAsia="Calibri"/>
          <w:sz w:val="28"/>
          <w:szCs w:val="28"/>
          <w:lang w:eastAsia="en-US"/>
        </w:rPr>
        <w:t xml:space="preserve"> </w:t>
      </w:r>
    </w:p>
    <w:p w:rsidR="003D3A91" w:rsidRPr="00335B04" w:rsidRDefault="003D3A91" w:rsidP="00390072">
      <w:pPr>
        <w:ind w:firstLine="709"/>
        <w:jc w:val="both"/>
        <w:rPr>
          <w:rFonts w:eastAsia="Calibri"/>
          <w:sz w:val="28"/>
          <w:szCs w:val="28"/>
          <w:lang w:eastAsia="en-US"/>
        </w:rPr>
      </w:pPr>
      <w:r w:rsidRPr="00335B04">
        <w:rPr>
          <w:rFonts w:eastAsia="Calibri"/>
          <w:sz w:val="28"/>
          <w:szCs w:val="28"/>
          <w:lang w:eastAsia="en-US"/>
        </w:rPr>
        <w:t xml:space="preserve">-Производитель бытовой и промышленной химии компания «Вершина» </w:t>
      </w:r>
      <w:r w:rsidR="00390072">
        <w:rPr>
          <w:rFonts w:eastAsia="Calibri"/>
          <w:sz w:val="28"/>
          <w:szCs w:val="28"/>
          <w:lang w:eastAsia="en-US"/>
        </w:rPr>
        <w:t xml:space="preserve">                      </w:t>
      </w:r>
      <w:r w:rsidRPr="00335B04">
        <w:rPr>
          <w:rFonts w:eastAsia="Calibri"/>
          <w:sz w:val="28"/>
          <w:szCs w:val="28"/>
          <w:lang w:eastAsia="en-US"/>
        </w:rPr>
        <w:t>в номинации «Экспортер года в сфере промышленности»;</w:t>
      </w:r>
    </w:p>
    <w:p w:rsidR="003D3A91" w:rsidRPr="00335B04" w:rsidRDefault="003D3A91" w:rsidP="00390072">
      <w:pPr>
        <w:ind w:firstLine="709"/>
        <w:jc w:val="both"/>
        <w:rPr>
          <w:rFonts w:eastAsia="Calibri"/>
          <w:sz w:val="28"/>
          <w:szCs w:val="28"/>
          <w:lang w:eastAsia="en-US"/>
        </w:rPr>
      </w:pPr>
      <w:r w:rsidRPr="00335B04">
        <w:rPr>
          <w:rFonts w:eastAsia="Calibri"/>
          <w:sz w:val="28"/>
          <w:szCs w:val="28"/>
          <w:lang w:eastAsia="en-US"/>
        </w:rPr>
        <w:lastRenderedPageBreak/>
        <w:t xml:space="preserve">- Производитель замороженных десертов «Питер </w:t>
      </w:r>
      <w:proofErr w:type="spellStart"/>
      <w:r w:rsidRPr="00335B04">
        <w:rPr>
          <w:rFonts w:eastAsia="Calibri"/>
          <w:sz w:val="28"/>
          <w:szCs w:val="28"/>
          <w:lang w:eastAsia="en-US"/>
        </w:rPr>
        <w:t>Фрост</w:t>
      </w:r>
      <w:proofErr w:type="spellEnd"/>
      <w:r w:rsidRPr="00335B04">
        <w:rPr>
          <w:rFonts w:eastAsia="Calibri"/>
          <w:sz w:val="28"/>
          <w:szCs w:val="28"/>
          <w:lang w:eastAsia="en-US"/>
        </w:rPr>
        <w:t>» в номинации «Экспортер года в сфере пищевой промышленности»;</w:t>
      </w:r>
    </w:p>
    <w:p w:rsidR="003D3A91" w:rsidRDefault="003D3A91" w:rsidP="00390072">
      <w:pPr>
        <w:ind w:firstLine="709"/>
        <w:jc w:val="both"/>
        <w:rPr>
          <w:rFonts w:eastAsia="Calibri"/>
          <w:sz w:val="28"/>
          <w:szCs w:val="28"/>
          <w:lang w:eastAsia="en-US"/>
        </w:rPr>
      </w:pPr>
      <w:r w:rsidRPr="00335B04">
        <w:rPr>
          <w:rFonts w:eastAsia="Calibri"/>
          <w:sz w:val="28"/>
          <w:szCs w:val="28"/>
          <w:lang w:eastAsia="en-US"/>
        </w:rPr>
        <w:t>Помимо номинаций конкурса Российский экспортный центр вручил свою награду «Предприятию Гальваник», партнер конкурса банк «Санкт-Петербург» поздравил производителя мебельных плит из Всеволожского района «</w:t>
      </w:r>
      <w:proofErr w:type="spellStart"/>
      <w:r w:rsidRPr="00335B04">
        <w:rPr>
          <w:rFonts w:eastAsia="Calibri"/>
          <w:sz w:val="28"/>
          <w:szCs w:val="28"/>
          <w:lang w:eastAsia="en-US"/>
        </w:rPr>
        <w:t>Слотекс</w:t>
      </w:r>
      <w:proofErr w:type="spellEnd"/>
      <w:r w:rsidRPr="00335B04">
        <w:rPr>
          <w:rFonts w:eastAsia="Calibri"/>
          <w:sz w:val="28"/>
          <w:szCs w:val="28"/>
          <w:lang w:eastAsia="en-US"/>
        </w:rPr>
        <w:t>-МК».</w:t>
      </w:r>
    </w:p>
    <w:p w:rsidR="003D3A91" w:rsidRPr="008B3B85" w:rsidRDefault="003D3A91" w:rsidP="003D3A91">
      <w:pPr>
        <w:ind w:firstLine="708"/>
        <w:jc w:val="both"/>
        <w:rPr>
          <w:rFonts w:eastAsia="Calibri"/>
          <w:sz w:val="28"/>
          <w:szCs w:val="28"/>
          <w:lang w:eastAsia="en-US"/>
        </w:rPr>
      </w:pPr>
      <w:r>
        <w:rPr>
          <w:rFonts w:eastAsia="Calibri"/>
          <w:noProof/>
          <w:sz w:val="28"/>
          <w:szCs w:val="28"/>
        </w:rPr>
        <w:drawing>
          <wp:inline distT="0" distB="0" distL="0" distR="0" wp14:anchorId="7DEE3E71" wp14:editId="37DE7614">
            <wp:extent cx="5462270" cy="3731260"/>
            <wp:effectExtent l="0" t="0" r="508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2270" cy="3731260"/>
                    </a:xfrm>
                    <a:prstGeom prst="rect">
                      <a:avLst/>
                    </a:prstGeom>
                    <a:noFill/>
                  </pic:spPr>
                </pic:pic>
              </a:graphicData>
            </a:graphic>
          </wp:inline>
        </w:drawing>
      </w:r>
    </w:p>
    <w:p w:rsidR="003D3A91" w:rsidRDefault="003D3A91" w:rsidP="003D3A91">
      <w:pPr>
        <w:ind w:firstLine="567"/>
        <w:jc w:val="both"/>
        <w:rPr>
          <w:sz w:val="28"/>
          <w:szCs w:val="28"/>
        </w:rPr>
      </w:pPr>
    </w:p>
    <w:p w:rsidR="003D3A91" w:rsidRPr="008B3B85" w:rsidRDefault="003D3A91" w:rsidP="00390072">
      <w:pPr>
        <w:ind w:firstLine="709"/>
        <w:jc w:val="both"/>
        <w:rPr>
          <w:sz w:val="28"/>
          <w:szCs w:val="28"/>
        </w:rPr>
      </w:pPr>
      <w:r w:rsidRPr="008B3B85">
        <w:rPr>
          <w:sz w:val="28"/>
          <w:szCs w:val="28"/>
        </w:rPr>
        <w:t>Предприятия Всеволожского района принимают участие в промышленных кластерах Ленинградской области:</w:t>
      </w:r>
    </w:p>
    <w:p w:rsidR="003D3A91" w:rsidRPr="008B3B85" w:rsidRDefault="003D3A91" w:rsidP="00390072">
      <w:pPr>
        <w:ind w:firstLine="709"/>
        <w:jc w:val="both"/>
        <w:rPr>
          <w:sz w:val="28"/>
          <w:szCs w:val="28"/>
        </w:rPr>
      </w:pPr>
      <w:r w:rsidRPr="008B3B85">
        <w:rPr>
          <w:sz w:val="28"/>
          <w:szCs w:val="28"/>
        </w:rPr>
        <w:t xml:space="preserve">- в «Кластер металлообработки и строительных материалов Ленинградской области» вошли предприятия: </w:t>
      </w:r>
      <w:r w:rsidRPr="008B3B85">
        <w:rPr>
          <w:bCs/>
          <w:sz w:val="28"/>
          <w:szCs w:val="28"/>
        </w:rPr>
        <w:t>ООО «Всеволожский крановый завод»</w:t>
      </w:r>
      <w:r w:rsidRPr="008B3B85">
        <w:rPr>
          <w:sz w:val="28"/>
          <w:szCs w:val="28"/>
        </w:rPr>
        <w:t xml:space="preserve"> (один из ведущих производителей грузоподъемного оборудования в России), </w:t>
      </w:r>
      <w:r w:rsidRPr="008B3B85">
        <w:rPr>
          <w:bCs/>
          <w:sz w:val="28"/>
          <w:szCs w:val="28"/>
        </w:rPr>
        <w:t>ООО «</w:t>
      </w:r>
      <w:proofErr w:type="spellStart"/>
      <w:r w:rsidRPr="008B3B85">
        <w:rPr>
          <w:bCs/>
          <w:sz w:val="28"/>
          <w:szCs w:val="28"/>
        </w:rPr>
        <w:t>Гласс</w:t>
      </w:r>
      <w:proofErr w:type="spellEnd"/>
      <w:r w:rsidRPr="008B3B85">
        <w:rPr>
          <w:bCs/>
          <w:sz w:val="28"/>
          <w:szCs w:val="28"/>
        </w:rPr>
        <w:t xml:space="preserve"> систем»</w:t>
      </w:r>
      <w:r w:rsidRPr="008B3B85">
        <w:rPr>
          <w:sz w:val="28"/>
          <w:szCs w:val="28"/>
        </w:rPr>
        <w:t xml:space="preserve"> (разработка, производство и поставка полиуретановых материалов линейки «</w:t>
      </w:r>
      <w:proofErr w:type="spellStart"/>
      <w:r w:rsidRPr="008B3B85">
        <w:rPr>
          <w:sz w:val="28"/>
          <w:szCs w:val="28"/>
        </w:rPr>
        <w:t>Геккон</w:t>
      </w:r>
      <w:proofErr w:type="spellEnd"/>
      <w:r w:rsidRPr="008B3B85">
        <w:rPr>
          <w:sz w:val="28"/>
          <w:szCs w:val="28"/>
        </w:rPr>
        <w:t>»);</w:t>
      </w:r>
    </w:p>
    <w:p w:rsidR="003D3A91" w:rsidRPr="008B3B85" w:rsidRDefault="003D3A91" w:rsidP="00390072">
      <w:pPr>
        <w:ind w:firstLine="709"/>
        <w:jc w:val="both"/>
        <w:rPr>
          <w:sz w:val="28"/>
          <w:szCs w:val="28"/>
        </w:rPr>
      </w:pPr>
      <w:r w:rsidRPr="008B3B85">
        <w:rPr>
          <w:sz w:val="28"/>
          <w:szCs w:val="28"/>
        </w:rPr>
        <w:t xml:space="preserve">- в «Судостроительный кластер» вошло 13 предприятий Ленинградской области. В их числе </w:t>
      </w:r>
      <w:r w:rsidRPr="008B3B85">
        <w:rPr>
          <w:bCs/>
          <w:sz w:val="28"/>
          <w:szCs w:val="28"/>
        </w:rPr>
        <w:t>ООО «Всеволожский крановый завод»;</w:t>
      </w:r>
      <w:r w:rsidRPr="008B3B85">
        <w:rPr>
          <w:sz w:val="28"/>
          <w:szCs w:val="28"/>
        </w:rPr>
        <w:t xml:space="preserve"> ЗАО «НПО </w:t>
      </w:r>
      <w:proofErr w:type="spellStart"/>
      <w:r w:rsidRPr="008B3B85">
        <w:rPr>
          <w:sz w:val="28"/>
          <w:szCs w:val="28"/>
        </w:rPr>
        <w:t>Флейм</w:t>
      </w:r>
      <w:proofErr w:type="spellEnd"/>
      <w:r w:rsidRPr="008B3B85">
        <w:rPr>
          <w:sz w:val="28"/>
          <w:szCs w:val="28"/>
        </w:rPr>
        <w:t>» - производственное предприятие, специализирующееся по разработке и изготовлению регулирующей и запорной трубопроводной арматуры высокого давления для предприятий теплоэнергетики; ООО «</w:t>
      </w:r>
      <w:proofErr w:type="spellStart"/>
      <w:r w:rsidRPr="008B3B85">
        <w:rPr>
          <w:sz w:val="28"/>
          <w:szCs w:val="28"/>
        </w:rPr>
        <w:t>Амэо</w:t>
      </w:r>
      <w:proofErr w:type="spellEnd"/>
      <w:r w:rsidRPr="008B3B85">
        <w:rPr>
          <w:sz w:val="28"/>
          <w:szCs w:val="28"/>
        </w:rPr>
        <w:t xml:space="preserve">-Запад» - осуществляющее сборку осветительного и </w:t>
      </w:r>
      <w:proofErr w:type="spellStart"/>
      <w:r w:rsidRPr="008B3B85">
        <w:rPr>
          <w:sz w:val="28"/>
          <w:szCs w:val="28"/>
        </w:rPr>
        <w:t>электроустановочного</w:t>
      </w:r>
      <w:proofErr w:type="spellEnd"/>
      <w:r w:rsidRPr="008B3B85">
        <w:rPr>
          <w:sz w:val="28"/>
          <w:szCs w:val="28"/>
        </w:rPr>
        <w:t xml:space="preserve"> оборудования; </w:t>
      </w:r>
    </w:p>
    <w:p w:rsidR="003D3A91" w:rsidRPr="008B3B85" w:rsidRDefault="003D3A91" w:rsidP="00390072">
      <w:pPr>
        <w:ind w:firstLine="709"/>
        <w:jc w:val="both"/>
        <w:rPr>
          <w:sz w:val="28"/>
          <w:szCs w:val="28"/>
        </w:rPr>
      </w:pPr>
      <w:r w:rsidRPr="008B3B85">
        <w:rPr>
          <w:sz w:val="28"/>
          <w:szCs w:val="28"/>
        </w:rPr>
        <w:t xml:space="preserve">- в «Кластер лесоперерабатывающей промышленности» входит крупное предприятие Всеволожского района АО «Каппа Рус» - лидирующий производитель </w:t>
      </w:r>
      <w:proofErr w:type="spellStart"/>
      <w:r w:rsidRPr="008B3B85">
        <w:rPr>
          <w:sz w:val="28"/>
          <w:szCs w:val="28"/>
        </w:rPr>
        <w:t>гофрокартонной</w:t>
      </w:r>
      <w:proofErr w:type="spellEnd"/>
      <w:r w:rsidRPr="008B3B85">
        <w:rPr>
          <w:sz w:val="28"/>
          <w:szCs w:val="28"/>
        </w:rPr>
        <w:t xml:space="preserve"> упаковки на Северо-Западе России и лидер   по продажам пакетов </w:t>
      </w:r>
      <w:proofErr w:type="spellStart"/>
      <w:r w:rsidRPr="008B3B85">
        <w:rPr>
          <w:sz w:val="28"/>
          <w:szCs w:val="28"/>
        </w:rPr>
        <w:t>bag-in-box</w:t>
      </w:r>
      <w:proofErr w:type="spellEnd"/>
      <w:r w:rsidRPr="008B3B85">
        <w:rPr>
          <w:sz w:val="28"/>
          <w:szCs w:val="28"/>
        </w:rPr>
        <w:t xml:space="preserve"> для розлива вина и пищевых продуктов на всей территории России;</w:t>
      </w:r>
    </w:p>
    <w:p w:rsidR="003D3A91" w:rsidRPr="008B3B85" w:rsidRDefault="003D3A91" w:rsidP="00390072">
      <w:pPr>
        <w:ind w:firstLine="709"/>
        <w:jc w:val="both"/>
        <w:rPr>
          <w:sz w:val="28"/>
          <w:szCs w:val="28"/>
        </w:rPr>
      </w:pPr>
      <w:r w:rsidRPr="008B3B85">
        <w:rPr>
          <w:sz w:val="28"/>
          <w:szCs w:val="28"/>
        </w:rPr>
        <w:t>- кластер химической промышленности: ООО «</w:t>
      </w:r>
      <w:proofErr w:type="spellStart"/>
      <w:r w:rsidRPr="008B3B85">
        <w:rPr>
          <w:sz w:val="28"/>
          <w:szCs w:val="28"/>
        </w:rPr>
        <w:t>Гласс</w:t>
      </w:r>
      <w:proofErr w:type="spellEnd"/>
      <w:r w:rsidRPr="008B3B85">
        <w:rPr>
          <w:sz w:val="28"/>
          <w:szCs w:val="28"/>
        </w:rPr>
        <w:t xml:space="preserve"> Систем», производство пластмасс; НПК «Палитра», производитель лакокрасочной продукции, ООО «Терминал </w:t>
      </w:r>
      <w:proofErr w:type="spellStart"/>
      <w:r w:rsidRPr="008B3B85">
        <w:rPr>
          <w:sz w:val="28"/>
          <w:szCs w:val="28"/>
        </w:rPr>
        <w:t>Янино</w:t>
      </w:r>
      <w:proofErr w:type="spellEnd"/>
      <w:r w:rsidRPr="008B3B85">
        <w:rPr>
          <w:sz w:val="28"/>
          <w:szCs w:val="28"/>
        </w:rPr>
        <w:t>» (холдинговая компания «ПИГМЕНТ»), ООО "</w:t>
      </w:r>
      <w:proofErr w:type="spellStart"/>
      <w:r w:rsidRPr="008B3B85">
        <w:rPr>
          <w:sz w:val="28"/>
          <w:szCs w:val="28"/>
        </w:rPr>
        <w:t>РусКомПолимер</w:t>
      </w:r>
      <w:proofErr w:type="spellEnd"/>
      <w:r w:rsidRPr="008B3B85">
        <w:rPr>
          <w:sz w:val="28"/>
          <w:szCs w:val="28"/>
        </w:rPr>
        <w:t>", изготовление ёмкостей для химической и нефтяной промышленности, сельского хозяйства, строительно-монтажных организаций и других сфер деятельности;</w:t>
      </w:r>
    </w:p>
    <w:p w:rsidR="003D3A91" w:rsidRPr="008B3B85" w:rsidRDefault="003D3A91" w:rsidP="00390072">
      <w:pPr>
        <w:ind w:firstLine="709"/>
        <w:jc w:val="both"/>
        <w:rPr>
          <w:sz w:val="28"/>
          <w:szCs w:val="28"/>
        </w:rPr>
      </w:pPr>
      <w:r w:rsidRPr="008B3B85">
        <w:rPr>
          <w:sz w:val="28"/>
          <w:szCs w:val="28"/>
        </w:rPr>
        <w:lastRenderedPageBreak/>
        <w:t xml:space="preserve">- в «Кластер пищевой промышленности» вошли предприятия: ООО «Питер </w:t>
      </w:r>
      <w:proofErr w:type="spellStart"/>
      <w:r w:rsidRPr="008B3B85">
        <w:rPr>
          <w:sz w:val="28"/>
          <w:szCs w:val="28"/>
        </w:rPr>
        <w:t>Фрост</w:t>
      </w:r>
      <w:proofErr w:type="spellEnd"/>
      <w:r w:rsidRPr="008B3B85">
        <w:rPr>
          <w:sz w:val="28"/>
          <w:szCs w:val="28"/>
        </w:rPr>
        <w:t>» - производитель тортов и пирожных, которые подвергаются глубокой заморозке, ООО «</w:t>
      </w:r>
      <w:proofErr w:type="spellStart"/>
      <w:r w:rsidRPr="008B3B85">
        <w:rPr>
          <w:sz w:val="28"/>
          <w:szCs w:val="28"/>
        </w:rPr>
        <w:t>Промкомплект</w:t>
      </w:r>
      <w:proofErr w:type="spellEnd"/>
      <w:r w:rsidRPr="008B3B85">
        <w:rPr>
          <w:sz w:val="28"/>
          <w:szCs w:val="28"/>
        </w:rPr>
        <w:t xml:space="preserve">», которая занимается строительством </w:t>
      </w:r>
      <w:proofErr w:type="spellStart"/>
      <w:r w:rsidRPr="008B3B85">
        <w:rPr>
          <w:sz w:val="28"/>
          <w:szCs w:val="28"/>
        </w:rPr>
        <w:t>агропромпарка</w:t>
      </w:r>
      <w:proofErr w:type="spellEnd"/>
      <w:r w:rsidRPr="008B3B85">
        <w:rPr>
          <w:sz w:val="28"/>
          <w:szCs w:val="28"/>
        </w:rPr>
        <w:t xml:space="preserve"> «</w:t>
      </w:r>
      <w:proofErr w:type="spellStart"/>
      <w:r w:rsidRPr="008B3B85">
        <w:rPr>
          <w:sz w:val="28"/>
          <w:szCs w:val="28"/>
        </w:rPr>
        <w:t>Разметелево</w:t>
      </w:r>
      <w:proofErr w:type="spellEnd"/>
      <w:r w:rsidRPr="008B3B85">
        <w:rPr>
          <w:sz w:val="28"/>
          <w:szCs w:val="28"/>
        </w:rPr>
        <w:t xml:space="preserve"> Сити», ООО «Нурек» - производитель упаковки из </w:t>
      </w:r>
      <w:proofErr w:type="spellStart"/>
      <w:r w:rsidRPr="008B3B85">
        <w:rPr>
          <w:sz w:val="28"/>
          <w:szCs w:val="28"/>
        </w:rPr>
        <w:t>гофрокартона</w:t>
      </w:r>
      <w:proofErr w:type="spellEnd"/>
      <w:r w:rsidRPr="008B3B85">
        <w:rPr>
          <w:sz w:val="28"/>
          <w:szCs w:val="28"/>
        </w:rPr>
        <w:t>.</w:t>
      </w:r>
    </w:p>
    <w:p w:rsidR="003D3A91" w:rsidRDefault="003D3A91" w:rsidP="003D3A91">
      <w:pPr>
        <w:ind w:firstLine="709"/>
        <w:jc w:val="both"/>
        <w:rPr>
          <w:sz w:val="28"/>
          <w:szCs w:val="28"/>
        </w:rPr>
      </w:pPr>
      <w:r w:rsidRPr="008B3B85">
        <w:rPr>
          <w:sz w:val="28"/>
          <w:szCs w:val="28"/>
        </w:rPr>
        <w:t>Кластерная кооперация выгодна промышленникам, т.к. позволяет                           им возмещать до 50% затрат на реализацию совместных проектов. При этом отмечается, что индекс промышленного роста в кластерах существенно превышает средний по области — 120-130% в год.</w:t>
      </w:r>
    </w:p>
    <w:p w:rsidR="003D3A91" w:rsidRDefault="003D3A91" w:rsidP="003D3A91">
      <w:pPr>
        <w:ind w:firstLine="709"/>
        <w:jc w:val="both"/>
        <w:rPr>
          <w:sz w:val="28"/>
          <w:szCs w:val="28"/>
        </w:rPr>
      </w:pPr>
    </w:p>
    <w:p w:rsidR="003D3A91" w:rsidRDefault="003D3A91" w:rsidP="003D3A91">
      <w:pPr>
        <w:ind w:firstLine="709"/>
        <w:jc w:val="center"/>
        <w:rPr>
          <w:i/>
          <w:sz w:val="28"/>
          <w:szCs w:val="28"/>
        </w:rPr>
      </w:pPr>
      <w:r w:rsidRPr="00C24210">
        <w:rPr>
          <w:i/>
          <w:sz w:val="28"/>
          <w:szCs w:val="28"/>
        </w:rPr>
        <w:t>Национальный проект «Производительность труда и поддержка занятости».</w:t>
      </w:r>
    </w:p>
    <w:p w:rsidR="003D3A91" w:rsidRPr="00C24210" w:rsidRDefault="003D3A91" w:rsidP="003D3A91">
      <w:pPr>
        <w:ind w:firstLine="709"/>
        <w:jc w:val="center"/>
        <w:rPr>
          <w:i/>
          <w:sz w:val="28"/>
          <w:szCs w:val="28"/>
        </w:rPr>
      </w:pPr>
    </w:p>
    <w:p w:rsidR="003D3A91" w:rsidRPr="00FF5F7B" w:rsidRDefault="003D3A91" w:rsidP="00390072">
      <w:pPr>
        <w:ind w:firstLine="709"/>
        <w:jc w:val="both"/>
        <w:rPr>
          <w:sz w:val="28"/>
          <w:szCs w:val="28"/>
        </w:rPr>
      </w:pPr>
      <w:r w:rsidRPr="00FF5F7B">
        <w:rPr>
          <w:sz w:val="28"/>
          <w:szCs w:val="28"/>
        </w:rPr>
        <w:t xml:space="preserve">В 2023 году на территории Всеволожского муниципального района продолжалась реализация национального проекта «Производительность​ труда». </w:t>
      </w:r>
    </w:p>
    <w:p w:rsidR="003D3A91" w:rsidRPr="00FF5F7B" w:rsidRDefault="003D3A91" w:rsidP="00390072">
      <w:pPr>
        <w:pStyle w:val="aff7"/>
        <w:shd w:val="clear" w:color="auto" w:fill="FFFFFF"/>
        <w:spacing w:before="0" w:beforeAutospacing="0" w:after="0" w:afterAutospacing="0"/>
        <w:ind w:firstLine="709"/>
        <w:jc w:val="both"/>
        <w:textAlignment w:val="baseline"/>
        <w:rPr>
          <w:sz w:val="28"/>
          <w:szCs w:val="28"/>
        </w:rPr>
      </w:pPr>
      <w:r w:rsidRPr="00FF5F7B">
        <w:rPr>
          <w:sz w:val="28"/>
          <w:szCs w:val="28"/>
        </w:rPr>
        <w:t>Правительство расширило национальный проект, теперь на получение адресной поддержки в специальном порядке могут претендовать                                        все системообразующие компании федерального перечня и предприятия                            с выручкой более 400 млн рублей, без ограничений по отраслям экономики. Ранее доля иностранного участия не могла превышать 50%. Специальный порядок снимает эти ограничения.</w:t>
      </w:r>
    </w:p>
    <w:p w:rsidR="003D3A91" w:rsidRPr="00FF5F7B" w:rsidRDefault="003D3A91" w:rsidP="00390072">
      <w:pPr>
        <w:ind w:firstLine="709"/>
        <w:jc w:val="both"/>
        <w:rPr>
          <w:sz w:val="28"/>
          <w:szCs w:val="28"/>
        </w:rPr>
      </w:pPr>
      <w:r w:rsidRPr="00FF5F7B">
        <w:rPr>
          <w:sz w:val="28"/>
          <w:szCs w:val="28"/>
        </w:rPr>
        <w:t>Национальный проект направлен на повышение конкурентоспособности российских товаров и услуг, создание культуры высокой производительности                  и эффективности среди работников организаций в каждом регионе Российской Федерации.</w:t>
      </w:r>
    </w:p>
    <w:p w:rsidR="003D3A91" w:rsidRPr="00FF5F7B" w:rsidRDefault="003D3A91" w:rsidP="00390072">
      <w:pPr>
        <w:ind w:firstLine="709"/>
        <w:jc w:val="both"/>
        <w:rPr>
          <w:rFonts w:ascii="sans serif" w:hAnsi="sans serif"/>
          <w:sz w:val="28"/>
          <w:szCs w:val="28"/>
        </w:rPr>
      </w:pPr>
      <w:r>
        <w:rPr>
          <w:sz w:val="28"/>
          <w:szCs w:val="28"/>
        </w:rPr>
        <w:t>    </w:t>
      </w:r>
      <w:r w:rsidRPr="00FF5F7B">
        <w:rPr>
          <w:sz w:val="28"/>
          <w:szCs w:val="28"/>
        </w:rPr>
        <w:t>Национальный проект состоит из 2 федеральных проектов: «Адресная поддержка» и «Системные меры». В рамках реализации мероприятий региональной составляющей федерального проекта «Адресная поддержка» эксперты реализуют бесплатные и полностью субсиди</w:t>
      </w:r>
      <w:r>
        <w:rPr>
          <w:sz w:val="28"/>
          <w:szCs w:val="28"/>
        </w:rPr>
        <w:t xml:space="preserve">руемые государством </w:t>
      </w:r>
      <w:r w:rsidRPr="00FF5F7B">
        <w:rPr>
          <w:sz w:val="28"/>
          <w:szCs w:val="28"/>
        </w:rPr>
        <w:t>6-месячные проекты по устранению неэффективности производственного процесса непосредственно на предприятиях-участниках национального проекта, обучают сотрудников методам повышения производительности труда и создают индивидуальные решения по росту производительности труда за счёт устранения всех видов потерь. Реализация проекта в таком формате направлена на формирование новой кул</w:t>
      </w:r>
      <w:r>
        <w:rPr>
          <w:sz w:val="28"/>
          <w:szCs w:val="28"/>
        </w:rPr>
        <w:t xml:space="preserve">ьтуры производительности труда </w:t>
      </w:r>
      <w:r w:rsidRPr="00FF5F7B">
        <w:rPr>
          <w:sz w:val="28"/>
          <w:szCs w:val="28"/>
        </w:rPr>
        <w:t>и постоянного совершенствования системы производства предприятия.</w:t>
      </w:r>
    </w:p>
    <w:p w:rsidR="003D3A91" w:rsidRPr="00FF5F7B" w:rsidRDefault="003D3A91" w:rsidP="00390072">
      <w:pPr>
        <w:ind w:firstLine="709"/>
        <w:jc w:val="both"/>
        <w:rPr>
          <w:sz w:val="28"/>
          <w:szCs w:val="28"/>
        </w:rPr>
      </w:pPr>
      <w:r w:rsidRPr="00FF5F7B">
        <w:rPr>
          <w:sz w:val="28"/>
          <w:szCs w:val="28"/>
        </w:rPr>
        <w:t>Вхождение предприятия в национальный проект позволяет на безвозмездной основе обучить сотрудников методам повышения производительности труда с использованием инструментов «бережливого производства», внедрить управленче</w:t>
      </w:r>
      <w:r>
        <w:rPr>
          <w:sz w:val="28"/>
          <w:szCs w:val="28"/>
        </w:rPr>
        <w:t xml:space="preserve">ские и технологические решения </w:t>
      </w:r>
      <w:r w:rsidRPr="00FF5F7B">
        <w:rPr>
          <w:sz w:val="28"/>
          <w:szCs w:val="28"/>
        </w:rPr>
        <w:t>по сокращению издержек производства и повышению прибыли, снизить себестоимость продукции за счет увеличения количества выпускаемой продукции, тем самым повысить конкурентоспособность выпускаемой продукции.</w:t>
      </w:r>
    </w:p>
    <w:p w:rsidR="003D3A91" w:rsidRDefault="003D3A91" w:rsidP="00390072">
      <w:pPr>
        <w:ind w:firstLine="709"/>
        <w:jc w:val="both"/>
        <w:rPr>
          <w:sz w:val="28"/>
          <w:szCs w:val="28"/>
        </w:rPr>
      </w:pPr>
      <w:r>
        <w:rPr>
          <w:sz w:val="28"/>
          <w:szCs w:val="28"/>
        </w:rPr>
        <w:t xml:space="preserve">По состоянию на конец 2023 года привлечено к участию в проекте 20 предприятий Всеволожского района, в том числе 1 – на коммерческой основе: </w:t>
      </w:r>
      <w:r w:rsidRPr="002F3FFD">
        <w:rPr>
          <w:sz w:val="28"/>
          <w:szCs w:val="28"/>
        </w:rPr>
        <w:t>АО "</w:t>
      </w:r>
      <w:proofErr w:type="spellStart"/>
      <w:r w:rsidRPr="002F3FFD">
        <w:rPr>
          <w:sz w:val="28"/>
          <w:szCs w:val="28"/>
        </w:rPr>
        <w:t>Готэк</w:t>
      </w:r>
      <w:proofErr w:type="spellEnd"/>
      <w:r w:rsidRPr="002F3FFD">
        <w:rPr>
          <w:sz w:val="28"/>
          <w:szCs w:val="28"/>
        </w:rPr>
        <w:t xml:space="preserve"> Северо-Запад", АО "</w:t>
      </w:r>
      <w:proofErr w:type="spellStart"/>
      <w:r w:rsidRPr="002F3FFD">
        <w:rPr>
          <w:sz w:val="28"/>
          <w:szCs w:val="28"/>
        </w:rPr>
        <w:t>Мегамейд</w:t>
      </w:r>
      <w:proofErr w:type="spellEnd"/>
      <w:r w:rsidRPr="002F3FFD">
        <w:rPr>
          <w:sz w:val="28"/>
          <w:szCs w:val="28"/>
        </w:rPr>
        <w:t>", ООО "</w:t>
      </w:r>
      <w:proofErr w:type="spellStart"/>
      <w:r w:rsidRPr="002F3FFD">
        <w:rPr>
          <w:sz w:val="28"/>
          <w:szCs w:val="28"/>
        </w:rPr>
        <w:t>Г</w:t>
      </w:r>
      <w:r>
        <w:rPr>
          <w:sz w:val="28"/>
          <w:szCs w:val="28"/>
        </w:rPr>
        <w:t>естамп</w:t>
      </w:r>
      <w:proofErr w:type="spellEnd"/>
      <w:r>
        <w:rPr>
          <w:sz w:val="28"/>
          <w:szCs w:val="28"/>
        </w:rPr>
        <w:t xml:space="preserve"> Северсталь Всеволожск", </w:t>
      </w:r>
      <w:r w:rsidRPr="002F3FFD">
        <w:rPr>
          <w:sz w:val="28"/>
          <w:szCs w:val="28"/>
        </w:rPr>
        <w:lastRenderedPageBreak/>
        <w:t>ООО "</w:t>
      </w:r>
      <w:proofErr w:type="spellStart"/>
      <w:r w:rsidRPr="002F3FFD">
        <w:rPr>
          <w:sz w:val="28"/>
          <w:szCs w:val="28"/>
        </w:rPr>
        <w:t>Оптен</w:t>
      </w:r>
      <w:proofErr w:type="spellEnd"/>
      <w:r w:rsidRPr="002F3FFD">
        <w:rPr>
          <w:sz w:val="28"/>
          <w:szCs w:val="28"/>
        </w:rPr>
        <w:t>-Кабель", ООО "Респираторный комплекс", ООО "Строительная компания  "Орион Плюс", ООО «Дары природы», АО «</w:t>
      </w:r>
      <w:proofErr w:type="spellStart"/>
      <w:r w:rsidRPr="002F3FFD">
        <w:rPr>
          <w:sz w:val="28"/>
          <w:szCs w:val="28"/>
        </w:rPr>
        <w:t>Бтк</w:t>
      </w:r>
      <w:proofErr w:type="spellEnd"/>
      <w:r w:rsidRPr="002F3FFD">
        <w:rPr>
          <w:sz w:val="28"/>
          <w:szCs w:val="28"/>
        </w:rPr>
        <w:t xml:space="preserve"> групп», ООО "Северная компания", ООО «Двери </w:t>
      </w:r>
      <w:proofErr w:type="spellStart"/>
      <w:r w:rsidRPr="002F3FFD">
        <w:rPr>
          <w:sz w:val="28"/>
          <w:szCs w:val="28"/>
        </w:rPr>
        <w:t>Лайн</w:t>
      </w:r>
      <w:proofErr w:type="spellEnd"/>
      <w:r w:rsidRPr="002F3FFD">
        <w:rPr>
          <w:sz w:val="28"/>
          <w:szCs w:val="28"/>
        </w:rPr>
        <w:t xml:space="preserve">», ООО «НУРЕК», ООО «Завод Невский </w:t>
      </w:r>
      <w:proofErr w:type="spellStart"/>
      <w:r w:rsidRPr="002F3FFD">
        <w:rPr>
          <w:sz w:val="28"/>
          <w:szCs w:val="28"/>
        </w:rPr>
        <w:t>Ламинат</w:t>
      </w:r>
      <w:proofErr w:type="spellEnd"/>
      <w:r w:rsidRPr="002F3FFD">
        <w:rPr>
          <w:sz w:val="28"/>
          <w:szCs w:val="28"/>
        </w:rPr>
        <w:t>», ООО «СТРОЙТОРГОВЛЯ», ООО «</w:t>
      </w:r>
      <w:proofErr w:type="spellStart"/>
      <w:r w:rsidRPr="002F3FFD">
        <w:rPr>
          <w:sz w:val="28"/>
          <w:szCs w:val="28"/>
        </w:rPr>
        <w:t>Продакшен</w:t>
      </w:r>
      <w:proofErr w:type="spellEnd"/>
      <w:r w:rsidRPr="002F3FFD">
        <w:rPr>
          <w:sz w:val="28"/>
          <w:szCs w:val="28"/>
        </w:rPr>
        <w:t xml:space="preserve"> </w:t>
      </w:r>
      <w:proofErr w:type="spellStart"/>
      <w:r w:rsidRPr="002F3FFD">
        <w:rPr>
          <w:sz w:val="28"/>
          <w:szCs w:val="28"/>
        </w:rPr>
        <w:t>Лайн</w:t>
      </w:r>
      <w:proofErr w:type="spellEnd"/>
      <w:r w:rsidRPr="002F3FFD">
        <w:rPr>
          <w:sz w:val="28"/>
          <w:szCs w:val="28"/>
        </w:rPr>
        <w:t>», ООО «</w:t>
      </w:r>
      <w:proofErr w:type="spellStart"/>
      <w:r w:rsidRPr="002F3FFD">
        <w:rPr>
          <w:sz w:val="28"/>
          <w:szCs w:val="28"/>
        </w:rPr>
        <w:t>Веллдорис</w:t>
      </w:r>
      <w:proofErr w:type="spellEnd"/>
      <w:r w:rsidRPr="002F3FFD">
        <w:rPr>
          <w:sz w:val="28"/>
          <w:szCs w:val="28"/>
        </w:rPr>
        <w:t>», ООО «</w:t>
      </w:r>
      <w:proofErr w:type="spellStart"/>
      <w:r w:rsidRPr="002F3FFD">
        <w:rPr>
          <w:sz w:val="28"/>
          <w:szCs w:val="28"/>
        </w:rPr>
        <w:t>Слотекс</w:t>
      </w:r>
      <w:proofErr w:type="spellEnd"/>
      <w:r w:rsidRPr="002F3FFD">
        <w:rPr>
          <w:sz w:val="28"/>
          <w:szCs w:val="28"/>
        </w:rPr>
        <w:t>-МК», АО «Сев-</w:t>
      </w:r>
      <w:proofErr w:type="spellStart"/>
      <w:r w:rsidRPr="002F3FFD">
        <w:rPr>
          <w:sz w:val="28"/>
          <w:szCs w:val="28"/>
        </w:rPr>
        <w:t>Евродрайф</w:t>
      </w:r>
      <w:proofErr w:type="spellEnd"/>
      <w:r w:rsidRPr="002F3FFD">
        <w:rPr>
          <w:sz w:val="28"/>
          <w:szCs w:val="28"/>
        </w:rPr>
        <w:t>» (на коммерческой основе), ООО «АУР Всеволожск», ООО «ТЕКОМ», ООО «ОРИМИ».</w:t>
      </w:r>
      <w:r>
        <w:rPr>
          <w:sz w:val="28"/>
          <w:szCs w:val="28"/>
        </w:rPr>
        <w:t xml:space="preserve"> </w:t>
      </w:r>
    </w:p>
    <w:p w:rsidR="003D3A91" w:rsidRDefault="003D3A91" w:rsidP="00390072">
      <w:pPr>
        <w:ind w:firstLine="709"/>
        <w:jc w:val="both"/>
        <w:rPr>
          <w:sz w:val="28"/>
          <w:szCs w:val="28"/>
        </w:rPr>
      </w:pPr>
    </w:p>
    <w:p w:rsidR="003D3A91" w:rsidRDefault="003D3A91" w:rsidP="00390072">
      <w:pPr>
        <w:ind w:firstLine="709"/>
        <w:jc w:val="both"/>
        <w:rPr>
          <w:sz w:val="28"/>
          <w:szCs w:val="28"/>
        </w:rPr>
      </w:pPr>
      <w:r>
        <w:rPr>
          <w:sz w:val="28"/>
          <w:szCs w:val="28"/>
        </w:rPr>
        <w:t>Опыт предприятий:</w:t>
      </w:r>
    </w:p>
    <w:p w:rsidR="003D3A91" w:rsidRDefault="003D3A91" w:rsidP="00390072">
      <w:pPr>
        <w:ind w:firstLine="709"/>
        <w:jc w:val="both"/>
        <w:rPr>
          <w:sz w:val="28"/>
          <w:szCs w:val="28"/>
        </w:rPr>
      </w:pPr>
    </w:p>
    <w:p w:rsidR="003D3A91" w:rsidRPr="00C12111" w:rsidRDefault="003D3A91" w:rsidP="00390072">
      <w:pPr>
        <w:ind w:firstLine="709"/>
        <w:jc w:val="both"/>
        <w:rPr>
          <w:i/>
          <w:sz w:val="28"/>
          <w:szCs w:val="28"/>
          <w:shd w:val="clear" w:color="auto" w:fill="E8E6E6"/>
        </w:rPr>
      </w:pPr>
      <w:r w:rsidRPr="00C12111">
        <w:rPr>
          <w:i/>
          <w:sz w:val="28"/>
          <w:szCs w:val="28"/>
        </w:rPr>
        <w:t xml:space="preserve">ООО «Завод Невский </w:t>
      </w:r>
      <w:proofErr w:type="spellStart"/>
      <w:r w:rsidRPr="00C12111">
        <w:rPr>
          <w:i/>
          <w:sz w:val="28"/>
          <w:szCs w:val="28"/>
        </w:rPr>
        <w:t>ламинат</w:t>
      </w:r>
      <w:proofErr w:type="spellEnd"/>
      <w:r w:rsidRPr="00C12111">
        <w:rPr>
          <w:i/>
          <w:sz w:val="28"/>
          <w:szCs w:val="28"/>
        </w:rPr>
        <w:t>»</w:t>
      </w:r>
    </w:p>
    <w:p w:rsidR="003D3A91" w:rsidRPr="00EF5E04" w:rsidRDefault="003D3A91" w:rsidP="00390072">
      <w:pPr>
        <w:shd w:val="clear" w:color="auto" w:fill="FFFFFF"/>
        <w:ind w:firstLine="709"/>
        <w:jc w:val="both"/>
        <w:textAlignment w:val="baseline"/>
        <w:rPr>
          <w:color w:val="000000"/>
          <w:sz w:val="28"/>
          <w:szCs w:val="28"/>
        </w:rPr>
      </w:pPr>
      <w:r w:rsidRPr="00C12111">
        <w:rPr>
          <w:sz w:val="28"/>
          <w:szCs w:val="28"/>
        </w:rPr>
        <w:t>Производитель мебельных плит из Невской Дубровки сократил издержки, увеличил на 40 % выработку и получил экономический эффект в размере 127 млн рублей.</w:t>
      </w:r>
      <w:r w:rsidRPr="00EF5E04">
        <w:rPr>
          <w:sz w:val="28"/>
          <w:szCs w:val="28"/>
        </w:rPr>
        <w:t xml:space="preserve"> </w:t>
      </w:r>
      <w:r w:rsidRPr="00C12111">
        <w:rPr>
          <w:sz w:val="28"/>
          <w:szCs w:val="28"/>
        </w:rPr>
        <w:t>С 2023 года компания производит мебельные гарнитуры по полному циклу, для этого открылись дополнительные цеха. Увеличилась потребность в специалистах, было необходимо оптимизировать складские и производственные помещения. Эти и другие задачи помогло решить участие в национальном проекте – без привлечения дополнительной рабочей силы, за счет внутренних ресурсов</w:t>
      </w:r>
      <w:r w:rsidRPr="00EF5E04">
        <w:rPr>
          <w:sz w:val="28"/>
          <w:szCs w:val="28"/>
        </w:rPr>
        <w:t>.</w:t>
      </w:r>
      <w:r w:rsidRPr="00C12111">
        <w:rPr>
          <w:sz w:val="28"/>
          <w:szCs w:val="28"/>
        </w:rPr>
        <w:t xml:space="preserve"> </w:t>
      </w:r>
      <w:r w:rsidRPr="00EF5E04">
        <w:rPr>
          <w:color w:val="000000"/>
          <w:sz w:val="28"/>
          <w:szCs w:val="28"/>
        </w:rPr>
        <w:t xml:space="preserve">Совместно с экспертами Федерального центра компетенций (ФЦК) был определены два пилотных потока и проанализирован процесс производства кухонных столешниц, выявлено более 50 проблем, которые требовали улучшений. На текущий момент оптимизированы места хранения заготовок и готовой продукции, удалось сократить время простоя </w:t>
      </w:r>
      <w:proofErr w:type="spellStart"/>
      <w:r w:rsidRPr="00EF5E04">
        <w:rPr>
          <w:color w:val="000000"/>
          <w:sz w:val="28"/>
          <w:szCs w:val="28"/>
        </w:rPr>
        <w:t>термоусадочной</w:t>
      </w:r>
      <w:proofErr w:type="spellEnd"/>
      <w:r w:rsidRPr="00EF5E04">
        <w:rPr>
          <w:color w:val="000000"/>
          <w:sz w:val="28"/>
          <w:szCs w:val="28"/>
        </w:rPr>
        <w:t xml:space="preserve"> линии при смене плёнки на 48 минут в месяц, снизить время операции на установке «СТРИМ» на 41 секунду на одну пачку столешниц.</w:t>
      </w:r>
    </w:p>
    <w:p w:rsidR="003D3A91" w:rsidRDefault="003D3A91" w:rsidP="00390072">
      <w:pPr>
        <w:shd w:val="clear" w:color="auto" w:fill="FFFFFF"/>
        <w:ind w:firstLine="709"/>
        <w:jc w:val="both"/>
        <w:rPr>
          <w:sz w:val="28"/>
          <w:szCs w:val="28"/>
        </w:rPr>
      </w:pPr>
    </w:p>
    <w:p w:rsidR="003D3A91" w:rsidRPr="00C12111" w:rsidRDefault="003D3A91" w:rsidP="00390072">
      <w:pPr>
        <w:shd w:val="clear" w:color="auto" w:fill="FFFFFF"/>
        <w:ind w:firstLine="709"/>
        <w:jc w:val="both"/>
        <w:rPr>
          <w:i/>
          <w:sz w:val="28"/>
          <w:szCs w:val="28"/>
        </w:rPr>
      </w:pPr>
      <w:r w:rsidRPr="00EF5E04">
        <w:rPr>
          <w:i/>
          <w:sz w:val="28"/>
          <w:szCs w:val="28"/>
        </w:rPr>
        <w:t xml:space="preserve">ООО </w:t>
      </w:r>
      <w:r w:rsidRPr="00C12111">
        <w:rPr>
          <w:i/>
          <w:sz w:val="28"/>
          <w:szCs w:val="28"/>
        </w:rPr>
        <w:t>"</w:t>
      </w:r>
      <w:proofErr w:type="spellStart"/>
      <w:r w:rsidRPr="00C12111">
        <w:rPr>
          <w:i/>
          <w:sz w:val="28"/>
          <w:szCs w:val="28"/>
        </w:rPr>
        <w:t>Арнест</w:t>
      </w:r>
      <w:proofErr w:type="spellEnd"/>
      <w:r w:rsidRPr="00C12111">
        <w:rPr>
          <w:i/>
          <w:sz w:val="28"/>
          <w:szCs w:val="28"/>
        </w:rPr>
        <w:t xml:space="preserve"> Упаковочные Решения Всеволожск"</w:t>
      </w:r>
    </w:p>
    <w:p w:rsidR="003D3A91" w:rsidRPr="006C4AF9" w:rsidRDefault="003D3A91" w:rsidP="00390072">
      <w:pPr>
        <w:shd w:val="clear" w:color="auto" w:fill="FFFFFF"/>
        <w:ind w:firstLine="709"/>
        <w:jc w:val="both"/>
        <w:rPr>
          <w:sz w:val="28"/>
          <w:szCs w:val="28"/>
        </w:rPr>
      </w:pPr>
      <w:r w:rsidRPr="00C12111">
        <w:rPr>
          <w:sz w:val="28"/>
          <w:szCs w:val="28"/>
        </w:rPr>
        <w:t>Завод по производству алюминиевой банки присоединился к национальному проекту "Производительность труда"</w:t>
      </w:r>
      <w:r>
        <w:rPr>
          <w:sz w:val="28"/>
          <w:szCs w:val="28"/>
        </w:rPr>
        <w:t xml:space="preserve"> в 2023 году. </w:t>
      </w:r>
      <w:r w:rsidRPr="00C12111">
        <w:rPr>
          <w:sz w:val="28"/>
          <w:szCs w:val="28"/>
        </w:rPr>
        <w:t xml:space="preserve">В прошлом году крупнейший мировой производитель упаковки </w:t>
      </w:r>
      <w:proofErr w:type="spellStart"/>
      <w:r w:rsidRPr="00C12111">
        <w:rPr>
          <w:sz w:val="28"/>
          <w:szCs w:val="28"/>
        </w:rPr>
        <w:t>Ball</w:t>
      </w:r>
      <w:proofErr w:type="spellEnd"/>
      <w:r w:rsidRPr="00C12111">
        <w:rPr>
          <w:sz w:val="28"/>
          <w:szCs w:val="28"/>
        </w:rPr>
        <w:t xml:space="preserve"> </w:t>
      </w:r>
      <w:proofErr w:type="spellStart"/>
      <w:r w:rsidRPr="00C12111">
        <w:rPr>
          <w:sz w:val="28"/>
          <w:szCs w:val="28"/>
        </w:rPr>
        <w:t>Corporation</w:t>
      </w:r>
      <w:proofErr w:type="spellEnd"/>
      <w:r w:rsidRPr="00C12111">
        <w:rPr>
          <w:sz w:val="28"/>
          <w:szCs w:val="28"/>
        </w:rPr>
        <w:t xml:space="preserve"> продал свои активы группе компаний «</w:t>
      </w:r>
      <w:proofErr w:type="spellStart"/>
      <w:r w:rsidRPr="00C12111">
        <w:rPr>
          <w:sz w:val="28"/>
          <w:szCs w:val="28"/>
        </w:rPr>
        <w:t>Арнест</w:t>
      </w:r>
      <w:proofErr w:type="spellEnd"/>
      <w:r w:rsidRPr="00C12111">
        <w:rPr>
          <w:sz w:val="28"/>
          <w:szCs w:val="28"/>
        </w:rPr>
        <w:t>», куда вошло и Всеволожское предприятие, сменив своё название.</w:t>
      </w:r>
      <w:r>
        <w:rPr>
          <w:sz w:val="28"/>
          <w:szCs w:val="28"/>
        </w:rPr>
        <w:t xml:space="preserve"> </w:t>
      </w:r>
      <w:r w:rsidRPr="00C12111">
        <w:rPr>
          <w:sz w:val="28"/>
          <w:szCs w:val="28"/>
        </w:rPr>
        <w:t xml:space="preserve">Особенностью завода во Всеволожске является то, что он поставляет по всей России уникальную линию банок формата 0,33 </w:t>
      </w:r>
      <w:proofErr w:type="spellStart"/>
      <w:r w:rsidRPr="00C12111">
        <w:rPr>
          <w:sz w:val="28"/>
          <w:szCs w:val="28"/>
        </w:rPr>
        <w:t>Sleek</w:t>
      </w:r>
      <w:proofErr w:type="spellEnd"/>
      <w:r w:rsidRPr="00C12111">
        <w:rPr>
          <w:sz w:val="28"/>
          <w:szCs w:val="28"/>
        </w:rPr>
        <w:t xml:space="preserve"> - самый популярный формат у производителей безалкогольных напитков.</w:t>
      </w:r>
      <w:r w:rsidRPr="006C4AF9">
        <w:rPr>
          <w:sz w:val="28"/>
          <w:szCs w:val="28"/>
        </w:rPr>
        <w:t xml:space="preserve"> За время участия в нацпроекте </w:t>
      </w:r>
      <w:r>
        <w:rPr>
          <w:sz w:val="28"/>
          <w:szCs w:val="28"/>
        </w:rPr>
        <w:t>В</w:t>
      </w:r>
      <w:r w:rsidRPr="006C4AF9">
        <w:rPr>
          <w:sz w:val="28"/>
          <w:szCs w:val="28"/>
        </w:rPr>
        <w:t xml:space="preserve">севоложскому предприятию уже удалось уменьшить количество времени, затрачиваемого на производство партии в 100 тысяч продукции, на 6 – 7%. Снижение потерь стало возможным после реализации серии мероприятий, направленных на оптимизацию скорости конверсии, разгона после конверсии и обслуживания, а также устранения мелких остановок на эталонном участке. </w:t>
      </w:r>
      <w:r>
        <w:rPr>
          <w:sz w:val="28"/>
          <w:szCs w:val="28"/>
        </w:rPr>
        <w:t xml:space="preserve">                            </w:t>
      </w:r>
    </w:p>
    <w:p w:rsidR="003D3A91" w:rsidRDefault="003D3A91" w:rsidP="003D3A91">
      <w:pPr>
        <w:pStyle w:val="a9"/>
        <w:jc w:val="center"/>
        <w:rPr>
          <w:i/>
          <w:sz w:val="28"/>
        </w:rPr>
      </w:pPr>
    </w:p>
    <w:p w:rsidR="003D3A91" w:rsidRDefault="003D3A91" w:rsidP="003D3A91">
      <w:pPr>
        <w:pStyle w:val="a9"/>
        <w:jc w:val="center"/>
        <w:rPr>
          <w:i/>
          <w:sz w:val="28"/>
        </w:rPr>
      </w:pPr>
    </w:p>
    <w:p w:rsidR="003D3A91" w:rsidRDefault="003D3A91" w:rsidP="003D3A91">
      <w:pPr>
        <w:pStyle w:val="a9"/>
        <w:jc w:val="center"/>
        <w:rPr>
          <w:i/>
          <w:sz w:val="28"/>
        </w:rPr>
      </w:pPr>
    </w:p>
    <w:p w:rsidR="003D3A91" w:rsidRDefault="003D3A91" w:rsidP="003D3A91">
      <w:pPr>
        <w:pStyle w:val="a9"/>
        <w:jc w:val="center"/>
        <w:rPr>
          <w:i/>
          <w:sz w:val="28"/>
        </w:rPr>
      </w:pPr>
    </w:p>
    <w:p w:rsidR="003D3A91" w:rsidRDefault="003D3A91" w:rsidP="003D3A91">
      <w:pPr>
        <w:pStyle w:val="a9"/>
        <w:jc w:val="center"/>
        <w:rPr>
          <w:i/>
          <w:sz w:val="28"/>
        </w:rPr>
      </w:pPr>
    </w:p>
    <w:p w:rsidR="003D3A91" w:rsidRDefault="003D3A91" w:rsidP="003D3A91">
      <w:pPr>
        <w:pStyle w:val="a9"/>
        <w:jc w:val="center"/>
        <w:rPr>
          <w:i/>
          <w:sz w:val="28"/>
        </w:rPr>
      </w:pPr>
    </w:p>
    <w:p w:rsidR="003D3A91" w:rsidRDefault="003D3A91" w:rsidP="003D3A91">
      <w:pPr>
        <w:pStyle w:val="a9"/>
        <w:jc w:val="center"/>
        <w:rPr>
          <w:i/>
          <w:sz w:val="28"/>
        </w:rPr>
      </w:pPr>
    </w:p>
    <w:p w:rsidR="003D3A91" w:rsidRDefault="003D3A91" w:rsidP="003D3A91">
      <w:pPr>
        <w:pStyle w:val="a9"/>
        <w:jc w:val="center"/>
        <w:rPr>
          <w:i/>
          <w:sz w:val="28"/>
        </w:rPr>
      </w:pPr>
    </w:p>
    <w:p w:rsidR="003D3A91" w:rsidRDefault="003D3A91" w:rsidP="003D3A91">
      <w:pPr>
        <w:pStyle w:val="a9"/>
        <w:jc w:val="center"/>
        <w:rPr>
          <w:i/>
          <w:sz w:val="28"/>
        </w:rPr>
      </w:pPr>
    </w:p>
    <w:p w:rsidR="003D3A91" w:rsidRDefault="003D3A91" w:rsidP="003D3A91">
      <w:pPr>
        <w:pStyle w:val="a9"/>
        <w:jc w:val="center"/>
        <w:rPr>
          <w:i/>
          <w:sz w:val="28"/>
        </w:rPr>
      </w:pPr>
    </w:p>
    <w:p w:rsidR="003D3A91" w:rsidRDefault="003D3A91" w:rsidP="003D3A91">
      <w:pPr>
        <w:pStyle w:val="a9"/>
        <w:jc w:val="center"/>
        <w:rPr>
          <w:i/>
          <w:sz w:val="28"/>
        </w:rPr>
      </w:pPr>
    </w:p>
    <w:p w:rsidR="003D3A91" w:rsidRDefault="003D3A91" w:rsidP="003D3A91">
      <w:pPr>
        <w:pStyle w:val="a9"/>
        <w:jc w:val="center"/>
        <w:rPr>
          <w:i/>
          <w:sz w:val="28"/>
        </w:rPr>
      </w:pPr>
    </w:p>
    <w:p w:rsidR="003D3A91" w:rsidRPr="001E511D" w:rsidRDefault="003D3A91" w:rsidP="003D3A91">
      <w:pPr>
        <w:pStyle w:val="a9"/>
        <w:jc w:val="center"/>
        <w:rPr>
          <w:i/>
          <w:sz w:val="28"/>
        </w:rPr>
      </w:pPr>
      <w:r w:rsidRPr="001E511D">
        <w:rPr>
          <w:i/>
          <w:sz w:val="28"/>
        </w:rPr>
        <w:t>Сельское хозяйство</w:t>
      </w:r>
    </w:p>
    <w:p w:rsidR="003D3A91" w:rsidRDefault="003D3A91" w:rsidP="003D3A91">
      <w:pPr>
        <w:pStyle w:val="a9"/>
        <w:jc w:val="center"/>
        <w:rPr>
          <w:i/>
          <w:sz w:val="28"/>
          <w:highlight w:val="yellow"/>
        </w:rPr>
      </w:pPr>
    </w:p>
    <w:p w:rsidR="003D3A91" w:rsidRPr="00C179A3" w:rsidRDefault="003D3A91" w:rsidP="003D3A91">
      <w:pPr>
        <w:pStyle w:val="a9"/>
        <w:jc w:val="center"/>
        <w:rPr>
          <w:i/>
          <w:sz w:val="28"/>
          <w:highlight w:val="yellow"/>
        </w:rPr>
      </w:pPr>
      <w:r>
        <w:rPr>
          <w:i/>
          <w:noProof/>
          <w:sz w:val="28"/>
          <w:highlight w:val="yellow"/>
          <w:lang w:val="ru-RU" w:eastAsia="ru-RU"/>
        </w:rPr>
        <w:drawing>
          <wp:inline distT="0" distB="0" distL="0" distR="0" wp14:anchorId="6C64AF03" wp14:editId="6D9AE672">
            <wp:extent cx="5669915" cy="3736975"/>
            <wp:effectExtent l="0" t="0" r="698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6000"/>
                              </a14:imgEffect>
                            </a14:imgLayer>
                          </a14:imgProps>
                        </a:ext>
                        <a:ext uri="{28A0092B-C50C-407E-A947-70E740481C1C}">
                          <a14:useLocalDpi xmlns:a14="http://schemas.microsoft.com/office/drawing/2010/main" val="0"/>
                        </a:ext>
                      </a:extLst>
                    </a:blip>
                    <a:srcRect/>
                    <a:stretch>
                      <a:fillRect/>
                    </a:stretch>
                  </pic:blipFill>
                  <pic:spPr bwMode="auto">
                    <a:xfrm>
                      <a:off x="0" y="0"/>
                      <a:ext cx="5669915" cy="3736975"/>
                    </a:xfrm>
                    <a:prstGeom prst="rect">
                      <a:avLst/>
                    </a:prstGeom>
                    <a:noFill/>
                  </pic:spPr>
                </pic:pic>
              </a:graphicData>
            </a:graphic>
          </wp:inline>
        </w:drawing>
      </w:r>
    </w:p>
    <w:p w:rsidR="003D3A91" w:rsidRPr="00C179A3" w:rsidRDefault="003D3A91" w:rsidP="003D3A91">
      <w:pPr>
        <w:autoSpaceDE w:val="0"/>
        <w:autoSpaceDN w:val="0"/>
        <w:adjustRightInd w:val="0"/>
        <w:ind w:firstLine="709"/>
        <w:jc w:val="both"/>
        <w:rPr>
          <w:sz w:val="28"/>
          <w:szCs w:val="28"/>
          <w:highlight w:val="yellow"/>
        </w:rPr>
      </w:pPr>
    </w:p>
    <w:p w:rsidR="003D3A91" w:rsidRPr="00385813" w:rsidRDefault="003D3A91" w:rsidP="00390072">
      <w:pPr>
        <w:autoSpaceDE w:val="0"/>
        <w:autoSpaceDN w:val="0"/>
        <w:adjustRightInd w:val="0"/>
        <w:ind w:firstLine="709"/>
        <w:jc w:val="both"/>
        <w:rPr>
          <w:sz w:val="28"/>
          <w:szCs w:val="28"/>
        </w:rPr>
      </w:pPr>
      <w:r w:rsidRPr="00385813">
        <w:rPr>
          <w:sz w:val="28"/>
          <w:szCs w:val="28"/>
        </w:rPr>
        <w:t>Структура агропромышленного комплекса Всеволожского района ЛО включает в себя основны</w:t>
      </w:r>
      <w:r>
        <w:rPr>
          <w:sz w:val="28"/>
          <w:szCs w:val="28"/>
        </w:rPr>
        <w:t>е</w:t>
      </w:r>
      <w:r w:rsidRPr="00385813">
        <w:rPr>
          <w:sz w:val="28"/>
          <w:szCs w:val="28"/>
        </w:rPr>
        <w:t xml:space="preserve"> направления: животноводство (молочное и мясное скотоводство, козоводство, свиноводство); растениеводство (выращивание картофеля, овощей открытого и закрытого грунта, цветов, зерновых и кормовых культур; </w:t>
      </w:r>
      <w:proofErr w:type="spellStart"/>
      <w:r w:rsidRPr="00385813">
        <w:rPr>
          <w:sz w:val="28"/>
          <w:szCs w:val="28"/>
        </w:rPr>
        <w:t>грибоводство</w:t>
      </w:r>
      <w:proofErr w:type="spellEnd"/>
      <w:r w:rsidRPr="00385813">
        <w:rPr>
          <w:sz w:val="28"/>
          <w:szCs w:val="28"/>
        </w:rPr>
        <w:t>); пищевая и перерабатывающая промышленность (мясная и хлебопекарная отрасли, а также фасовка чая и кофе).</w:t>
      </w:r>
    </w:p>
    <w:p w:rsidR="003D3A91" w:rsidRPr="00385813" w:rsidRDefault="003D3A91" w:rsidP="00390072">
      <w:pPr>
        <w:ind w:firstLine="709"/>
        <w:jc w:val="both"/>
        <w:rPr>
          <w:sz w:val="28"/>
          <w:szCs w:val="28"/>
        </w:rPr>
      </w:pPr>
      <w:r w:rsidRPr="00385813">
        <w:rPr>
          <w:sz w:val="28"/>
          <w:szCs w:val="28"/>
        </w:rPr>
        <w:t>В связи с ликвидацией птицефабрик производство яйца и мяса птицы</w:t>
      </w:r>
      <w:r w:rsidRPr="00385813">
        <w:rPr>
          <w:sz w:val="28"/>
          <w:szCs w:val="28"/>
        </w:rPr>
        <w:br/>
        <w:t>в районе осуществляется только в КФХ и ЛПХ.</w:t>
      </w:r>
    </w:p>
    <w:p w:rsidR="003D3A91" w:rsidRPr="00385813" w:rsidRDefault="003D3A91" w:rsidP="00390072">
      <w:pPr>
        <w:ind w:firstLine="709"/>
        <w:jc w:val="both"/>
        <w:rPr>
          <w:sz w:val="28"/>
          <w:szCs w:val="28"/>
        </w:rPr>
      </w:pPr>
      <w:r w:rsidRPr="00385813">
        <w:rPr>
          <w:sz w:val="28"/>
          <w:szCs w:val="28"/>
        </w:rPr>
        <w:t>Агропромышленный комплекс Всеволожского муниципального района</w:t>
      </w:r>
      <w:r w:rsidRPr="00385813">
        <w:rPr>
          <w:sz w:val="28"/>
          <w:szCs w:val="28"/>
        </w:rPr>
        <w:br/>
        <w:t>в 2023 году представлен следующими сельскохозяйственными предприятиями:</w:t>
      </w:r>
    </w:p>
    <w:p w:rsidR="003D3A91" w:rsidRPr="00385813" w:rsidRDefault="003D3A91" w:rsidP="00390072">
      <w:pPr>
        <w:ind w:left="709" w:firstLine="709"/>
        <w:jc w:val="both"/>
        <w:rPr>
          <w:sz w:val="28"/>
          <w:szCs w:val="28"/>
        </w:rPr>
      </w:pPr>
      <w:r w:rsidRPr="00385813">
        <w:rPr>
          <w:sz w:val="28"/>
          <w:szCs w:val="28"/>
        </w:rPr>
        <w:t xml:space="preserve">1. ЗАО «Племенной завод </w:t>
      </w:r>
      <w:proofErr w:type="spellStart"/>
      <w:r w:rsidRPr="00385813">
        <w:rPr>
          <w:sz w:val="28"/>
          <w:szCs w:val="28"/>
        </w:rPr>
        <w:t>Приневское</w:t>
      </w:r>
      <w:proofErr w:type="spellEnd"/>
      <w:r w:rsidRPr="00385813">
        <w:rPr>
          <w:sz w:val="28"/>
          <w:szCs w:val="28"/>
        </w:rPr>
        <w:t>»</w:t>
      </w:r>
    </w:p>
    <w:p w:rsidR="003D3A91" w:rsidRPr="00385813" w:rsidRDefault="003D3A91" w:rsidP="00390072">
      <w:pPr>
        <w:ind w:left="709" w:firstLine="709"/>
        <w:jc w:val="both"/>
        <w:rPr>
          <w:sz w:val="28"/>
          <w:szCs w:val="28"/>
        </w:rPr>
      </w:pPr>
      <w:r w:rsidRPr="00385813">
        <w:rPr>
          <w:sz w:val="28"/>
          <w:szCs w:val="28"/>
        </w:rPr>
        <w:t>2. ООО «СПК Пригородный»</w:t>
      </w:r>
    </w:p>
    <w:p w:rsidR="003D3A91" w:rsidRPr="00385813" w:rsidRDefault="003D3A91" w:rsidP="00390072">
      <w:pPr>
        <w:ind w:left="709" w:firstLine="709"/>
        <w:jc w:val="both"/>
        <w:rPr>
          <w:sz w:val="28"/>
          <w:szCs w:val="28"/>
        </w:rPr>
      </w:pPr>
      <w:r w:rsidRPr="00385813">
        <w:rPr>
          <w:sz w:val="28"/>
          <w:szCs w:val="28"/>
        </w:rPr>
        <w:t xml:space="preserve">3.ООО «Племенной завод «Бугры» </w:t>
      </w:r>
    </w:p>
    <w:p w:rsidR="003D3A91" w:rsidRPr="00385813" w:rsidRDefault="003D3A91" w:rsidP="00390072">
      <w:pPr>
        <w:ind w:left="709" w:firstLine="709"/>
        <w:jc w:val="both"/>
        <w:rPr>
          <w:sz w:val="28"/>
          <w:szCs w:val="28"/>
        </w:rPr>
      </w:pPr>
      <w:r w:rsidRPr="00385813">
        <w:rPr>
          <w:sz w:val="28"/>
          <w:szCs w:val="28"/>
        </w:rPr>
        <w:t>4.ООО «Спутник- Агро»</w:t>
      </w:r>
    </w:p>
    <w:p w:rsidR="003D3A91" w:rsidRPr="00385813" w:rsidRDefault="003D3A91" w:rsidP="00390072">
      <w:pPr>
        <w:ind w:left="709" w:firstLine="709"/>
        <w:jc w:val="both"/>
        <w:rPr>
          <w:sz w:val="28"/>
          <w:szCs w:val="28"/>
        </w:rPr>
      </w:pPr>
      <w:r w:rsidRPr="00385813">
        <w:rPr>
          <w:sz w:val="28"/>
          <w:szCs w:val="28"/>
        </w:rPr>
        <w:t xml:space="preserve">5. ЗАО «Агрофирма </w:t>
      </w:r>
      <w:proofErr w:type="spellStart"/>
      <w:r w:rsidRPr="00385813">
        <w:rPr>
          <w:sz w:val="28"/>
          <w:szCs w:val="28"/>
        </w:rPr>
        <w:t>Выборжец</w:t>
      </w:r>
      <w:proofErr w:type="spellEnd"/>
      <w:r w:rsidRPr="00385813">
        <w:rPr>
          <w:sz w:val="28"/>
          <w:szCs w:val="28"/>
        </w:rPr>
        <w:t>»</w:t>
      </w:r>
    </w:p>
    <w:p w:rsidR="003D3A91" w:rsidRPr="00385813" w:rsidRDefault="003D3A91" w:rsidP="00390072">
      <w:pPr>
        <w:ind w:left="709" w:firstLine="709"/>
        <w:jc w:val="both"/>
        <w:rPr>
          <w:sz w:val="28"/>
          <w:szCs w:val="28"/>
        </w:rPr>
      </w:pPr>
      <w:r w:rsidRPr="00385813">
        <w:rPr>
          <w:sz w:val="28"/>
          <w:szCs w:val="28"/>
        </w:rPr>
        <w:t>6. ООО «Дары Природы»</w:t>
      </w:r>
    </w:p>
    <w:p w:rsidR="003D3A91" w:rsidRPr="00385813" w:rsidRDefault="003D3A91" w:rsidP="00390072">
      <w:pPr>
        <w:ind w:left="709" w:firstLine="709"/>
        <w:jc w:val="both"/>
        <w:rPr>
          <w:sz w:val="28"/>
          <w:szCs w:val="28"/>
        </w:rPr>
      </w:pPr>
      <w:r w:rsidRPr="00385813">
        <w:rPr>
          <w:sz w:val="28"/>
          <w:szCs w:val="28"/>
        </w:rPr>
        <w:t>7. ООО СХП «</w:t>
      </w:r>
      <w:proofErr w:type="spellStart"/>
      <w:r w:rsidRPr="00385813">
        <w:rPr>
          <w:sz w:val="28"/>
          <w:szCs w:val="28"/>
        </w:rPr>
        <w:t>Катумы</w:t>
      </w:r>
      <w:proofErr w:type="spellEnd"/>
      <w:r w:rsidRPr="00385813">
        <w:rPr>
          <w:sz w:val="28"/>
          <w:szCs w:val="28"/>
        </w:rPr>
        <w:t>»</w:t>
      </w:r>
    </w:p>
    <w:p w:rsidR="003D3A91" w:rsidRPr="00385813" w:rsidRDefault="003D3A91" w:rsidP="00390072">
      <w:pPr>
        <w:ind w:left="709" w:firstLine="709"/>
        <w:jc w:val="both"/>
        <w:rPr>
          <w:sz w:val="28"/>
          <w:szCs w:val="28"/>
        </w:rPr>
      </w:pPr>
      <w:r w:rsidRPr="00385813">
        <w:rPr>
          <w:sz w:val="28"/>
          <w:szCs w:val="28"/>
        </w:rPr>
        <w:t>8.  АО «Совхоз Всеволожский»</w:t>
      </w:r>
    </w:p>
    <w:p w:rsidR="003D3A91" w:rsidRPr="00385813" w:rsidRDefault="003D3A91" w:rsidP="00390072">
      <w:pPr>
        <w:ind w:firstLine="709"/>
        <w:jc w:val="both"/>
        <w:rPr>
          <w:sz w:val="28"/>
          <w:szCs w:val="28"/>
        </w:rPr>
      </w:pPr>
      <w:r w:rsidRPr="00385813">
        <w:rPr>
          <w:sz w:val="28"/>
          <w:szCs w:val="28"/>
        </w:rPr>
        <w:t>Главными товаропроизводителями являются сельскохозяйственные организации, на долю которых приходится 97 % всей продукции сельского хозяйства района. На долю КФХ – 3 %.</w:t>
      </w:r>
    </w:p>
    <w:p w:rsidR="003D3A91" w:rsidRPr="00385813" w:rsidRDefault="003D3A91" w:rsidP="007756C8">
      <w:pPr>
        <w:ind w:firstLine="709"/>
        <w:jc w:val="both"/>
        <w:rPr>
          <w:sz w:val="28"/>
          <w:szCs w:val="28"/>
        </w:rPr>
      </w:pPr>
      <w:r w:rsidRPr="00385813">
        <w:rPr>
          <w:sz w:val="28"/>
          <w:szCs w:val="28"/>
        </w:rPr>
        <w:lastRenderedPageBreak/>
        <w:t xml:space="preserve">Крупнейшим поставщиком овощей и зелени во всём Северо-Западном регионе является </w:t>
      </w:r>
      <w:r w:rsidRPr="00385813">
        <w:rPr>
          <w:b/>
          <w:sz w:val="28"/>
          <w:szCs w:val="28"/>
        </w:rPr>
        <w:t>АО Агрофирма «</w:t>
      </w:r>
      <w:proofErr w:type="spellStart"/>
      <w:r w:rsidRPr="00385813">
        <w:rPr>
          <w:b/>
          <w:sz w:val="28"/>
          <w:szCs w:val="28"/>
        </w:rPr>
        <w:t>Выборжец</w:t>
      </w:r>
      <w:proofErr w:type="spellEnd"/>
      <w:r w:rsidRPr="00385813">
        <w:rPr>
          <w:b/>
          <w:sz w:val="28"/>
          <w:szCs w:val="28"/>
        </w:rPr>
        <w:t>»</w:t>
      </w:r>
      <w:r w:rsidRPr="00385813">
        <w:rPr>
          <w:sz w:val="28"/>
          <w:szCs w:val="28"/>
        </w:rPr>
        <w:t xml:space="preserve"> - одно из старейших предприятий района. На протяжении всех лет существования оно осваивает новые технологии, работает над улучшением качества производимой продукции. Предприятие производит около 60% тепличных овощей Ленинградской области, входит в тройку лидеров по Северо-Западному региону и в число 300 лучших аграрных предприятий России.     </w:t>
      </w:r>
    </w:p>
    <w:p w:rsidR="003D3A91" w:rsidRPr="00385813" w:rsidRDefault="003D3A91" w:rsidP="00390072">
      <w:pPr>
        <w:ind w:firstLine="709"/>
        <w:jc w:val="both"/>
        <w:rPr>
          <w:sz w:val="28"/>
          <w:szCs w:val="28"/>
        </w:rPr>
      </w:pPr>
      <w:r w:rsidRPr="00385813">
        <w:rPr>
          <w:sz w:val="28"/>
          <w:szCs w:val="28"/>
        </w:rPr>
        <w:t xml:space="preserve">       </w:t>
      </w:r>
      <w:r w:rsidRPr="00385813">
        <w:rPr>
          <w:b/>
          <w:sz w:val="28"/>
          <w:szCs w:val="28"/>
        </w:rPr>
        <w:t>ЗАО «Племенной завод «</w:t>
      </w:r>
      <w:proofErr w:type="spellStart"/>
      <w:r w:rsidRPr="00385813">
        <w:rPr>
          <w:b/>
          <w:sz w:val="28"/>
          <w:szCs w:val="28"/>
        </w:rPr>
        <w:t>Приневское</w:t>
      </w:r>
      <w:proofErr w:type="spellEnd"/>
      <w:r w:rsidRPr="00385813">
        <w:rPr>
          <w:b/>
          <w:sz w:val="28"/>
          <w:szCs w:val="28"/>
        </w:rPr>
        <w:t>»</w:t>
      </w:r>
      <w:r w:rsidRPr="00385813">
        <w:rPr>
          <w:sz w:val="28"/>
          <w:szCs w:val="28"/>
        </w:rPr>
        <w:t xml:space="preserve">, остаётся ведущим предприятием не только в Ленинградской области, но и России. Уникальность предприятия состоит в том, что кроме традиционного для нашего региона молочного животноводства и овощеводства, предприятие успешно занимается козоводством (1500 голов), кроме того, на предприятии выращивают рассаду овощей и цветов, семенной картофель. </w:t>
      </w:r>
    </w:p>
    <w:p w:rsidR="003D3A91" w:rsidRDefault="003D3A91" w:rsidP="00390072">
      <w:pPr>
        <w:ind w:left="14" w:firstLine="709"/>
        <w:jc w:val="both"/>
        <w:rPr>
          <w:rFonts w:eastAsia="Calibri"/>
          <w:sz w:val="28"/>
          <w:szCs w:val="28"/>
          <w:lang w:eastAsia="en-US"/>
        </w:rPr>
      </w:pPr>
      <w:r w:rsidRPr="00385813">
        <w:rPr>
          <w:rFonts w:eastAsia="Calibri"/>
          <w:sz w:val="28"/>
          <w:szCs w:val="28"/>
          <w:lang w:eastAsia="en-US"/>
        </w:rPr>
        <w:t xml:space="preserve">В 2022 году завершена реконструкция зерносушильного и зерносортировального комплекса в деревне </w:t>
      </w:r>
      <w:proofErr w:type="spellStart"/>
      <w:r w:rsidRPr="00385813">
        <w:rPr>
          <w:rFonts w:eastAsia="Calibri"/>
          <w:sz w:val="28"/>
          <w:szCs w:val="28"/>
          <w:lang w:eastAsia="en-US"/>
        </w:rPr>
        <w:t>Терпилицы</w:t>
      </w:r>
      <w:proofErr w:type="spellEnd"/>
      <w:r w:rsidRPr="00385813">
        <w:rPr>
          <w:rFonts w:eastAsia="Calibri"/>
          <w:sz w:val="28"/>
          <w:szCs w:val="28"/>
          <w:lang w:eastAsia="en-US"/>
        </w:rPr>
        <w:t xml:space="preserve"> </w:t>
      </w:r>
      <w:proofErr w:type="spellStart"/>
      <w:r w:rsidRPr="00385813">
        <w:rPr>
          <w:rFonts w:eastAsia="Calibri"/>
          <w:sz w:val="28"/>
          <w:szCs w:val="28"/>
          <w:lang w:eastAsia="en-US"/>
        </w:rPr>
        <w:t>Волосовского</w:t>
      </w:r>
      <w:proofErr w:type="spellEnd"/>
      <w:r w:rsidRPr="00385813">
        <w:rPr>
          <w:rFonts w:eastAsia="Calibri"/>
          <w:sz w:val="28"/>
          <w:szCs w:val="28"/>
          <w:lang w:eastAsia="en-US"/>
        </w:rPr>
        <w:t xml:space="preserve"> района, а в конце сентября 2023 года запущен новый современный зерносушильный, зерносортировальный комплекс в деревне </w:t>
      </w:r>
      <w:proofErr w:type="spellStart"/>
      <w:r w:rsidRPr="00385813">
        <w:rPr>
          <w:rFonts w:eastAsia="Calibri"/>
          <w:sz w:val="28"/>
          <w:szCs w:val="28"/>
          <w:lang w:eastAsia="en-US"/>
        </w:rPr>
        <w:t>Клопицы</w:t>
      </w:r>
      <w:proofErr w:type="spellEnd"/>
      <w:r w:rsidRPr="00385813">
        <w:rPr>
          <w:rFonts w:eastAsia="Calibri"/>
          <w:sz w:val="28"/>
          <w:szCs w:val="28"/>
          <w:lang w:eastAsia="en-US"/>
        </w:rPr>
        <w:t xml:space="preserve"> </w:t>
      </w:r>
      <w:proofErr w:type="spellStart"/>
      <w:r w:rsidRPr="00385813">
        <w:rPr>
          <w:rFonts w:eastAsia="Calibri"/>
          <w:sz w:val="28"/>
          <w:szCs w:val="28"/>
          <w:lang w:eastAsia="en-US"/>
        </w:rPr>
        <w:t>Волосовского</w:t>
      </w:r>
      <w:proofErr w:type="spellEnd"/>
      <w:r w:rsidRPr="00385813">
        <w:rPr>
          <w:rFonts w:eastAsia="Calibri"/>
          <w:sz w:val="28"/>
          <w:szCs w:val="28"/>
          <w:lang w:eastAsia="en-US"/>
        </w:rPr>
        <w:t xml:space="preserve"> района Ленинградской области, что позволит предприятию обеспечить сушку и хранение не только собственных зерновых и масличных культур, но и оказывать услуги </w:t>
      </w:r>
      <w:proofErr w:type="spellStart"/>
      <w:r w:rsidRPr="00385813">
        <w:rPr>
          <w:rFonts w:eastAsia="Calibri"/>
          <w:sz w:val="28"/>
          <w:szCs w:val="28"/>
          <w:lang w:eastAsia="en-US"/>
        </w:rPr>
        <w:t>зернопроизводителям</w:t>
      </w:r>
      <w:proofErr w:type="spellEnd"/>
      <w:r w:rsidRPr="00385813">
        <w:rPr>
          <w:rFonts w:eastAsia="Calibri"/>
          <w:sz w:val="28"/>
          <w:szCs w:val="28"/>
          <w:lang w:eastAsia="en-US"/>
        </w:rPr>
        <w:t xml:space="preserve"> Ленинградской области.</w:t>
      </w:r>
    </w:p>
    <w:p w:rsidR="003D3A91" w:rsidRPr="00385813" w:rsidRDefault="003D3A91" w:rsidP="003D3A91">
      <w:pPr>
        <w:spacing w:after="120" w:line="259" w:lineRule="auto"/>
        <w:ind w:left="14" w:firstLine="695"/>
        <w:jc w:val="both"/>
        <w:rPr>
          <w:rFonts w:eastAsia="Calibri"/>
          <w:sz w:val="28"/>
          <w:szCs w:val="28"/>
          <w:lang w:eastAsia="en-US"/>
        </w:rPr>
      </w:pPr>
      <w:r>
        <w:rPr>
          <w:rFonts w:eastAsia="Calibri"/>
          <w:noProof/>
          <w:sz w:val="28"/>
          <w:szCs w:val="28"/>
        </w:rPr>
        <w:drawing>
          <wp:inline distT="0" distB="0" distL="0" distR="0" wp14:anchorId="6A879407" wp14:editId="6E46D10B">
            <wp:extent cx="5438140" cy="390779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8140" cy="3907790"/>
                    </a:xfrm>
                    <a:prstGeom prst="rect">
                      <a:avLst/>
                    </a:prstGeom>
                    <a:noFill/>
                  </pic:spPr>
                </pic:pic>
              </a:graphicData>
            </a:graphic>
          </wp:inline>
        </w:drawing>
      </w:r>
    </w:p>
    <w:p w:rsidR="007756C8" w:rsidRDefault="007756C8" w:rsidP="00390072">
      <w:pPr>
        <w:ind w:firstLine="709"/>
        <w:jc w:val="both"/>
        <w:rPr>
          <w:sz w:val="28"/>
          <w:szCs w:val="28"/>
        </w:rPr>
      </w:pPr>
    </w:p>
    <w:p w:rsidR="007756C8" w:rsidRDefault="003D3A91" w:rsidP="00390072">
      <w:pPr>
        <w:ind w:firstLine="709"/>
        <w:jc w:val="both"/>
        <w:rPr>
          <w:b/>
          <w:sz w:val="28"/>
          <w:szCs w:val="28"/>
        </w:rPr>
      </w:pPr>
      <w:r w:rsidRPr="00385813">
        <w:rPr>
          <w:sz w:val="28"/>
          <w:szCs w:val="28"/>
        </w:rPr>
        <w:t xml:space="preserve">Уверенно набирает темпы </w:t>
      </w:r>
      <w:r w:rsidRPr="00385813">
        <w:rPr>
          <w:b/>
          <w:sz w:val="28"/>
          <w:szCs w:val="28"/>
        </w:rPr>
        <w:t>ООО «Племенной завод Бугры»,</w:t>
      </w:r>
    </w:p>
    <w:p w:rsidR="007756C8" w:rsidRPr="00385813" w:rsidRDefault="007756C8" w:rsidP="007756C8">
      <w:pPr>
        <w:ind w:firstLine="709"/>
        <w:jc w:val="both"/>
        <w:rPr>
          <w:sz w:val="28"/>
          <w:szCs w:val="28"/>
        </w:rPr>
      </w:pPr>
      <w:r>
        <w:rPr>
          <w:sz w:val="28"/>
          <w:szCs w:val="28"/>
        </w:rPr>
        <w:t>В</w:t>
      </w:r>
      <w:r w:rsidRPr="00385813">
        <w:rPr>
          <w:sz w:val="28"/>
          <w:szCs w:val="28"/>
        </w:rPr>
        <w:t xml:space="preserve">едется строительство  </w:t>
      </w:r>
      <w:proofErr w:type="spellStart"/>
      <w:r w:rsidRPr="002B5866">
        <w:rPr>
          <w:sz w:val="28"/>
          <w:szCs w:val="28"/>
        </w:rPr>
        <w:t>селекционно</w:t>
      </w:r>
      <w:proofErr w:type="spellEnd"/>
      <w:r w:rsidRPr="002B5866">
        <w:rPr>
          <w:sz w:val="28"/>
          <w:szCs w:val="28"/>
        </w:rPr>
        <w:t>-генетического центра</w:t>
      </w:r>
      <w:r w:rsidRPr="00385813">
        <w:rPr>
          <w:sz w:val="28"/>
          <w:szCs w:val="28"/>
        </w:rPr>
        <w:t xml:space="preserve"> в молочном скотоводстве на территории Ленинградской области. Срок ввода в эксплуатацию 2024 год.</w:t>
      </w:r>
    </w:p>
    <w:p w:rsidR="007756C8" w:rsidRPr="00385813" w:rsidRDefault="007756C8" w:rsidP="007756C8">
      <w:pPr>
        <w:ind w:firstLine="709"/>
        <w:jc w:val="both"/>
        <w:rPr>
          <w:sz w:val="32"/>
          <w:szCs w:val="32"/>
        </w:rPr>
      </w:pPr>
      <w:r w:rsidRPr="00385813">
        <w:rPr>
          <w:sz w:val="28"/>
          <w:szCs w:val="28"/>
        </w:rPr>
        <w:t xml:space="preserve">В 2023 году Племенному заводу </w:t>
      </w:r>
      <w:r w:rsidRPr="00385813">
        <w:rPr>
          <w:rFonts w:eastAsia="Arial Unicode MS"/>
          <w:color w:val="000000"/>
          <w:sz w:val="28"/>
          <w:szCs w:val="28"/>
          <w:lang w:bidi="ru-RU"/>
        </w:rPr>
        <w:t>присвоению почетное звание «Лучшее сельскохозяйственное предприятие» в Ленинградской области.</w:t>
      </w:r>
    </w:p>
    <w:p w:rsidR="003D3A91" w:rsidRPr="00385813" w:rsidRDefault="003D3A91" w:rsidP="00390072">
      <w:pPr>
        <w:ind w:firstLine="709"/>
        <w:jc w:val="both"/>
        <w:rPr>
          <w:sz w:val="28"/>
          <w:szCs w:val="28"/>
        </w:rPr>
      </w:pPr>
      <w:r w:rsidRPr="00385813">
        <w:rPr>
          <w:sz w:val="28"/>
          <w:szCs w:val="28"/>
        </w:rPr>
        <w:lastRenderedPageBreak/>
        <w:t xml:space="preserve"> в </w:t>
      </w:r>
      <w:proofErr w:type="spellStart"/>
      <w:r w:rsidRPr="00385813">
        <w:rPr>
          <w:sz w:val="28"/>
          <w:szCs w:val="28"/>
        </w:rPr>
        <w:t>Лужском</w:t>
      </w:r>
      <w:proofErr w:type="spellEnd"/>
      <w:r w:rsidRPr="00385813">
        <w:rPr>
          <w:sz w:val="28"/>
          <w:szCs w:val="28"/>
        </w:rPr>
        <w:t xml:space="preserve"> районе в поселке Осьмино полным ходом идет строительство нового молочно-товарного комплекса крупнейшего на Северо-Западе России: 8 тысяч – общее поголовье животных, 3,5 тысячи дойного стада, 130 тонн молока ежедневно, 250 новых рабочих мест, при максимальной автоматизации и механизации всех процессов комплекса, 51 га – площадь нового комплекса, 6 тысяч га пахотной земли для кормозаготовки будет использоваться в обороте, 1,5 млрд рублей капитальных вложений. Планируемый срок ввода в эксплуатацию – 2024 год.</w:t>
      </w:r>
    </w:p>
    <w:p w:rsidR="003D3A91" w:rsidRPr="00385813" w:rsidRDefault="003D3A91" w:rsidP="00390072">
      <w:pPr>
        <w:ind w:firstLine="709"/>
        <w:jc w:val="both"/>
        <w:rPr>
          <w:sz w:val="28"/>
          <w:szCs w:val="28"/>
        </w:rPr>
      </w:pPr>
      <w:r w:rsidRPr="00385813">
        <w:rPr>
          <w:sz w:val="28"/>
          <w:szCs w:val="28"/>
        </w:rPr>
        <w:tab/>
        <w:t xml:space="preserve">Ещё одно важное звено в системе АПК – </w:t>
      </w:r>
      <w:r w:rsidRPr="00385813">
        <w:rPr>
          <w:b/>
          <w:sz w:val="28"/>
          <w:szCs w:val="28"/>
        </w:rPr>
        <w:t xml:space="preserve">племенной завод ООО «Спутник», </w:t>
      </w:r>
      <w:r w:rsidRPr="00385813">
        <w:rPr>
          <w:sz w:val="28"/>
          <w:szCs w:val="28"/>
        </w:rPr>
        <w:t>который в 2019 г был реорганизован в ООО «Спутник-Агро». В настоящее время он является одним из ведущих племенных хозяйств по выращиванию и продаже мясного крупного рогатого скота абердин-ангусской породы. Это экологически чистая технология откорма, без применения гормональных препаратов, которая гарантирует безопасность и качество продукции, а уникальные особенности мяса крупного рогатого скота абердин-ангусской породы отличают его от мяса любых других пород.</w:t>
      </w:r>
    </w:p>
    <w:p w:rsidR="003D3A91" w:rsidRPr="00385813" w:rsidRDefault="003D3A91" w:rsidP="00390072">
      <w:pPr>
        <w:ind w:firstLine="709"/>
        <w:jc w:val="both"/>
        <w:rPr>
          <w:b/>
          <w:sz w:val="28"/>
          <w:szCs w:val="28"/>
        </w:rPr>
      </w:pPr>
      <w:r w:rsidRPr="00385813">
        <w:rPr>
          <w:sz w:val="28"/>
          <w:szCs w:val="28"/>
        </w:rPr>
        <w:t xml:space="preserve">Хозяйство принимает активное участие в сельскохозяйственных выставках </w:t>
      </w:r>
      <w:r>
        <w:rPr>
          <w:sz w:val="28"/>
          <w:szCs w:val="28"/>
        </w:rPr>
        <w:t xml:space="preserve">                  </w:t>
      </w:r>
      <w:r w:rsidRPr="00385813">
        <w:rPr>
          <w:sz w:val="28"/>
          <w:szCs w:val="28"/>
        </w:rPr>
        <w:t xml:space="preserve">и отмечено наградами за достижение высоких показателей в развитии племенного </w:t>
      </w:r>
      <w:r>
        <w:rPr>
          <w:sz w:val="28"/>
          <w:szCs w:val="28"/>
        </w:rPr>
        <w:t xml:space="preserve">    </w:t>
      </w:r>
      <w:r w:rsidRPr="00385813">
        <w:rPr>
          <w:sz w:val="28"/>
          <w:szCs w:val="28"/>
        </w:rPr>
        <w:t>и товарного животноводства.</w:t>
      </w:r>
    </w:p>
    <w:p w:rsidR="003D3A91" w:rsidRPr="00385813" w:rsidRDefault="003D3A91" w:rsidP="00390072">
      <w:pPr>
        <w:ind w:firstLine="709"/>
        <w:jc w:val="both"/>
        <w:rPr>
          <w:sz w:val="28"/>
          <w:szCs w:val="28"/>
        </w:rPr>
      </w:pPr>
      <w:r w:rsidRPr="00385813">
        <w:rPr>
          <w:sz w:val="28"/>
          <w:szCs w:val="28"/>
        </w:rPr>
        <w:t xml:space="preserve">Сельскохозяйственное предприятие </w:t>
      </w:r>
      <w:r w:rsidRPr="00385813">
        <w:rPr>
          <w:b/>
          <w:sz w:val="28"/>
          <w:szCs w:val="28"/>
        </w:rPr>
        <w:t xml:space="preserve">ООО «СПК Пригородный» </w:t>
      </w:r>
      <w:r w:rsidRPr="00385813">
        <w:rPr>
          <w:sz w:val="28"/>
          <w:szCs w:val="28"/>
        </w:rPr>
        <w:t xml:space="preserve">занимается молочным животноводством, выращивает картофель и овощи. В настоящий момент в хозяйстве самая напряжённая ситуация с землёй - хозяйство находится практически в черте Санкт-Петербурга. </w:t>
      </w:r>
    </w:p>
    <w:p w:rsidR="003D3A91" w:rsidRPr="00385813" w:rsidRDefault="003D3A91" w:rsidP="00390072">
      <w:pPr>
        <w:ind w:firstLine="709"/>
        <w:jc w:val="both"/>
        <w:rPr>
          <w:sz w:val="28"/>
          <w:szCs w:val="28"/>
        </w:rPr>
      </w:pPr>
      <w:r w:rsidRPr="00385813">
        <w:rPr>
          <w:b/>
          <w:sz w:val="28"/>
          <w:szCs w:val="28"/>
        </w:rPr>
        <w:t>ООО СХП «</w:t>
      </w:r>
      <w:proofErr w:type="spellStart"/>
      <w:r w:rsidRPr="00385813">
        <w:rPr>
          <w:b/>
          <w:sz w:val="28"/>
          <w:szCs w:val="28"/>
        </w:rPr>
        <w:t>Катумы</w:t>
      </w:r>
      <w:proofErr w:type="spellEnd"/>
      <w:r w:rsidRPr="00385813">
        <w:rPr>
          <w:b/>
          <w:sz w:val="28"/>
          <w:szCs w:val="28"/>
        </w:rPr>
        <w:t>»</w:t>
      </w:r>
      <w:r w:rsidRPr="00385813">
        <w:rPr>
          <w:sz w:val="28"/>
          <w:szCs w:val="28"/>
        </w:rPr>
        <w:t xml:space="preserve"> (предприятие, специализирующееся на выращивании </w:t>
      </w:r>
      <w:proofErr w:type="spellStart"/>
      <w:r w:rsidRPr="00385813">
        <w:rPr>
          <w:sz w:val="28"/>
          <w:szCs w:val="28"/>
        </w:rPr>
        <w:t>катумской</w:t>
      </w:r>
      <w:proofErr w:type="spellEnd"/>
      <w:r w:rsidRPr="00385813">
        <w:rPr>
          <w:sz w:val="28"/>
          <w:szCs w:val="28"/>
        </w:rPr>
        <w:t xml:space="preserve"> породы овец), присвоен статус племенного завода по разведению </w:t>
      </w:r>
      <w:proofErr w:type="spellStart"/>
      <w:r w:rsidRPr="00385813">
        <w:rPr>
          <w:sz w:val="28"/>
          <w:szCs w:val="28"/>
        </w:rPr>
        <w:t>катумской</w:t>
      </w:r>
      <w:proofErr w:type="spellEnd"/>
      <w:r w:rsidRPr="00385813">
        <w:rPr>
          <w:sz w:val="28"/>
          <w:szCs w:val="28"/>
        </w:rPr>
        <w:t xml:space="preserve"> породы.</w:t>
      </w:r>
    </w:p>
    <w:p w:rsidR="003D3A91" w:rsidRPr="00385813" w:rsidRDefault="003D3A91" w:rsidP="00390072">
      <w:pPr>
        <w:ind w:firstLine="709"/>
        <w:jc w:val="both"/>
        <w:rPr>
          <w:sz w:val="28"/>
          <w:szCs w:val="28"/>
        </w:rPr>
      </w:pPr>
      <w:r w:rsidRPr="00385813">
        <w:rPr>
          <w:sz w:val="28"/>
          <w:szCs w:val="28"/>
        </w:rPr>
        <w:t xml:space="preserve">        </w:t>
      </w:r>
      <w:r w:rsidRPr="00385813">
        <w:rPr>
          <w:b/>
          <w:sz w:val="28"/>
          <w:szCs w:val="28"/>
        </w:rPr>
        <w:t>ООО «Дары Природы»</w:t>
      </w:r>
      <w:r w:rsidRPr="00385813">
        <w:rPr>
          <w:sz w:val="28"/>
          <w:szCs w:val="28"/>
        </w:rPr>
        <w:t xml:space="preserve"> входит в Агропромышленный холдинг «Эко-Культура». В Ленинградской области у этого холдинга в Бокситогорском районе в Пикалеве построен тепличный комплекс ООО «Круглый год» площадью 7,5 га. </w:t>
      </w:r>
    </w:p>
    <w:p w:rsidR="003D3A91" w:rsidRPr="00385813" w:rsidRDefault="003D3A91" w:rsidP="00390072">
      <w:pPr>
        <w:ind w:firstLine="709"/>
        <w:jc w:val="both"/>
        <w:rPr>
          <w:sz w:val="28"/>
          <w:szCs w:val="28"/>
        </w:rPr>
      </w:pPr>
      <w:r w:rsidRPr="00385813">
        <w:rPr>
          <w:sz w:val="28"/>
          <w:szCs w:val="28"/>
        </w:rPr>
        <w:t>Компания ООО «Дары Природы» арендует во Всеволожском районе   тепличный комплекс на площади 15га, мощностью 12500 тонн овощей в год.</w:t>
      </w:r>
    </w:p>
    <w:p w:rsidR="003D3A91" w:rsidRPr="00385813" w:rsidRDefault="003D3A91" w:rsidP="00390072">
      <w:pPr>
        <w:ind w:firstLine="709"/>
        <w:jc w:val="both"/>
        <w:rPr>
          <w:sz w:val="28"/>
          <w:szCs w:val="28"/>
        </w:rPr>
      </w:pPr>
      <w:r w:rsidRPr="00385813">
        <w:rPr>
          <w:sz w:val="28"/>
          <w:szCs w:val="28"/>
        </w:rPr>
        <w:t xml:space="preserve">    </w:t>
      </w:r>
      <w:r w:rsidRPr="00385813">
        <w:rPr>
          <w:sz w:val="28"/>
          <w:szCs w:val="28"/>
        </w:rPr>
        <w:tab/>
        <w:t xml:space="preserve"> Основной выращиваемой культурой в тепличном комплексе являются томаты. Выбор томатов в качестве выращиваемой культуры является правильным, так как в Северо-Западном округе очень неплохая ситуация с выращиванием огурцов и зелени, в том числе и светокультуры, в то же время развитие производства томатов крайне актуально. Практически все томаты в округе сейчас привозные. В хозяйстве уже есть большой опыт и отработана технология в производстве томатов разных сортов, в том числе и светокультуру.</w:t>
      </w:r>
    </w:p>
    <w:p w:rsidR="003D3A91" w:rsidRPr="00385813" w:rsidRDefault="003D3A91" w:rsidP="00390072">
      <w:pPr>
        <w:ind w:firstLine="709"/>
        <w:jc w:val="both"/>
        <w:rPr>
          <w:sz w:val="28"/>
          <w:szCs w:val="28"/>
        </w:rPr>
      </w:pPr>
      <w:r w:rsidRPr="00385813">
        <w:rPr>
          <w:sz w:val="28"/>
          <w:szCs w:val="28"/>
        </w:rPr>
        <w:t>Кроме Ленинградской области в холдинг входят предприятия Ставропольском крае и Липецкой области, планируется строительство комплексов в Тульской, Воронежской областях.</w:t>
      </w:r>
    </w:p>
    <w:p w:rsidR="007756C8" w:rsidRDefault="003D3A91" w:rsidP="00390072">
      <w:pPr>
        <w:ind w:firstLine="709"/>
        <w:jc w:val="both"/>
        <w:rPr>
          <w:sz w:val="28"/>
          <w:szCs w:val="28"/>
        </w:rPr>
      </w:pPr>
      <w:r w:rsidRPr="00385813">
        <w:rPr>
          <w:sz w:val="28"/>
          <w:szCs w:val="28"/>
        </w:rPr>
        <w:t xml:space="preserve">        </w:t>
      </w:r>
    </w:p>
    <w:p w:rsidR="003D3A91" w:rsidRPr="00385813" w:rsidRDefault="003D3A91" w:rsidP="00390072">
      <w:pPr>
        <w:ind w:firstLine="709"/>
        <w:jc w:val="both"/>
        <w:rPr>
          <w:sz w:val="28"/>
          <w:szCs w:val="28"/>
        </w:rPr>
      </w:pPr>
      <w:r w:rsidRPr="00385813">
        <w:rPr>
          <w:sz w:val="28"/>
          <w:szCs w:val="28"/>
        </w:rPr>
        <w:t xml:space="preserve"> Специализация сельского хозяйства Всеволожского района – животноводство, овощеводство открытого и закрытого грунта.</w:t>
      </w:r>
    </w:p>
    <w:p w:rsidR="003D3A91" w:rsidRPr="00385813" w:rsidRDefault="003D3A91" w:rsidP="00390072">
      <w:pPr>
        <w:ind w:firstLine="709"/>
        <w:jc w:val="both"/>
        <w:rPr>
          <w:sz w:val="28"/>
          <w:szCs w:val="28"/>
        </w:rPr>
      </w:pPr>
      <w:r w:rsidRPr="00385813">
        <w:rPr>
          <w:sz w:val="28"/>
          <w:szCs w:val="28"/>
        </w:rPr>
        <w:t xml:space="preserve">Основные отрасли животноводства – молочное, мясное скотоводство,  козоводство, овцеводство.  </w:t>
      </w:r>
    </w:p>
    <w:p w:rsidR="003D3A91" w:rsidRPr="00385813" w:rsidRDefault="003D3A91" w:rsidP="00390072">
      <w:pPr>
        <w:ind w:firstLine="709"/>
        <w:jc w:val="both"/>
        <w:rPr>
          <w:sz w:val="28"/>
          <w:szCs w:val="28"/>
        </w:rPr>
      </w:pPr>
      <w:r w:rsidRPr="00385813">
        <w:rPr>
          <w:sz w:val="28"/>
          <w:szCs w:val="28"/>
        </w:rPr>
        <w:lastRenderedPageBreak/>
        <w:t>Доминирование в структуре сельскохозяйственной продукции крупного товарного производства позволяет агропромышленному комплексу района развиваться динамично за счёт эффекта масштаба, привлечения инвестиций, освоения инноваций, проведения технической и технологической модернизации производства.</w:t>
      </w:r>
    </w:p>
    <w:p w:rsidR="007756C8" w:rsidRDefault="003D3A91" w:rsidP="00390072">
      <w:pPr>
        <w:ind w:firstLine="709"/>
        <w:jc w:val="both"/>
        <w:rPr>
          <w:sz w:val="28"/>
          <w:szCs w:val="28"/>
        </w:rPr>
      </w:pPr>
      <w:r w:rsidRPr="00385813">
        <w:rPr>
          <w:sz w:val="28"/>
          <w:szCs w:val="28"/>
        </w:rPr>
        <w:t xml:space="preserve">Важную роль в структуре экономики района играют предприятия пищевой </w:t>
      </w:r>
      <w:r w:rsidR="001100F8">
        <w:rPr>
          <w:sz w:val="28"/>
          <w:szCs w:val="28"/>
        </w:rPr>
        <w:t xml:space="preserve">                    </w:t>
      </w:r>
      <w:r w:rsidRPr="00385813">
        <w:rPr>
          <w:sz w:val="28"/>
          <w:szCs w:val="28"/>
        </w:rPr>
        <w:t xml:space="preserve">и перерабатывающей промышленности – Всеволожское ПО, </w:t>
      </w:r>
      <w:r w:rsidR="001100F8">
        <w:rPr>
          <w:sz w:val="28"/>
          <w:szCs w:val="28"/>
        </w:rPr>
        <w:t xml:space="preserve">                                                     </w:t>
      </w:r>
      <w:r w:rsidRPr="00385813">
        <w:rPr>
          <w:sz w:val="28"/>
          <w:szCs w:val="28"/>
        </w:rPr>
        <w:t>ООО «</w:t>
      </w:r>
      <w:proofErr w:type="spellStart"/>
      <w:r w:rsidRPr="00385813">
        <w:rPr>
          <w:sz w:val="28"/>
          <w:szCs w:val="28"/>
        </w:rPr>
        <w:t>Ростхлебпродторг</w:t>
      </w:r>
      <w:proofErr w:type="spellEnd"/>
      <w:r w:rsidRPr="00385813">
        <w:rPr>
          <w:sz w:val="28"/>
          <w:szCs w:val="28"/>
        </w:rPr>
        <w:t xml:space="preserve">», ООО «Артос», ООО «Всеволожский Мясокомбинат», ООО «Всеволожский Мясной Двор».     </w:t>
      </w:r>
    </w:p>
    <w:p w:rsidR="003D3A91" w:rsidRPr="00385813" w:rsidRDefault="003D3A91" w:rsidP="00390072">
      <w:pPr>
        <w:ind w:firstLine="709"/>
        <w:jc w:val="both"/>
        <w:rPr>
          <w:sz w:val="28"/>
          <w:szCs w:val="28"/>
        </w:rPr>
      </w:pPr>
      <w:r w:rsidRPr="00385813">
        <w:rPr>
          <w:sz w:val="28"/>
          <w:szCs w:val="28"/>
        </w:rPr>
        <w:t xml:space="preserve"> </w:t>
      </w:r>
    </w:p>
    <w:p w:rsidR="003D3A91" w:rsidRPr="00385813" w:rsidRDefault="003E3844" w:rsidP="00390072">
      <w:pPr>
        <w:ind w:firstLine="709"/>
        <w:jc w:val="both"/>
        <w:rPr>
          <w:sz w:val="28"/>
          <w:szCs w:val="28"/>
        </w:rPr>
      </w:pPr>
      <w:r>
        <w:rPr>
          <w:sz w:val="28"/>
          <w:szCs w:val="28"/>
        </w:rPr>
        <w:t xml:space="preserve"> </w:t>
      </w:r>
      <w:r w:rsidR="003D3A91" w:rsidRPr="003D3F82">
        <w:rPr>
          <w:sz w:val="28"/>
          <w:szCs w:val="28"/>
        </w:rPr>
        <w:t>За 9 месяцев 2023г.</w:t>
      </w:r>
      <w:r w:rsidR="003D3A91" w:rsidRPr="009E157E">
        <w:rPr>
          <w:color w:val="FF0000"/>
          <w:sz w:val="28"/>
          <w:szCs w:val="28"/>
        </w:rPr>
        <w:t xml:space="preserve"> </w:t>
      </w:r>
      <w:r w:rsidR="003D3A91" w:rsidRPr="009E157E">
        <w:rPr>
          <w:sz w:val="28"/>
          <w:szCs w:val="28"/>
        </w:rPr>
        <w:t>предприятиями перерабатывающей промышленности произведено продукции на сумму 4 547,8 рублей, что выше соответствующего периода прошлого года на 1 448,0 рублей (46,7 %).</w:t>
      </w:r>
      <w:r w:rsidR="003D3A91" w:rsidRPr="00385813">
        <w:rPr>
          <w:sz w:val="28"/>
          <w:szCs w:val="28"/>
        </w:rPr>
        <w:t xml:space="preserve">     </w:t>
      </w:r>
    </w:p>
    <w:p w:rsidR="00390072" w:rsidRDefault="003D3A91" w:rsidP="003D3A91">
      <w:pPr>
        <w:ind w:firstLine="709"/>
        <w:jc w:val="both"/>
        <w:rPr>
          <w:sz w:val="28"/>
          <w:szCs w:val="28"/>
        </w:rPr>
      </w:pPr>
      <w:r w:rsidRPr="00385813">
        <w:rPr>
          <w:sz w:val="28"/>
          <w:szCs w:val="28"/>
        </w:rPr>
        <w:t xml:space="preserve">      </w:t>
      </w:r>
      <w:r w:rsidRPr="00385813">
        <w:rPr>
          <w:sz w:val="28"/>
          <w:szCs w:val="28"/>
        </w:rPr>
        <w:tab/>
      </w:r>
    </w:p>
    <w:p w:rsidR="003D3A91" w:rsidRDefault="003D3A91" w:rsidP="003D3A91">
      <w:pPr>
        <w:ind w:firstLine="709"/>
        <w:jc w:val="both"/>
        <w:rPr>
          <w:sz w:val="24"/>
          <w:szCs w:val="24"/>
          <w:highlight w:val="yellow"/>
        </w:rPr>
      </w:pPr>
      <w:r w:rsidRPr="00385813">
        <w:rPr>
          <w:sz w:val="24"/>
          <w:szCs w:val="24"/>
        </w:rPr>
        <w:t>За 2023г. предприятиями АПК района достигнуты следующие результаты:</w:t>
      </w:r>
      <w:r w:rsidRPr="00385813">
        <w:rPr>
          <w:sz w:val="24"/>
          <w:szCs w:val="24"/>
          <w:highlight w:val="yellow"/>
        </w:rPr>
        <w:t xml:space="preserve"> </w:t>
      </w:r>
    </w:p>
    <w:p w:rsidR="003D3A91" w:rsidRPr="00385813" w:rsidRDefault="003D3A91" w:rsidP="003D3A91">
      <w:pPr>
        <w:ind w:firstLine="709"/>
        <w:jc w:val="both"/>
        <w:rPr>
          <w:sz w:val="24"/>
          <w:szCs w:val="24"/>
          <w:highlight w:val="yellow"/>
        </w:rPr>
      </w:pPr>
      <w:r w:rsidRPr="00385813">
        <w:rPr>
          <w:sz w:val="24"/>
          <w:szCs w:val="24"/>
          <w:highlight w:val="yellow"/>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8"/>
        <w:gridCol w:w="1204"/>
        <w:gridCol w:w="1251"/>
        <w:gridCol w:w="1389"/>
        <w:gridCol w:w="1507"/>
      </w:tblGrid>
      <w:tr w:rsidR="003D3A91" w:rsidRPr="00385813" w:rsidTr="005B2D1E">
        <w:trPr>
          <w:trHeight w:val="631"/>
        </w:trPr>
        <w:tc>
          <w:tcPr>
            <w:tcW w:w="3798" w:type="dxa"/>
            <w:shd w:val="clear" w:color="auto" w:fill="auto"/>
          </w:tcPr>
          <w:p w:rsidR="003D3A91" w:rsidRPr="00385813" w:rsidRDefault="003D3A91" w:rsidP="005B2D1E">
            <w:pPr>
              <w:jc w:val="both"/>
              <w:rPr>
                <w:b/>
                <w:sz w:val="24"/>
                <w:szCs w:val="24"/>
              </w:rPr>
            </w:pPr>
            <w:r w:rsidRPr="00385813">
              <w:rPr>
                <w:b/>
                <w:sz w:val="24"/>
                <w:szCs w:val="24"/>
              </w:rPr>
              <w:t>Показатели</w:t>
            </w:r>
          </w:p>
        </w:tc>
        <w:tc>
          <w:tcPr>
            <w:tcW w:w="1204" w:type="dxa"/>
            <w:shd w:val="clear" w:color="auto" w:fill="auto"/>
          </w:tcPr>
          <w:p w:rsidR="003D3A91" w:rsidRPr="00385813" w:rsidRDefault="003D3A91" w:rsidP="005B2D1E">
            <w:pPr>
              <w:jc w:val="both"/>
              <w:rPr>
                <w:b/>
                <w:sz w:val="24"/>
                <w:szCs w:val="24"/>
              </w:rPr>
            </w:pPr>
            <w:r w:rsidRPr="00385813">
              <w:rPr>
                <w:b/>
                <w:sz w:val="24"/>
                <w:szCs w:val="24"/>
              </w:rPr>
              <w:t>Ед. изм.</w:t>
            </w:r>
          </w:p>
        </w:tc>
        <w:tc>
          <w:tcPr>
            <w:tcW w:w="1251" w:type="dxa"/>
            <w:shd w:val="clear" w:color="auto" w:fill="auto"/>
          </w:tcPr>
          <w:p w:rsidR="003D3A91" w:rsidRPr="00385813" w:rsidRDefault="003D3A91" w:rsidP="005B2D1E">
            <w:pPr>
              <w:jc w:val="both"/>
              <w:rPr>
                <w:b/>
                <w:sz w:val="24"/>
                <w:szCs w:val="24"/>
              </w:rPr>
            </w:pPr>
            <w:r w:rsidRPr="00385813">
              <w:rPr>
                <w:b/>
                <w:sz w:val="24"/>
                <w:szCs w:val="24"/>
              </w:rPr>
              <w:t xml:space="preserve"> 2022 год </w:t>
            </w:r>
          </w:p>
        </w:tc>
        <w:tc>
          <w:tcPr>
            <w:tcW w:w="1389" w:type="dxa"/>
            <w:shd w:val="clear" w:color="auto" w:fill="auto"/>
          </w:tcPr>
          <w:p w:rsidR="003D3A91" w:rsidRPr="00385813" w:rsidRDefault="003D3A91" w:rsidP="005B2D1E">
            <w:pPr>
              <w:jc w:val="both"/>
              <w:rPr>
                <w:b/>
                <w:sz w:val="24"/>
                <w:szCs w:val="24"/>
              </w:rPr>
            </w:pPr>
            <w:r w:rsidRPr="00385813">
              <w:rPr>
                <w:b/>
                <w:sz w:val="24"/>
                <w:szCs w:val="24"/>
              </w:rPr>
              <w:t>2023 год</w:t>
            </w:r>
          </w:p>
        </w:tc>
        <w:tc>
          <w:tcPr>
            <w:tcW w:w="1505" w:type="dxa"/>
            <w:shd w:val="clear" w:color="auto" w:fill="auto"/>
          </w:tcPr>
          <w:p w:rsidR="003D3A91" w:rsidRPr="00385813" w:rsidRDefault="003D3A91" w:rsidP="005B2D1E">
            <w:pPr>
              <w:jc w:val="both"/>
              <w:rPr>
                <w:b/>
                <w:sz w:val="24"/>
                <w:szCs w:val="24"/>
              </w:rPr>
            </w:pPr>
            <w:r w:rsidRPr="00385813">
              <w:rPr>
                <w:b/>
                <w:sz w:val="24"/>
                <w:szCs w:val="24"/>
              </w:rPr>
              <w:t>Темп роста (снижения)</w:t>
            </w:r>
          </w:p>
        </w:tc>
      </w:tr>
      <w:tr w:rsidR="003D3A91" w:rsidRPr="00385813" w:rsidTr="005B2D1E">
        <w:trPr>
          <w:trHeight w:val="277"/>
        </w:trPr>
        <w:tc>
          <w:tcPr>
            <w:tcW w:w="9149" w:type="dxa"/>
            <w:gridSpan w:val="5"/>
            <w:shd w:val="clear" w:color="auto" w:fill="auto"/>
          </w:tcPr>
          <w:p w:rsidR="003D3A91" w:rsidRPr="00385813" w:rsidRDefault="003D3A91" w:rsidP="005B2D1E">
            <w:pPr>
              <w:jc w:val="center"/>
              <w:rPr>
                <w:b/>
                <w:sz w:val="24"/>
                <w:szCs w:val="24"/>
              </w:rPr>
            </w:pPr>
            <w:r w:rsidRPr="00385813">
              <w:rPr>
                <w:b/>
                <w:sz w:val="24"/>
                <w:szCs w:val="24"/>
              </w:rPr>
              <w:t>Произведено:</w:t>
            </w:r>
          </w:p>
        </w:tc>
      </w:tr>
      <w:tr w:rsidR="003D3A91" w:rsidRPr="00385813" w:rsidTr="005B2D1E">
        <w:trPr>
          <w:trHeight w:hRule="exact" w:val="291"/>
        </w:trPr>
        <w:tc>
          <w:tcPr>
            <w:tcW w:w="3798" w:type="dxa"/>
            <w:shd w:val="clear" w:color="auto" w:fill="auto"/>
          </w:tcPr>
          <w:p w:rsidR="003D3A91" w:rsidRPr="00385813" w:rsidRDefault="003D3A91" w:rsidP="005B2D1E">
            <w:pPr>
              <w:jc w:val="both"/>
              <w:rPr>
                <w:b/>
                <w:sz w:val="24"/>
                <w:szCs w:val="24"/>
              </w:rPr>
            </w:pPr>
            <w:r w:rsidRPr="00385813">
              <w:rPr>
                <w:sz w:val="24"/>
                <w:szCs w:val="24"/>
              </w:rPr>
              <w:t xml:space="preserve">Мясо (в живой массе) </w:t>
            </w:r>
            <w:proofErr w:type="spellStart"/>
            <w:r w:rsidRPr="00385813">
              <w:rPr>
                <w:sz w:val="24"/>
                <w:szCs w:val="24"/>
              </w:rPr>
              <w:t>крс</w:t>
            </w:r>
            <w:proofErr w:type="spellEnd"/>
          </w:p>
        </w:tc>
        <w:tc>
          <w:tcPr>
            <w:tcW w:w="1204" w:type="dxa"/>
            <w:shd w:val="clear" w:color="auto" w:fill="auto"/>
          </w:tcPr>
          <w:p w:rsidR="003D3A91" w:rsidRPr="00385813" w:rsidRDefault="003D3A91" w:rsidP="005B2D1E">
            <w:pPr>
              <w:jc w:val="both"/>
              <w:rPr>
                <w:sz w:val="24"/>
                <w:szCs w:val="24"/>
              </w:rPr>
            </w:pPr>
            <w:r w:rsidRPr="00385813">
              <w:rPr>
                <w:sz w:val="24"/>
                <w:szCs w:val="24"/>
              </w:rPr>
              <w:t>Тонн</w:t>
            </w:r>
          </w:p>
        </w:tc>
        <w:tc>
          <w:tcPr>
            <w:tcW w:w="1251" w:type="dxa"/>
            <w:shd w:val="clear" w:color="auto" w:fill="auto"/>
          </w:tcPr>
          <w:p w:rsidR="003D3A91" w:rsidRPr="00385813" w:rsidRDefault="003D3A91" w:rsidP="005B2D1E">
            <w:pPr>
              <w:rPr>
                <w:sz w:val="24"/>
                <w:szCs w:val="24"/>
              </w:rPr>
            </w:pPr>
            <w:r w:rsidRPr="00385813">
              <w:rPr>
                <w:sz w:val="24"/>
                <w:szCs w:val="24"/>
              </w:rPr>
              <w:t>1774,00</w:t>
            </w:r>
          </w:p>
        </w:tc>
        <w:tc>
          <w:tcPr>
            <w:tcW w:w="1389" w:type="dxa"/>
            <w:shd w:val="clear" w:color="auto" w:fill="auto"/>
          </w:tcPr>
          <w:p w:rsidR="003D3A91" w:rsidRPr="00385813" w:rsidRDefault="003D3A91" w:rsidP="005B2D1E">
            <w:pPr>
              <w:rPr>
                <w:sz w:val="24"/>
                <w:szCs w:val="24"/>
              </w:rPr>
            </w:pPr>
            <w:r w:rsidRPr="00385813">
              <w:rPr>
                <w:sz w:val="24"/>
                <w:szCs w:val="24"/>
              </w:rPr>
              <w:t>1788,00</w:t>
            </w:r>
          </w:p>
        </w:tc>
        <w:tc>
          <w:tcPr>
            <w:tcW w:w="1505" w:type="dxa"/>
            <w:shd w:val="clear" w:color="auto" w:fill="auto"/>
          </w:tcPr>
          <w:p w:rsidR="003D3A91" w:rsidRPr="00385813" w:rsidRDefault="003D3A91" w:rsidP="005B2D1E">
            <w:pPr>
              <w:rPr>
                <w:sz w:val="24"/>
                <w:szCs w:val="24"/>
              </w:rPr>
            </w:pPr>
            <w:r w:rsidRPr="00385813">
              <w:rPr>
                <w:sz w:val="24"/>
                <w:szCs w:val="24"/>
              </w:rPr>
              <w:t>100,79</w:t>
            </w:r>
          </w:p>
        </w:tc>
      </w:tr>
      <w:tr w:rsidR="003D3A91" w:rsidRPr="00385813" w:rsidTr="005B2D1E">
        <w:trPr>
          <w:trHeight w:hRule="exact" w:val="291"/>
        </w:trPr>
        <w:tc>
          <w:tcPr>
            <w:tcW w:w="3798" w:type="dxa"/>
            <w:shd w:val="clear" w:color="auto" w:fill="auto"/>
          </w:tcPr>
          <w:p w:rsidR="003D3A91" w:rsidRPr="00385813" w:rsidRDefault="003D3A91" w:rsidP="005B2D1E">
            <w:pPr>
              <w:ind w:right="-108"/>
              <w:jc w:val="both"/>
              <w:rPr>
                <w:sz w:val="24"/>
                <w:szCs w:val="24"/>
              </w:rPr>
            </w:pPr>
            <w:r w:rsidRPr="00385813">
              <w:rPr>
                <w:sz w:val="24"/>
                <w:szCs w:val="24"/>
              </w:rPr>
              <w:t>Молоко (коровье)</w:t>
            </w:r>
          </w:p>
        </w:tc>
        <w:tc>
          <w:tcPr>
            <w:tcW w:w="1204" w:type="dxa"/>
            <w:shd w:val="clear" w:color="auto" w:fill="auto"/>
          </w:tcPr>
          <w:p w:rsidR="003D3A91" w:rsidRPr="00385813" w:rsidRDefault="003D3A91" w:rsidP="005B2D1E">
            <w:pPr>
              <w:jc w:val="both"/>
              <w:rPr>
                <w:sz w:val="24"/>
                <w:szCs w:val="24"/>
              </w:rPr>
            </w:pPr>
            <w:r w:rsidRPr="00385813">
              <w:rPr>
                <w:sz w:val="24"/>
                <w:szCs w:val="24"/>
              </w:rPr>
              <w:t>Тонн</w:t>
            </w:r>
          </w:p>
        </w:tc>
        <w:tc>
          <w:tcPr>
            <w:tcW w:w="1251" w:type="dxa"/>
            <w:shd w:val="clear" w:color="auto" w:fill="auto"/>
          </w:tcPr>
          <w:p w:rsidR="003D3A91" w:rsidRPr="00385813" w:rsidRDefault="003D3A91" w:rsidP="005B2D1E">
            <w:pPr>
              <w:rPr>
                <w:sz w:val="24"/>
                <w:szCs w:val="24"/>
              </w:rPr>
            </w:pPr>
            <w:r w:rsidRPr="00385813">
              <w:rPr>
                <w:sz w:val="24"/>
                <w:szCs w:val="24"/>
              </w:rPr>
              <w:t>51823,00</w:t>
            </w:r>
          </w:p>
        </w:tc>
        <w:tc>
          <w:tcPr>
            <w:tcW w:w="1389" w:type="dxa"/>
            <w:shd w:val="clear" w:color="auto" w:fill="auto"/>
          </w:tcPr>
          <w:p w:rsidR="003D3A91" w:rsidRPr="00385813" w:rsidRDefault="003D3A91" w:rsidP="005B2D1E">
            <w:pPr>
              <w:rPr>
                <w:sz w:val="24"/>
                <w:szCs w:val="24"/>
              </w:rPr>
            </w:pPr>
            <w:r w:rsidRPr="00385813">
              <w:rPr>
                <w:sz w:val="24"/>
                <w:szCs w:val="24"/>
              </w:rPr>
              <w:t>58048,00</w:t>
            </w:r>
          </w:p>
        </w:tc>
        <w:tc>
          <w:tcPr>
            <w:tcW w:w="1505" w:type="dxa"/>
            <w:shd w:val="clear" w:color="auto" w:fill="auto"/>
          </w:tcPr>
          <w:p w:rsidR="003D3A91" w:rsidRPr="00385813" w:rsidRDefault="003D3A91" w:rsidP="005B2D1E">
            <w:pPr>
              <w:rPr>
                <w:sz w:val="24"/>
                <w:szCs w:val="24"/>
              </w:rPr>
            </w:pPr>
            <w:r w:rsidRPr="00385813">
              <w:rPr>
                <w:sz w:val="24"/>
                <w:szCs w:val="24"/>
              </w:rPr>
              <w:t>112,01</w:t>
            </w:r>
          </w:p>
        </w:tc>
      </w:tr>
      <w:tr w:rsidR="003D3A91" w:rsidRPr="00385813" w:rsidTr="005B2D1E">
        <w:trPr>
          <w:trHeight w:hRule="exact" w:val="291"/>
        </w:trPr>
        <w:tc>
          <w:tcPr>
            <w:tcW w:w="3798" w:type="dxa"/>
            <w:shd w:val="clear" w:color="auto" w:fill="auto"/>
          </w:tcPr>
          <w:p w:rsidR="003D3A91" w:rsidRPr="00385813" w:rsidRDefault="003D3A91" w:rsidP="005B2D1E">
            <w:pPr>
              <w:jc w:val="both"/>
              <w:rPr>
                <w:sz w:val="24"/>
                <w:szCs w:val="24"/>
              </w:rPr>
            </w:pPr>
            <w:r w:rsidRPr="00385813">
              <w:rPr>
                <w:sz w:val="24"/>
                <w:szCs w:val="24"/>
              </w:rPr>
              <w:t>Молоко (козье)</w:t>
            </w:r>
          </w:p>
        </w:tc>
        <w:tc>
          <w:tcPr>
            <w:tcW w:w="1204" w:type="dxa"/>
            <w:shd w:val="clear" w:color="auto" w:fill="auto"/>
          </w:tcPr>
          <w:p w:rsidR="003D3A91" w:rsidRPr="00385813" w:rsidRDefault="003D3A91" w:rsidP="005B2D1E">
            <w:pPr>
              <w:jc w:val="both"/>
              <w:rPr>
                <w:sz w:val="24"/>
                <w:szCs w:val="24"/>
              </w:rPr>
            </w:pPr>
            <w:r w:rsidRPr="00385813">
              <w:rPr>
                <w:sz w:val="24"/>
                <w:szCs w:val="24"/>
              </w:rPr>
              <w:t>Тонн</w:t>
            </w:r>
          </w:p>
        </w:tc>
        <w:tc>
          <w:tcPr>
            <w:tcW w:w="1251" w:type="dxa"/>
            <w:shd w:val="clear" w:color="auto" w:fill="auto"/>
          </w:tcPr>
          <w:p w:rsidR="003D3A91" w:rsidRPr="00385813" w:rsidRDefault="003D3A91" w:rsidP="005B2D1E">
            <w:pPr>
              <w:rPr>
                <w:sz w:val="24"/>
                <w:szCs w:val="24"/>
              </w:rPr>
            </w:pPr>
            <w:r w:rsidRPr="00385813">
              <w:rPr>
                <w:sz w:val="24"/>
                <w:szCs w:val="24"/>
              </w:rPr>
              <w:t>642,00</w:t>
            </w:r>
          </w:p>
        </w:tc>
        <w:tc>
          <w:tcPr>
            <w:tcW w:w="1389" w:type="dxa"/>
            <w:shd w:val="clear" w:color="auto" w:fill="auto"/>
          </w:tcPr>
          <w:p w:rsidR="003D3A91" w:rsidRPr="00385813" w:rsidRDefault="003D3A91" w:rsidP="005B2D1E">
            <w:pPr>
              <w:rPr>
                <w:sz w:val="24"/>
                <w:szCs w:val="24"/>
              </w:rPr>
            </w:pPr>
            <w:r w:rsidRPr="00385813">
              <w:rPr>
                <w:sz w:val="24"/>
                <w:szCs w:val="24"/>
              </w:rPr>
              <w:t>643,00</w:t>
            </w:r>
          </w:p>
        </w:tc>
        <w:tc>
          <w:tcPr>
            <w:tcW w:w="1505" w:type="dxa"/>
            <w:shd w:val="clear" w:color="auto" w:fill="auto"/>
          </w:tcPr>
          <w:p w:rsidR="003D3A91" w:rsidRPr="00385813" w:rsidRDefault="003D3A91" w:rsidP="005B2D1E">
            <w:pPr>
              <w:rPr>
                <w:sz w:val="24"/>
                <w:szCs w:val="24"/>
              </w:rPr>
            </w:pPr>
            <w:r w:rsidRPr="00385813">
              <w:rPr>
                <w:sz w:val="24"/>
                <w:szCs w:val="24"/>
              </w:rPr>
              <w:t>100,16</w:t>
            </w:r>
          </w:p>
        </w:tc>
      </w:tr>
      <w:tr w:rsidR="003D3A91" w:rsidRPr="00385813" w:rsidTr="005B2D1E">
        <w:trPr>
          <w:trHeight w:hRule="exact" w:val="291"/>
        </w:trPr>
        <w:tc>
          <w:tcPr>
            <w:tcW w:w="3798" w:type="dxa"/>
            <w:shd w:val="clear" w:color="auto" w:fill="auto"/>
          </w:tcPr>
          <w:p w:rsidR="003D3A91" w:rsidRPr="00385813" w:rsidRDefault="003D3A91" w:rsidP="005B2D1E">
            <w:pPr>
              <w:jc w:val="both"/>
              <w:rPr>
                <w:sz w:val="24"/>
                <w:szCs w:val="24"/>
              </w:rPr>
            </w:pPr>
            <w:r w:rsidRPr="00385813">
              <w:rPr>
                <w:sz w:val="24"/>
                <w:szCs w:val="24"/>
              </w:rPr>
              <w:t>Производство грибов</w:t>
            </w:r>
          </w:p>
        </w:tc>
        <w:tc>
          <w:tcPr>
            <w:tcW w:w="1204" w:type="dxa"/>
            <w:shd w:val="clear" w:color="auto" w:fill="auto"/>
          </w:tcPr>
          <w:p w:rsidR="003D3A91" w:rsidRPr="00385813" w:rsidRDefault="003D3A91" w:rsidP="005B2D1E">
            <w:pPr>
              <w:jc w:val="both"/>
              <w:rPr>
                <w:sz w:val="24"/>
                <w:szCs w:val="24"/>
              </w:rPr>
            </w:pPr>
            <w:r w:rsidRPr="00385813">
              <w:rPr>
                <w:sz w:val="24"/>
                <w:szCs w:val="24"/>
              </w:rPr>
              <w:t>Тонн</w:t>
            </w:r>
          </w:p>
        </w:tc>
        <w:tc>
          <w:tcPr>
            <w:tcW w:w="1251" w:type="dxa"/>
            <w:shd w:val="clear" w:color="auto" w:fill="auto"/>
          </w:tcPr>
          <w:p w:rsidR="003D3A91" w:rsidRPr="00385813" w:rsidRDefault="003D3A91" w:rsidP="005B2D1E">
            <w:pPr>
              <w:rPr>
                <w:sz w:val="24"/>
                <w:szCs w:val="24"/>
              </w:rPr>
            </w:pPr>
            <w:r w:rsidRPr="00385813">
              <w:rPr>
                <w:sz w:val="24"/>
                <w:szCs w:val="24"/>
              </w:rPr>
              <w:t>8076,00</w:t>
            </w:r>
          </w:p>
        </w:tc>
        <w:tc>
          <w:tcPr>
            <w:tcW w:w="1389" w:type="dxa"/>
            <w:shd w:val="clear" w:color="auto" w:fill="auto"/>
          </w:tcPr>
          <w:p w:rsidR="003D3A91" w:rsidRPr="00385813" w:rsidRDefault="003D3A91" w:rsidP="005B2D1E">
            <w:pPr>
              <w:rPr>
                <w:sz w:val="24"/>
                <w:szCs w:val="24"/>
              </w:rPr>
            </w:pPr>
            <w:r w:rsidRPr="00385813">
              <w:rPr>
                <w:sz w:val="24"/>
                <w:szCs w:val="24"/>
              </w:rPr>
              <w:t>7352,57</w:t>
            </w:r>
          </w:p>
        </w:tc>
        <w:tc>
          <w:tcPr>
            <w:tcW w:w="1505" w:type="dxa"/>
            <w:shd w:val="clear" w:color="auto" w:fill="auto"/>
          </w:tcPr>
          <w:p w:rsidR="003D3A91" w:rsidRPr="00385813" w:rsidRDefault="003D3A91" w:rsidP="005B2D1E">
            <w:pPr>
              <w:rPr>
                <w:sz w:val="24"/>
                <w:szCs w:val="24"/>
              </w:rPr>
            </w:pPr>
            <w:r w:rsidRPr="00385813">
              <w:rPr>
                <w:sz w:val="24"/>
                <w:szCs w:val="24"/>
              </w:rPr>
              <w:t>91,04</w:t>
            </w:r>
          </w:p>
        </w:tc>
      </w:tr>
      <w:tr w:rsidR="003D3A91" w:rsidRPr="00385813" w:rsidTr="005B2D1E">
        <w:trPr>
          <w:trHeight w:hRule="exact" w:val="291"/>
        </w:trPr>
        <w:tc>
          <w:tcPr>
            <w:tcW w:w="3798" w:type="dxa"/>
            <w:shd w:val="clear" w:color="auto" w:fill="auto"/>
          </w:tcPr>
          <w:p w:rsidR="003D3A91" w:rsidRPr="00385813" w:rsidRDefault="003D3A91" w:rsidP="005B2D1E">
            <w:pPr>
              <w:jc w:val="both"/>
              <w:rPr>
                <w:sz w:val="24"/>
                <w:szCs w:val="24"/>
              </w:rPr>
            </w:pPr>
            <w:r w:rsidRPr="00385813">
              <w:rPr>
                <w:sz w:val="24"/>
                <w:szCs w:val="24"/>
              </w:rPr>
              <w:t>Зерно</w:t>
            </w:r>
          </w:p>
        </w:tc>
        <w:tc>
          <w:tcPr>
            <w:tcW w:w="1204" w:type="dxa"/>
            <w:shd w:val="clear" w:color="auto" w:fill="auto"/>
          </w:tcPr>
          <w:p w:rsidR="003D3A91" w:rsidRPr="00385813" w:rsidRDefault="003D3A91" w:rsidP="005B2D1E">
            <w:pPr>
              <w:jc w:val="both"/>
              <w:rPr>
                <w:sz w:val="24"/>
                <w:szCs w:val="24"/>
              </w:rPr>
            </w:pPr>
            <w:r w:rsidRPr="00385813">
              <w:rPr>
                <w:sz w:val="24"/>
                <w:szCs w:val="24"/>
              </w:rPr>
              <w:t>Тонн</w:t>
            </w:r>
          </w:p>
        </w:tc>
        <w:tc>
          <w:tcPr>
            <w:tcW w:w="1251" w:type="dxa"/>
            <w:shd w:val="clear" w:color="auto" w:fill="auto"/>
          </w:tcPr>
          <w:p w:rsidR="003D3A91" w:rsidRPr="00385813" w:rsidRDefault="003D3A91" w:rsidP="005B2D1E">
            <w:pPr>
              <w:rPr>
                <w:sz w:val="24"/>
                <w:szCs w:val="24"/>
              </w:rPr>
            </w:pPr>
            <w:r w:rsidRPr="00385813">
              <w:rPr>
                <w:sz w:val="24"/>
                <w:szCs w:val="24"/>
              </w:rPr>
              <w:t>6821,00</w:t>
            </w:r>
          </w:p>
        </w:tc>
        <w:tc>
          <w:tcPr>
            <w:tcW w:w="1389" w:type="dxa"/>
            <w:shd w:val="clear" w:color="auto" w:fill="auto"/>
          </w:tcPr>
          <w:p w:rsidR="003D3A91" w:rsidRPr="00385813" w:rsidRDefault="003D3A91" w:rsidP="005B2D1E">
            <w:pPr>
              <w:rPr>
                <w:sz w:val="24"/>
                <w:szCs w:val="24"/>
              </w:rPr>
            </w:pPr>
            <w:r w:rsidRPr="00385813">
              <w:rPr>
                <w:sz w:val="24"/>
                <w:szCs w:val="24"/>
              </w:rPr>
              <w:t>9866,00</w:t>
            </w:r>
          </w:p>
        </w:tc>
        <w:tc>
          <w:tcPr>
            <w:tcW w:w="1505" w:type="dxa"/>
            <w:shd w:val="clear" w:color="auto" w:fill="auto"/>
          </w:tcPr>
          <w:p w:rsidR="003D3A91" w:rsidRPr="00385813" w:rsidRDefault="003D3A91" w:rsidP="005B2D1E">
            <w:pPr>
              <w:rPr>
                <w:sz w:val="24"/>
                <w:szCs w:val="24"/>
              </w:rPr>
            </w:pPr>
            <w:r w:rsidRPr="00385813">
              <w:rPr>
                <w:sz w:val="24"/>
                <w:szCs w:val="24"/>
              </w:rPr>
              <w:t>144,64</w:t>
            </w:r>
          </w:p>
        </w:tc>
      </w:tr>
      <w:tr w:rsidR="003D3A91" w:rsidRPr="00385813" w:rsidTr="005B2D1E">
        <w:trPr>
          <w:trHeight w:hRule="exact" w:val="291"/>
        </w:trPr>
        <w:tc>
          <w:tcPr>
            <w:tcW w:w="3798" w:type="dxa"/>
            <w:shd w:val="clear" w:color="auto" w:fill="auto"/>
          </w:tcPr>
          <w:p w:rsidR="003D3A91" w:rsidRPr="00385813" w:rsidRDefault="003D3A91" w:rsidP="005B2D1E">
            <w:pPr>
              <w:jc w:val="both"/>
              <w:rPr>
                <w:sz w:val="24"/>
                <w:szCs w:val="24"/>
              </w:rPr>
            </w:pPr>
            <w:r w:rsidRPr="00385813">
              <w:rPr>
                <w:sz w:val="24"/>
                <w:szCs w:val="24"/>
              </w:rPr>
              <w:t>Картофель</w:t>
            </w:r>
          </w:p>
        </w:tc>
        <w:tc>
          <w:tcPr>
            <w:tcW w:w="1204" w:type="dxa"/>
            <w:shd w:val="clear" w:color="auto" w:fill="auto"/>
          </w:tcPr>
          <w:p w:rsidR="003D3A91" w:rsidRPr="00385813" w:rsidRDefault="003D3A91" w:rsidP="005B2D1E">
            <w:pPr>
              <w:jc w:val="both"/>
              <w:rPr>
                <w:sz w:val="24"/>
                <w:szCs w:val="24"/>
              </w:rPr>
            </w:pPr>
            <w:r w:rsidRPr="00385813">
              <w:rPr>
                <w:sz w:val="24"/>
                <w:szCs w:val="24"/>
              </w:rPr>
              <w:t>Тонн</w:t>
            </w:r>
          </w:p>
        </w:tc>
        <w:tc>
          <w:tcPr>
            <w:tcW w:w="1251" w:type="dxa"/>
            <w:shd w:val="clear" w:color="auto" w:fill="auto"/>
          </w:tcPr>
          <w:p w:rsidR="003D3A91" w:rsidRPr="00385813" w:rsidRDefault="003D3A91" w:rsidP="005B2D1E">
            <w:pPr>
              <w:rPr>
                <w:sz w:val="24"/>
                <w:szCs w:val="24"/>
              </w:rPr>
            </w:pPr>
            <w:r w:rsidRPr="00385813">
              <w:rPr>
                <w:sz w:val="24"/>
                <w:szCs w:val="24"/>
              </w:rPr>
              <w:t>10169,00</w:t>
            </w:r>
          </w:p>
        </w:tc>
        <w:tc>
          <w:tcPr>
            <w:tcW w:w="1389" w:type="dxa"/>
            <w:shd w:val="clear" w:color="auto" w:fill="auto"/>
          </w:tcPr>
          <w:p w:rsidR="003D3A91" w:rsidRPr="00385813" w:rsidRDefault="003D3A91" w:rsidP="005B2D1E">
            <w:pPr>
              <w:rPr>
                <w:sz w:val="24"/>
                <w:szCs w:val="24"/>
              </w:rPr>
            </w:pPr>
            <w:r w:rsidRPr="00385813">
              <w:rPr>
                <w:sz w:val="24"/>
                <w:szCs w:val="24"/>
              </w:rPr>
              <w:t>10594,00</w:t>
            </w:r>
          </w:p>
        </w:tc>
        <w:tc>
          <w:tcPr>
            <w:tcW w:w="1505" w:type="dxa"/>
            <w:shd w:val="clear" w:color="auto" w:fill="auto"/>
          </w:tcPr>
          <w:p w:rsidR="003D3A91" w:rsidRPr="00385813" w:rsidRDefault="003D3A91" w:rsidP="005B2D1E">
            <w:pPr>
              <w:rPr>
                <w:sz w:val="24"/>
                <w:szCs w:val="24"/>
              </w:rPr>
            </w:pPr>
            <w:r w:rsidRPr="00385813">
              <w:rPr>
                <w:sz w:val="24"/>
                <w:szCs w:val="24"/>
              </w:rPr>
              <w:t>104,18</w:t>
            </w:r>
          </w:p>
        </w:tc>
      </w:tr>
      <w:tr w:rsidR="003D3A91" w:rsidRPr="00385813" w:rsidTr="005B2D1E">
        <w:trPr>
          <w:trHeight w:hRule="exact" w:val="291"/>
        </w:trPr>
        <w:tc>
          <w:tcPr>
            <w:tcW w:w="3798" w:type="dxa"/>
            <w:shd w:val="clear" w:color="auto" w:fill="auto"/>
          </w:tcPr>
          <w:p w:rsidR="003D3A91" w:rsidRPr="00385813" w:rsidRDefault="003D3A91" w:rsidP="005B2D1E">
            <w:pPr>
              <w:jc w:val="both"/>
              <w:rPr>
                <w:sz w:val="24"/>
                <w:szCs w:val="24"/>
              </w:rPr>
            </w:pPr>
            <w:r w:rsidRPr="00385813">
              <w:rPr>
                <w:sz w:val="24"/>
                <w:szCs w:val="24"/>
              </w:rPr>
              <w:t>Овощи открытого грунта</w:t>
            </w:r>
          </w:p>
        </w:tc>
        <w:tc>
          <w:tcPr>
            <w:tcW w:w="1204" w:type="dxa"/>
            <w:shd w:val="clear" w:color="auto" w:fill="auto"/>
          </w:tcPr>
          <w:p w:rsidR="003D3A91" w:rsidRPr="00385813" w:rsidRDefault="003D3A91" w:rsidP="005B2D1E">
            <w:pPr>
              <w:jc w:val="both"/>
              <w:rPr>
                <w:sz w:val="24"/>
                <w:szCs w:val="24"/>
              </w:rPr>
            </w:pPr>
            <w:r w:rsidRPr="00385813">
              <w:rPr>
                <w:sz w:val="24"/>
                <w:szCs w:val="24"/>
              </w:rPr>
              <w:t>Тонн</w:t>
            </w:r>
          </w:p>
        </w:tc>
        <w:tc>
          <w:tcPr>
            <w:tcW w:w="1251" w:type="dxa"/>
            <w:shd w:val="clear" w:color="auto" w:fill="auto"/>
          </w:tcPr>
          <w:p w:rsidR="003D3A91" w:rsidRPr="00385813" w:rsidRDefault="003D3A91" w:rsidP="005B2D1E">
            <w:pPr>
              <w:rPr>
                <w:sz w:val="24"/>
                <w:szCs w:val="24"/>
              </w:rPr>
            </w:pPr>
            <w:r w:rsidRPr="00385813">
              <w:rPr>
                <w:sz w:val="24"/>
                <w:szCs w:val="24"/>
              </w:rPr>
              <w:t>22878,00</w:t>
            </w:r>
          </w:p>
        </w:tc>
        <w:tc>
          <w:tcPr>
            <w:tcW w:w="1389" w:type="dxa"/>
            <w:shd w:val="clear" w:color="auto" w:fill="auto"/>
          </w:tcPr>
          <w:p w:rsidR="003D3A91" w:rsidRPr="00385813" w:rsidRDefault="003D3A91" w:rsidP="005B2D1E">
            <w:pPr>
              <w:rPr>
                <w:sz w:val="24"/>
                <w:szCs w:val="24"/>
              </w:rPr>
            </w:pPr>
            <w:r w:rsidRPr="00385813">
              <w:rPr>
                <w:sz w:val="24"/>
                <w:szCs w:val="24"/>
              </w:rPr>
              <w:t>21375,80</w:t>
            </w:r>
          </w:p>
        </w:tc>
        <w:tc>
          <w:tcPr>
            <w:tcW w:w="1505" w:type="dxa"/>
            <w:shd w:val="clear" w:color="auto" w:fill="auto"/>
          </w:tcPr>
          <w:p w:rsidR="003D3A91" w:rsidRPr="00385813" w:rsidRDefault="003D3A91" w:rsidP="005B2D1E">
            <w:pPr>
              <w:rPr>
                <w:sz w:val="24"/>
                <w:szCs w:val="24"/>
              </w:rPr>
            </w:pPr>
            <w:r w:rsidRPr="00385813">
              <w:rPr>
                <w:sz w:val="24"/>
                <w:szCs w:val="24"/>
              </w:rPr>
              <w:t>93,43</w:t>
            </w:r>
          </w:p>
        </w:tc>
      </w:tr>
      <w:tr w:rsidR="003D3A91" w:rsidRPr="00385813" w:rsidTr="005B2D1E">
        <w:trPr>
          <w:trHeight w:hRule="exact" w:val="291"/>
        </w:trPr>
        <w:tc>
          <w:tcPr>
            <w:tcW w:w="3798" w:type="dxa"/>
            <w:shd w:val="clear" w:color="auto" w:fill="auto"/>
          </w:tcPr>
          <w:p w:rsidR="003D3A91" w:rsidRPr="00385813" w:rsidRDefault="003D3A91" w:rsidP="005B2D1E">
            <w:pPr>
              <w:jc w:val="both"/>
              <w:rPr>
                <w:sz w:val="24"/>
                <w:szCs w:val="24"/>
              </w:rPr>
            </w:pPr>
            <w:r w:rsidRPr="00385813">
              <w:rPr>
                <w:sz w:val="24"/>
                <w:szCs w:val="24"/>
              </w:rPr>
              <w:t>Овощи закрытого грунта</w:t>
            </w:r>
          </w:p>
        </w:tc>
        <w:tc>
          <w:tcPr>
            <w:tcW w:w="1204" w:type="dxa"/>
            <w:shd w:val="clear" w:color="auto" w:fill="auto"/>
          </w:tcPr>
          <w:p w:rsidR="003D3A91" w:rsidRPr="00385813" w:rsidRDefault="003D3A91" w:rsidP="005B2D1E">
            <w:pPr>
              <w:jc w:val="both"/>
              <w:rPr>
                <w:sz w:val="24"/>
                <w:szCs w:val="24"/>
              </w:rPr>
            </w:pPr>
            <w:r w:rsidRPr="00385813">
              <w:rPr>
                <w:sz w:val="24"/>
                <w:szCs w:val="24"/>
              </w:rPr>
              <w:t>Тонн</w:t>
            </w:r>
          </w:p>
        </w:tc>
        <w:tc>
          <w:tcPr>
            <w:tcW w:w="1251" w:type="dxa"/>
            <w:shd w:val="clear" w:color="auto" w:fill="auto"/>
          </w:tcPr>
          <w:p w:rsidR="003D3A91" w:rsidRPr="00385813" w:rsidRDefault="003D3A91" w:rsidP="005B2D1E">
            <w:pPr>
              <w:rPr>
                <w:sz w:val="24"/>
                <w:szCs w:val="24"/>
              </w:rPr>
            </w:pPr>
            <w:r w:rsidRPr="00385813">
              <w:rPr>
                <w:sz w:val="24"/>
                <w:szCs w:val="24"/>
              </w:rPr>
              <w:t>21463,00</w:t>
            </w:r>
          </w:p>
        </w:tc>
        <w:tc>
          <w:tcPr>
            <w:tcW w:w="1389" w:type="dxa"/>
            <w:shd w:val="clear" w:color="auto" w:fill="auto"/>
          </w:tcPr>
          <w:p w:rsidR="003D3A91" w:rsidRPr="00385813" w:rsidRDefault="003D3A91" w:rsidP="005B2D1E">
            <w:pPr>
              <w:rPr>
                <w:sz w:val="24"/>
                <w:szCs w:val="24"/>
              </w:rPr>
            </w:pPr>
            <w:r w:rsidRPr="00385813">
              <w:rPr>
                <w:sz w:val="24"/>
                <w:szCs w:val="24"/>
              </w:rPr>
              <w:t>19135,24</w:t>
            </w:r>
          </w:p>
        </w:tc>
        <w:tc>
          <w:tcPr>
            <w:tcW w:w="1505" w:type="dxa"/>
            <w:shd w:val="clear" w:color="auto" w:fill="auto"/>
          </w:tcPr>
          <w:p w:rsidR="003D3A91" w:rsidRPr="00385813" w:rsidRDefault="003D3A91" w:rsidP="005B2D1E">
            <w:pPr>
              <w:rPr>
                <w:sz w:val="24"/>
                <w:szCs w:val="24"/>
              </w:rPr>
            </w:pPr>
            <w:r w:rsidRPr="00385813">
              <w:rPr>
                <w:sz w:val="24"/>
                <w:szCs w:val="24"/>
              </w:rPr>
              <w:t>89,15</w:t>
            </w:r>
          </w:p>
        </w:tc>
      </w:tr>
      <w:tr w:rsidR="003D3A91" w:rsidRPr="00385813" w:rsidTr="005B2D1E">
        <w:trPr>
          <w:trHeight w:hRule="exact" w:val="291"/>
        </w:trPr>
        <w:tc>
          <w:tcPr>
            <w:tcW w:w="3798" w:type="dxa"/>
            <w:shd w:val="clear" w:color="auto" w:fill="auto"/>
          </w:tcPr>
          <w:p w:rsidR="003D3A91" w:rsidRPr="00385813" w:rsidRDefault="003D3A91" w:rsidP="005B2D1E">
            <w:pPr>
              <w:jc w:val="both"/>
              <w:rPr>
                <w:b/>
                <w:sz w:val="24"/>
                <w:szCs w:val="24"/>
              </w:rPr>
            </w:pPr>
            <w:r w:rsidRPr="00385813">
              <w:rPr>
                <w:b/>
                <w:sz w:val="24"/>
                <w:szCs w:val="24"/>
              </w:rPr>
              <w:t>Продуктивность:</w:t>
            </w:r>
          </w:p>
        </w:tc>
        <w:tc>
          <w:tcPr>
            <w:tcW w:w="1204" w:type="dxa"/>
            <w:shd w:val="clear" w:color="auto" w:fill="auto"/>
          </w:tcPr>
          <w:p w:rsidR="003D3A91" w:rsidRPr="00385813" w:rsidRDefault="003D3A91" w:rsidP="005B2D1E">
            <w:pPr>
              <w:jc w:val="both"/>
              <w:rPr>
                <w:sz w:val="24"/>
                <w:szCs w:val="24"/>
              </w:rPr>
            </w:pPr>
          </w:p>
        </w:tc>
        <w:tc>
          <w:tcPr>
            <w:tcW w:w="1251" w:type="dxa"/>
            <w:shd w:val="clear" w:color="auto" w:fill="auto"/>
          </w:tcPr>
          <w:p w:rsidR="003D3A91" w:rsidRPr="00385813" w:rsidRDefault="003D3A91" w:rsidP="005B2D1E">
            <w:pPr>
              <w:rPr>
                <w:sz w:val="24"/>
                <w:szCs w:val="24"/>
              </w:rPr>
            </w:pPr>
          </w:p>
        </w:tc>
        <w:tc>
          <w:tcPr>
            <w:tcW w:w="1389" w:type="dxa"/>
            <w:shd w:val="clear" w:color="auto" w:fill="auto"/>
          </w:tcPr>
          <w:p w:rsidR="003D3A91" w:rsidRPr="00385813" w:rsidRDefault="003D3A91" w:rsidP="005B2D1E">
            <w:pPr>
              <w:rPr>
                <w:sz w:val="24"/>
                <w:szCs w:val="24"/>
              </w:rPr>
            </w:pPr>
          </w:p>
        </w:tc>
        <w:tc>
          <w:tcPr>
            <w:tcW w:w="1505" w:type="dxa"/>
            <w:shd w:val="clear" w:color="auto" w:fill="auto"/>
          </w:tcPr>
          <w:p w:rsidR="003D3A91" w:rsidRPr="00385813" w:rsidRDefault="003D3A91" w:rsidP="005B2D1E">
            <w:pPr>
              <w:rPr>
                <w:sz w:val="24"/>
                <w:szCs w:val="24"/>
              </w:rPr>
            </w:pPr>
          </w:p>
        </w:tc>
      </w:tr>
      <w:tr w:rsidR="003D3A91" w:rsidRPr="00385813" w:rsidTr="005B2D1E">
        <w:trPr>
          <w:trHeight w:hRule="exact" w:val="291"/>
        </w:trPr>
        <w:tc>
          <w:tcPr>
            <w:tcW w:w="3798" w:type="dxa"/>
            <w:shd w:val="clear" w:color="auto" w:fill="auto"/>
          </w:tcPr>
          <w:p w:rsidR="003D3A91" w:rsidRPr="00385813" w:rsidRDefault="003D3A91" w:rsidP="005B2D1E">
            <w:pPr>
              <w:jc w:val="both"/>
              <w:rPr>
                <w:sz w:val="24"/>
                <w:szCs w:val="24"/>
              </w:rPr>
            </w:pPr>
            <w:r w:rsidRPr="00385813">
              <w:rPr>
                <w:sz w:val="24"/>
                <w:szCs w:val="24"/>
              </w:rPr>
              <w:t xml:space="preserve">Средний удой на 1 корову </w:t>
            </w:r>
          </w:p>
        </w:tc>
        <w:tc>
          <w:tcPr>
            <w:tcW w:w="1204" w:type="dxa"/>
            <w:shd w:val="clear" w:color="auto" w:fill="auto"/>
          </w:tcPr>
          <w:p w:rsidR="003D3A91" w:rsidRPr="00385813" w:rsidRDefault="003D3A91" w:rsidP="005B2D1E">
            <w:pPr>
              <w:jc w:val="both"/>
              <w:rPr>
                <w:sz w:val="24"/>
                <w:szCs w:val="24"/>
              </w:rPr>
            </w:pPr>
            <w:r w:rsidRPr="00385813">
              <w:rPr>
                <w:sz w:val="24"/>
                <w:szCs w:val="24"/>
              </w:rPr>
              <w:t>кг</w:t>
            </w:r>
          </w:p>
        </w:tc>
        <w:tc>
          <w:tcPr>
            <w:tcW w:w="1251" w:type="dxa"/>
            <w:shd w:val="clear" w:color="auto" w:fill="auto"/>
          </w:tcPr>
          <w:p w:rsidR="003D3A91" w:rsidRPr="00385813" w:rsidRDefault="003D3A91" w:rsidP="005B2D1E">
            <w:pPr>
              <w:rPr>
                <w:sz w:val="24"/>
                <w:szCs w:val="24"/>
              </w:rPr>
            </w:pPr>
            <w:r w:rsidRPr="00385813">
              <w:rPr>
                <w:sz w:val="24"/>
                <w:szCs w:val="24"/>
              </w:rPr>
              <w:t>10474,00</w:t>
            </w:r>
          </w:p>
        </w:tc>
        <w:tc>
          <w:tcPr>
            <w:tcW w:w="1389" w:type="dxa"/>
            <w:shd w:val="clear" w:color="auto" w:fill="auto"/>
          </w:tcPr>
          <w:p w:rsidR="003D3A91" w:rsidRPr="00385813" w:rsidRDefault="003D3A91" w:rsidP="005B2D1E">
            <w:pPr>
              <w:rPr>
                <w:sz w:val="24"/>
                <w:szCs w:val="24"/>
              </w:rPr>
            </w:pPr>
            <w:r w:rsidRPr="00385813">
              <w:rPr>
                <w:sz w:val="24"/>
                <w:szCs w:val="24"/>
              </w:rPr>
              <w:t>11405,00</w:t>
            </w:r>
          </w:p>
        </w:tc>
        <w:tc>
          <w:tcPr>
            <w:tcW w:w="1505" w:type="dxa"/>
            <w:shd w:val="clear" w:color="auto" w:fill="auto"/>
          </w:tcPr>
          <w:p w:rsidR="003D3A91" w:rsidRPr="00385813" w:rsidRDefault="003D3A91" w:rsidP="005B2D1E">
            <w:pPr>
              <w:rPr>
                <w:sz w:val="24"/>
                <w:szCs w:val="24"/>
              </w:rPr>
            </w:pPr>
            <w:r w:rsidRPr="00385813">
              <w:rPr>
                <w:sz w:val="24"/>
                <w:szCs w:val="24"/>
              </w:rPr>
              <w:t>108,89</w:t>
            </w:r>
          </w:p>
        </w:tc>
      </w:tr>
      <w:tr w:rsidR="003D3A91" w:rsidRPr="00385813" w:rsidTr="005B2D1E">
        <w:trPr>
          <w:trHeight w:hRule="exact" w:val="291"/>
        </w:trPr>
        <w:tc>
          <w:tcPr>
            <w:tcW w:w="9149" w:type="dxa"/>
            <w:gridSpan w:val="5"/>
            <w:shd w:val="clear" w:color="auto" w:fill="auto"/>
            <w:vAlign w:val="center"/>
          </w:tcPr>
          <w:p w:rsidR="003D3A91" w:rsidRPr="00385813" w:rsidRDefault="003D3A91" w:rsidP="005B2D1E">
            <w:pPr>
              <w:jc w:val="center"/>
              <w:rPr>
                <w:b/>
                <w:sz w:val="24"/>
                <w:szCs w:val="24"/>
              </w:rPr>
            </w:pPr>
            <w:r w:rsidRPr="00385813">
              <w:rPr>
                <w:b/>
                <w:sz w:val="24"/>
                <w:szCs w:val="24"/>
              </w:rPr>
              <w:t xml:space="preserve">Поголовье скота и птицы </w:t>
            </w:r>
            <w:r w:rsidRPr="00385813">
              <w:rPr>
                <w:b/>
                <w:i/>
                <w:sz w:val="24"/>
                <w:szCs w:val="24"/>
              </w:rPr>
              <w:t>(на конец отчетного периода</w:t>
            </w:r>
            <w:r w:rsidRPr="00385813">
              <w:rPr>
                <w:b/>
                <w:sz w:val="24"/>
                <w:szCs w:val="24"/>
              </w:rPr>
              <w:t>):</w:t>
            </w:r>
          </w:p>
        </w:tc>
      </w:tr>
      <w:tr w:rsidR="003D3A91" w:rsidRPr="00385813" w:rsidTr="005B2D1E">
        <w:trPr>
          <w:trHeight w:hRule="exact" w:val="291"/>
        </w:trPr>
        <w:tc>
          <w:tcPr>
            <w:tcW w:w="3798" w:type="dxa"/>
            <w:shd w:val="clear" w:color="auto" w:fill="auto"/>
          </w:tcPr>
          <w:p w:rsidR="003D3A91" w:rsidRPr="00385813" w:rsidRDefault="003D3A91" w:rsidP="005B2D1E">
            <w:pPr>
              <w:jc w:val="both"/>
              <w:rPr>
                <w:sz w:val="24"/>
                <w:szCs w:val="24"/>
              </w:rPr>
            </w:pPr>
            <w:r w:rsidRPr="00385813">
              <w:rPr>
                <w:sz w:val="24"/>
                <w:szCs w:val="24"/>
              </w:rPr>
              <w:t>КРС</w:t>
            </w:r>
          </w:p>
        </w:tc>
        <w:tc>
          <w:tcPr>
            <w:tcW w:w="1204" w:type="dxa"/>
            <w:shd w:val="clear" w:color="auto" w:fill="auto"/>
          </w:tcPr>
          <w:p w:rsidR="003D3A91" w:rsidRPr="00385813" w:rsidRDefault="003D3A91" w:rsidP="005B2D1E">
            <w:pPr>
              <w:jc w:val="both"/>
              <w:rPr>
                <w:sz w:val="24"/>
                <w:szCs w:val="24"/>
              </w:rPr>
            </w:pPr>
            <w:r w:rsidRPr="00385813">
              <w:rPr>
                <w:sz w:val="24"/>
                <w:szCs w:val="24"/>
              </w:rPr>
              <w:t>Голов</w:t>
            </w:r>
          </w:p>
        </w:tc>
        <w:tc>
          <w:tcPr>
            <w:tcW w:w="1251" w:type="dxa"/>
            <w:shd w:val="clear" w:color="auto" w:fill="auto"/>
          </w:tcPr>
          <w:p w:rsidR="003D3A91" w:rsidRPr="00385813" w:rsidRDefault="003D3A91" w:rsidP="005B2D1E">
            <w:pPr>
              <w:rPr>
                <w:sz w:val="24"/>
                <w:szCs w:val="24"/>
              </w:rPr>
            </w:pPr>
            <w:r w:rsidRPr="00385813">
              <w:rPr>
                <w:sz w:val="24"/>
                <w:szCs w:val="24"/>
              </w:rPr>
              <w:t>12 955</w:t>
            </w:r>
          </w:p>
        </w:tc>
        <w:tc>
          <w:tcPr>
            <w:tcW w:w="1389" w:type="dxa"/>
            <w:shd w:val="clear" w:color="auto" w:fill="auto"/>
          </w:tcPr>
          <w:p w:rsidR="003D3A91" w:rsidRPr="00385813" w:rsidRDefault="003D3A91" w:rsidP="005B2D1E">
            <w:pPr>
              <w:rPr>
                <w:sz w:val="24"/>
                <w:szCs w:val="24"/>
              </w:rPr>
            </w:pPr>
            <w:r w:rsidRPr="00385813">
              <w:rPr>
                <w:sz w:val="24"/>
                <w:szCs w:val="24"/>
              </w:rPr>
              <w:t>13 321</w:t>
            </w:r>
          </w:p>
        </w:tc>
        <w:tc>
          <w:tcPr>
            <w:tcW w:w="1505" w:type="dxa"/>
            <w:shd w:val="clear" w:color="auto" w:fill="auto"/>
          </w:tcPr>
          <w:p w:rsidR="003D3A91" w:rsidRPr="00385813" w:rsidRDefault="003D3A91" w:rsidP="005B2D1E">
            <w:pPr>
              <w:rPr>
                <w:sz w:val="24"/>
                <w:szCs w:val="24"/>
              </w:rPr>
            </w:pPr>
            <w:r w:rsidRPr="00385813">
              <w:rPr>
                <w:sz w:val="24"/>
                <w:szCs w:val="24"/>
              </w:rPr>
              <w:t>102,82</w:t>
            </w:r>
          </w:p>
        </w:tc>
      </w:tr>
      <w:tr w:rsidR="003D3A91" w:rsidRPr="00385813" w:rsidTr="005B2D1E">
        <w:trPr>
          <w:trHeight w:hRule="exact" w:val="291"/>
        </w:trPr>
        <w:tc>
          <w:tcPr>
            <w:tcW w:w="3798" w:type="dxa"/>
            <w:shd w:val="clear" w:color="auto" w:fill="auto"/>
          </w:tcPr>
          <w:p w:rsidR="003D3A91" w:rsidRPr="00385813" w:rsidRDefault="003D3A91" w:rsidP="005B2D1E">
            <w:pPr>
              <w:jc w:val="both"/>
              <w:rPr>
                <w:sz w:val="24"/>
                <w:szCs w:val="24"/>
              </w:rPr>
            </w:pPr>
            <w:r w:rsidRPr="00385813">
              <w:rPr>
                <w:sz w:val="24"/>
                <w:szCs w:val="24"/>
              </w:rPr>
              <w:t>в том числе: коровы  молочного направления</w:t>
            </w:r>
          </w:p>
        </w:tc>
        <w:tc>
          <w:tcPr>
            <w:tcW w:w="1204" w:type="dxa"/>
            <w:shd w:val="clear" w:color="auto" w:fill="auto"/>
          </w:tcPr>
          <w:p w:rsidR="003D3A91" w:rsidRPr="00385813" w:rsidRDefault="003D3A91" w:rsidP="005B2D1E">
            <w:pPr>
              <w:jc w:val="both"/>
              <w:rPr>
                <w:sz w:val="24"/>
                <w:szCs w:val="24"/>
              </w:rPr>
            </w:pPr>
            <w:r w:rsidRPr="00385813">
              <w:rPr>
                <w:sz w:val="24"/>
                <w:szCs w:val="24"/>
              </w:rPr>
              <w:t>Голов</w:t>
            </w:r>
          </w:p>
        </w:tc>
        <w:tc>
          <w:tcPr>
            <w:tcW w:w="1251" w:type="dxa"/>
            <w:shd w:val="clear" w:color="auto" w:fill="auto"/>
          </w:tcPr>
          <w:p w:rsidR="003D3A91" w:rsidRPr="00385813" w:rsidRDefault="003D3A91" w:rsidP="005B2D1E">
            <w:pPr>
              <w:rPr>
                <w:sz w:val="24"/>
                <w:szCs w:val="24"/>
              </w:rPr>
            </w:pPr>
            <w:r w:rsidRPr="00385813">
              <w:rPr>
                <w:sz w:val="24"/>
                <w:szCs w:val="24"/>
              </w:rPr>
              <w:t>4 955</w:t>
            </w:r>
          </w:p>
        </w:tc>
        <w:tc>
          <w:tcPr>
            <w:tcW w:w="1389" w:type="dxa"/>
            <w:shd w:val="clear" w:color="auto" w:fill="auto"/>
          </w:tcPr>
          <w:p w:rsidR="003D3A91" w:rsidRPr="00385813" w:rsidRDefault="003D3A91" w:rsidP="005B2D1E">
            <w:pPr>
              <w:rPr>
                <w:sz w:val="24"/>
                <w:szCs w:val="24"/>
              </w:rPr>
            </w:pPr>
            <w:r w:rsidRPr="00385813">
              <w:rPr>
                <w:sz w:val="24"/>
                <w:szCs w:val="24"/>
              </w:rPr>
              <w:t>5 165</w:t>
            </w:r>
          </w:p>
        </w:tc>
        <w:tc>
          <w:tcPr>
            <w:tcW w:w="1505" w:type="dxa"/>
            <w:shd w:val="clear" w:color="auto" w:fill="auto"/>
          </w:tcPr>
          <w:p w:rsidR="003D3A91" w:rsidRPr="00385813" w:rsidRDefault="003D3A91" w:rsidP="005B2D1E">
            <w:pPr>
              <w:rPr>
                <w:sz w:val="24"/>
                <w:szCs w:val="24"/>
              </w:rPr>
            </w:pPr>
            <w:r w:rsidRPr="00385813">
              <w:rPr>
                <w:sz w:val="24"/>
                <w:szCs w:val="24"/>
              </w:rPr>
              <w:t>104,23</w:t>
            </w:r>
          </w:p>
        </w:tc>
      </w:tr>
      <w:tr w:rsidR="003D3A91" w:rsidRPr="00385813" w:rsidTr="005B2D1E">
        <w:trPr>
          <w:trHeight w:hRule="exact" w:val="291"/>
        </w:trPr>
        <w:tc>
          <w:tcPr>
            <w:tcW w:w="3798" w:type="dxa"/>
            <w:shd w:val="clear" w:color="auto" w:fill="auto"/>
          </w:tcPr>
          <w:p w:rsidR="003D3A91" w:rsidRPr="00385813" w:rsidRDefault="003D3A91" w:rsidP="005B2D1E">
            <w:pPr>
              <w:jc w:val="both"/>
              <w:rPr>
                <w:sz w:val="24"/>
                <w:szCs w:val="24"/>
              </w:rPr>
            </w:pPr>
            <w:r w:rsidRPr="00385813">
              <w:rPr>
                <w:sz w:val="24"/>
                <w:szCs w:val="24"/>
              </w:rPr>
              <w:t>мясного направления</w:t>
            </w:r>
          </w:p>
        </w:tc>
        <w:tc>
          <w:tcPr>
            <w:tcW w:w="1204" w:type="dxa"/>
            <w:shd w:val="clear" w:color="auto" w:fill="auto"/>
          </w:tcPr>
          <w:p w:rsidR="003D3A91" w:rsidRPr="00385813" w:rsidRDefault="003D3A91" w:rsidP="005B2D1E">
            <w:pPr>
              <w:jc w:val="both"/>
              <w:rPr>
                <w:sz w:val="24"/>
                <w:szCs w:val="24"/>
              </w:rPr>
            </w:pPr>
            <w:r w:rsidRPr="00385813">
              <w:rPr>
                <w:sz w:val="24"/>
                <w:szCs w:val="24"/>
              </w:rPr>
              <w:t>Голов</w:t>
            </w:r>
          </w:p>
        </w:tc>
        <w:tc>
          <w:tcPr>
            <w:tcW w:w="1251" w:type="dxa"/>
            <w:shd w:val="clear" w:color="auto" w:fill="auto"/>
          </w:tcPr>
          <w:p w:rsidR="003D3A91" w:rsidRPr="00385813" w:rsidRDefault="003D3A91" w:rsidP="005B2D1E">
            <w:pPr>
              <w:rPr>
                <w:sz w:val="24"/>
                <w:szCs w:val="24"/>
              </w:rPr>
            </w:pPr>
            <w:r w:rsidRPr="00385813">
              <w:rPr>
                <w:sz w:val="24"/>
                <w:szCs w:val="24"/>
              </w:rPr>
              <w:t>701</w:t>
            </w:r>
          </w:p>
        </w:tc>
        <w:tc>
          <w:tcPr>
            <w:tcW w:w="1389" w:type="dxa"/>
            <w:shd w:val="clear" w:color="auto" w:fill="auto"/>
          </w:tcPr>
          <w:p w:rsidR="003D3A91" w:rsidRPr="00385813" w:rsidRDefault="003D3A91" w:rsidP="005B2D1E">
            <w:pPr>
              <w:rPr>
                <w:sz w:val="24"/>
                <w:szCs w:val="24"/>
              </w:rPr>
            </w:pPr>
            <w:r w:rsidRPr="00385813">
              <w:rPr>
                <w:sz w:val="24"/>
                <w:szCs w:val="24"/>
              </w:rPr>
              <w:t>701</w:t>
            </w:r>
          </w:p>
        </w:tc>
        <w:tc>
          <w:tcPr>
            <w:tcW w:w="1505" w:type="dxa"/>
            <w:shd w:val="clear" w:color="auto" w:fill="auto"/>
          </w:tcPr>
          <w:p w:rsidR="003D3A91" w:rsidRPr="00385813" w:rsidRDefault="003D3A91" w:rsidP="005B2D1E">
            <w:pPr>
              <w:rPr>
                <w:sz w:val="24"/>
                <w:szCs w:val="24"/>
              </w:rPr>
            </w:pPr>
            <w:r w:rsidRPr="00385813">
              <w:rPr>
                <w:sz w:val="24"/>
                <w:szCs w:val="24"/>
              </w:rPr>
              <w:t>100,00</w:t>
            </w:r>
          </w:p>
        </w:tc>
      </w:tr>
      <w:tr w:rsidR="003D3A91" w:rsidRPr="00385813" w:rsidTr="005B2D1E">
        <w:trPr>
          <w:trHeight w:hRule="exact" w:val="291"/>
        </w:trPr>
        <w:tc>
          <w:tcPr>
            <w:tcW w:w="3798" w:type="dxa"/>
            <w:shd w:val="clear" w:color="auto" w:fill="auto"/>
          </w:tcPr>
          <w:p w:rsidR="003D3A91" w:rsidRPr="00385813" w:rsidRDefault="003D3A91" w:rsidP="005B2D1E">
            <w:pPr>
              <w:jc w:val="both"/>
              <w:rPr>
                <w:sz w:val="24"/>
                <w:szCs w:val="24"/>
              </w:rPr>
            </w:pPr>
            <w:r w:rsidRPr="00385813">
              <w:rPr>
                <w:sz w:val="24"/>
                <w:szCs w:val="24"/>
              </w:rPr>
              <w:t>Козы всего:</w:t>
            </w:r>
          </w:p>
        </w:tc>
        <w:tc>
          <w:tcPr>
            <w:tcW w:w="1204" w:type="dxa"/>
            <w:shd w:val="clear" w:color="auto" w:fill="auto"/>
          </w:tcPr>
          <w:p w:rsidR="003D3A91" w:rsidRPr="00385813" w:rsidRDefault="003D3A91" w:rsidP="005B2D1E">
            <w:pPr>
              <w:jc w:val="both"/>
              <w:rPr>
                <w:sz w:val="24"/>
                <w:szCs w:val="24"/>
              </w:rPr>
            </w:pPr>
            <w:r w:rsidRPr="00385813">
              <w:rPr>
                <w:sz w:val="24"/>
                <w:szCs w:val="24"/>
              </w:rPr>
              <w:t>Голов</w:t>
            </w:r>
          </w:p>
        </w:tc>
        <w:tc>
          <w:tcPr>
            <w:tcW w:w="1251" w:type="dxa"/>
            <w:shd w:val="clear" w:color="auto" w:fill="auto"/>
          </w:tcPr>
          <w:p w:rsidR="003D3A91" w:rsidRPr="00385813" w:rsidRDefault="003D3A91" w:rsidP="005B2D1E">
            <w:pPr>
              <w:rPr>
                <w:sz w:val="24"/>
                <w:szCs w:val="24"/>
              </w:rPr>
            </w:pPr>
            <w:r w:rsidRPr="00385813">
              <w:rPr>
                <w:sz w:val="24"/>
                <w:szCs w:val="24"/>
              </w:rPr>
              <w:t>1611</w:t>
            </w:r>
          </w:p>
        </w:tc>
        <w:tc>
          <w:tcPr>
            <w:tcW w:w="1389" w:type="dxa"/>
            <w:shd w:val="clear" w:color="auto" w:fill="auto"/>
          </w:tcPr>
          <w:p w:rsidR="003D3A91" w:rsidRPr="00385813" w:rsidRDefault="003D3A91" w:rsidP="005B2D1E">
            <w:pPr>
              <w:rPr>
                <w:sz w:val="24"/>
                <w:szCs w:val="24"/>
              </w:rPr>
            </w:pPr>
            <w:r w:rsidRPr="00385813">
              <w:rPr>
                <w:sz w:val="24"/>
                <w:szCs w:val="24"/>
              </w:rPr>
              <w:t>1 265</w:t>
            </w:r>
          </w:p>
        </w:tc>
        <w:tc>
          <w:tcPr>
            <w:tcW w:w="1505" w:type="dxa"/>
            <w:shd w:val="clear" w:color="auto" w:fill="auto"/>
          </w:tcPr>
          <w:p w:rsidR="003D3A91" w:rsidRPr="00385813" w:rsidRDefault="003D3A91" w:rsidP="005B2D1E">
            <w:pPr>
              <w:rPr>
                <w:sz w:val="24"/>
                <w:szCs w:val="24"/>
              </w:rPr>
            </w:pPr>
            <w:r w:rsidRPr="00385813">
              <w:rPr>
                <w:sz w:val="24"/>
                <w:szCs w:val="24"/>
              </w:rPr>
              <w:t>78,52</w:t>
            </w:r>
          </w:p>
        </w:tc>
      </w:tr>
      <w:tr w:rsidR="003D3A91" w:rsidRPr="00385813" w:rsidTr="005B2D1E">
        <w:trPr>
          <w:trHeight w:hRule="exact" w:val="291"/>
        </w:trPr>
        <w:tc>
          <w:tcPr>
            <w:tcW w:w="3798" w:type="dxa"/>
            <w:shd w:val="clear" w:color="auto" w:fill="auto"/>
          </w:tcPr>
          <w:p w:rsidR="003D3A91" w:rsidRPr="00385813" w:rsidRDefault="003D3A91" w:rsidP="005B2D1E">
            <w:pPr>
              <w:jc w:val="both"/>
              <w:rPr>
                <w:sz w:val="24"/>
                <w:szCs w:val="24"/>
              </w:rPr>
            </w:pPr>
            <w:r w:rsidRPr="00385813">
              <w:rPr>
                <w:sz w:val="24"/>
                <w:szCs w:val="24"/>
              </w:rPr>
              <w:t>В том числе козы дойные</w:t>
            </w:r>
          </w:p>
        </w:tc>
        <w:tc>
          <w:tcPr>
            <w:tcW w:w="1204" w:type="dxa"/>
            <w:shd w:val="clear" w:color="auto" w:fill="auto"/>
          </w:tcPr>
          <w:p w:rsidR="003D3A91" w:rsidRPr="00385813" w:rsidRDefault="003D3A91" w:rsidP="005B2D1E">
            <w:pPr>
              <w:jc w:val="both"/>
              <w:rPr>
                <w:sz w:val="24"/>
                <w:szCs w:val="24"/>
              </w:rPr>
            </w:pPr>
            <w:r w:rsidRPr="00385813">
              <w:rPr>
                <w:sz w:val="24"/>
                <w:szCs w:val="24"/>
              </w:rPr>
              <w:t>Голов</w:t>
            </w:r>
          </w:p>
        </w:tc>
        <w:tc>
          <w:tcPr>
            <w:tcW w:w="1251" w:type="dxa"/>
            <w:shd w:val="clear" w:color="auto" w:fill="auto"/>
          </w:tcPr>
          <w:p w:rsidR="003D3A91" w:rsidRPr="00385813" w:rsidRDefault="003D3A91" w:rsidP="005B2D1E">
            <w:pPr>
              <w:rPr>
                <w:sz w:val="24"/>
                <w:szCs w:val="24"/>
              </w:rPr>
            </w:pPr>
            <w:r w:rsidRPr="00385813">
              <w:rPr>
                <w:sz w:val="24"/>
                <w:szCs w:val="24"/>
              </w:rPr>
              <w:t>800</w:t>
            </w:r>
          </w:p>
        </w:tc>
        <w:tc>
          <w:tcPr>
            <w:tcW w:w="1389" w:type="dxa"/>
            <w:shd w:val="clear" w:color="auto" w:fill="auto"/>
          </w:tcPr>
          <w:p w:rsidR="003D3A91" w:rsidRPr="00385813" w:rsidRDefault="003D3A91" w:rsidP="005B2D1E">
            <w:pPr>
              <w:rPr>
                <w:sz w:val="24"/>
                <w:szCs w:val="24"/>
              </w:rPr>
            </w:pPr>
            <w:r w:rsidRPr="00385813">
              <w:rPr>
                <w:sz w:val="24"/>
                <w:szCs w:val="24"/>
              </w:rPr>
              <w:t>800</w:t>
            </w:r>
          </w:p>
        </w:tc>
        <w:tc>
          <w:tcPr>
            <w:tcW w:w="1505" w:type="dxa"/>
            <w:shd w:val="clear" w:color="auto" w:fill="auto"/>
          </w:tcPr>
          <w:p w:rsidR="003D3A91" w:rsidRPr="00385813" w:rsidRDefault="003D3A91" w:rsidP="005B2D1E">
            <w:pPr>
              <w:rPr>
                <w:sz w:val="24"/>
                <w:szCs w:val="24"/>
              </w:rPr>
            </w:pPr>
            <w:r w:rsidRPr="00385813">
              <w:rPr>
                <w:sz w:val="24"/>
                <w:szCs w:val="24"/>
              </w:rPr>
              <w:t>100,00</w:t>
            </w:r>
          </w:p>
        </w:tc>
      </w:tr>
      <w:tr w:rsidR="003D3A91" w:rsidRPr="00385813" w:rsidTr="005B2D1E">
        <w:trPr>
          <w:trHeight w:hRule="exact" w:val="291"/>
        </w:trPr>
        <w:tc>
          <w:tcPr>
            <w:tcW w:w="3798" w:type="dxa"/>
            <w:shd w:val="clear" w:color="auto" w:fill="auto"/>
          </w:tcPr>
          <w:p w:rsidR="003D3A91" w:rsidRPr="00385813" w:rsidRDefault="003D3A91" w:rsidP="005B2D1E">
            <w:pPr>
              <w:jc w:val="both"/>
              <w:rPr>
                <w:sz w:val="24"/>
                <w:szCs w:val="24"/>
              </w:rPr>
            </w:pPr>
            <w:r w:rsidRPr="00385813">
              <w:rPr>
                <w:sz w:val="24"/>
                <w:szCs w:val="24"/>
              </w:rPr>
              <w:t xml:space="preserve">Овцы </w:t>
            </w:r>
          </w:p>
        </w:tc>
        <w:tc>
          <w:tcPr>
            <w:tcW w:w="1204" w:type="dxa"/>
            <w:shd w:val="clear" w:color="auto" w:fill="auto"/>
          </w:tcPr>
          <w:p w:rsidR="003D3A91" w:rsidRPr="00385813" w:rsidRDefault="003D3A91" w:rsidP="005B2D1E">
            <w:pPr>
              <w:jc w:val="both"/>
              <w:rPr>
                <w:sz w:val="24"/>
                <w:szCs w:val="24"/>
              </w:rPr>
            </w:pPr>
            <w:r w:rsidRPr="00385813">
              <w:rPr>
                <w:sz w:val="24"/>
                <w:szCs w:val="24"/>
              </w:rPr>
              <w:t>Голов</w:t>
            </w:r>
          </w:p>
        </w:tc>
        <w:tc>
          <w:tcPr>
            <w:tcW w:w="1251" w:type="dxa"/>
            <w:shd w:val="clear" w:color="auto" w:fill="auto"/>
          </w:tcPr>
          <w:p w:rsidR="003D3A91" w:rsidRPr="00385813" w:rsidRDefault="003D3A91" w:rsidP="005B2D1E">
            <w:pPr>
              <w:rPr>
                <w:sz w:val="24"/>
                <w:szCs w:val="24"/>
              </w:rPr>
            </w:pPr>
            <w:r w:rsidRPr="00385813">
              <w:rPr>
                <w:sz w:val="24"/>
                <w:szCs w:val="24"/>
              </w:rPr>
              <w:t>2480</w:t>
            </w:r>
          </w:p>
        </w:tc>
        <w:tc>
          <w:tcPr>
            <w:tcW w:w="1389" w:type="dxa"/>
            <w:shd w:val="clear" w:color="auto" w:fill="auto"/>
          </w:tcPr>
          <w:p w:rsidR="003D3A91" w:rsidRPr="00385813" w:rsidRDefault="003D3A91" w:rsidP="005B2D1E">
            <w:pPr>
              <w:rPr>
                <w:sz w:val="24"/>
                <w:szCs w:val="24"/>
              </w:rPr>
            </w:pPr>
            <w:r w:rsidRPr="00385813">
              <w:rPr>
                <w:sz w:val="24"/>
                <w:szCs w:val="24"/>
              </w:rPr>
              <w:t>3 047</w:t>
            </w:r>
          </w:p>
        </w:tc>
        <w:tc>
          <w:tcPr>
            <w:tcW w:w="1505" w:type="dxa"/>
            <w:shd w:val="clear" w:color="auto" w:fill="auto"/>
          </w:tcPr>
          <w:p w:rsidR="003D3A91" w:rsidRPr="00385813" w:rsidRDefault="003D3A91" w:rsidP="005B2D1E">
            <w:pPr>
              <w:rPr>
                <w:sz w:val="24"/>
                <w:szCs w:val="24"/>
              </w:rPr>
            </w:pPr>
            <w:r w:rsidRPr="00385813">
              <w:rPr>
                <w:sz w:val="24"/>
                <w:szCs w:val="24"/>
              </w:rPr>
              <w:t>122,86</w:t>
            </w:r>
          </w:p>
        </w:tc>
      </w:tr>
    </w:tbl>
    <w:p w:rsidR="003D3A91" w:rsidRPr="00385813" w:rsidRDefault="003D3A91" w:rsidP="003D3A91">
      <w:pPr>
        <w:ind w:firstLine="709"/>
        <w:jc w:val="both"/>
        <w:rPr>
          <w:sz w:val="24"/>
          <w:szCs w:val="24"/>
          <w:highlight w:val="yellow"/>
        </w:rPr>
      </w:pPr>
      <w:r w:rsidRPr="00385813">
        <w:rPr>
          <w:sz w:val="24"/>
          <w:szCs w:val="24"/>
          <w:highlight w:val="yellow"/>
        </w:rPr>
        <w:t xml:space="preserve">  </w:t>
      </w:r>
    </w:p>
    <w:p w:rsidR="003D3A91" w:rsidRPr="00385813" w:rsidRDefault="003D3A91" w:rsidP="00390072">
      <w:pPr>
        <w:ind w:firstLine="709"/>
        <w:jc w:val="both"/>
        <w:rPr>
          <w:color w:val="000000"/>
          <w:sz w:val="28"/>
        </w:rPr>
      </w:pPr>
      <w:r w:rsidRPr="00385813">
        <w:rPr>
          <w:color w:val="000000"/>
          <w:sz w:val="28"/>
        </w:rPr>
        <w:t xml:space="preserve">Удой на 1 фуражную корову в районе за 2023 год составил 11 405 кг, что выше прошлого года на 931кг. </w:t>
      </w:r>
    </w:p>
    <w:p w:rsidR="003D3A91" w:rsidRPr="00385813" w:rsidRDefault="003D3A91" w:rsidP="00390072">
      <w:pPr>
        <w:ind w:firstLine="709"/>
        <w:jc w:val="both"/>
        <w:rPr>
          <w:color w:val="000000"/>
          <w:sz w:val="28"/>
        </w:rPr>
      </w:pPr>
      <w:r w:rsidRPr="00385813">
        <w:rPr>
          <w:color w:val="000000"/>
          <w:sz w:val="28"/>
        </w:rPr>
        <w:t xml:space="preserve">Поголовье крупного рогатого скота в 2023г. увеличилось на 366 голов, и составило 13 321 голов. </w:t>
      </w:r>
    </w:p>
    <w:p w:rsidR="003D3A91" w:rsidRPr="00385813" w:rsidRDefault="003D3A91" w:rsidP="00390072">
      <w:pPr>
        <w:ind w:firstLine="709"/>
        <w:jc w:val="both"/>
        <w:rPr>
          <w:sz w:val="28"/>
          <w:szCs w:val="24"/>
        </w:rPr>
      </w:pPr>
      <w:r w:rsidRPr="00385813">
        <w:rPr>
          <w:sz w:val="28"/>
          <w:szCs w:val="24"/>
        </w:rPr>
        <w:t xml:space="preserve">Поголовье коров молочного направления на 01.01.2024г составило        5 165 голов, поголовье увеличилось на 210 голов. Увеличение произошло за счет ООО Племенной завод «Бугры». </w:t>
      </w:r>
    </w:p>
    <w:p w:rsidR="003D3A91" w:rsidRPr="00385813" w:rsidRDefault="003D3A91" w:rsidP="00390072">
      <w:pPr>
        <w:ind w:firstLine="709"/>
        <w:jc w:val="both"/>
        <w:rPr>
          <w:sz w:val="28"/>
          <w:szCs w:val="24"/>
        </w:rPr>
      </w:pPr>
      <w:r w:rsidRPr="00385813">
        <w:rPr>
          <w:sz w:val="28"/>
          <w:szCs w:val="24"/>
        </w:rPr>
        <w:t xml:space="preserve">Поголовье коров мясного направления на 01.01.2024г составило 701 голова, что соответствует прошлому году.  </w:t>
      </w:r>
      <w:r w:rsidRPr="00385813">
        <w:rPr>
          <w:sz w:val="28"/>
          <w:szCs w:val="24"/>
        </w:rPr>
        <w:tab/>
      </w:r>
    </w:p>
    <w:p w:rsidR="003D3A91" w:rsidRPr="00385813" w:rsidRDefault="003D3A91" w:rsidP="00390072">
      <w:pPr>
        <w:ind w:firstLine="709"/>
        <w:jc w:val="both"/>
        <w:rPr>
          <w:sz w:val="28"/>
          <w:szCs w:val="24"/>
        </w:rPr>
      </w:pPr>
      <w:r w:rsidRPr="00385813">
        <w:rPr>
          <w:sz w:val="28"/>
          <w:szCs w:val="24"/>
        </w:rPr>
        <w:t xml:space="preserve"> Поголовье дойных коз и маточное поголовье овец осталось на том же уровне, т.е. коз 800 голов, овцематок 1 598 голов.</w:t>
      </w:r>
    </w:p>
    <w:p w:rsidR="003D3A91" w:rsidRDefault="003D3A91" w:rsidP="00390072">
      <w:pPr>
        <w:ind w:firstLine="709"/>
        <w:jc w:val="both"/>
        <w:rPr>
          <w:sz w:val="28"/>
          <w:szCs w:val="24"/>
        </w:rPr>
      </w:pPr>
      <w:r w:rsidRPr="00385813">
        <w:rPr>
          <w:sz w:val="28"/>
          <w:szCs w:val="24"/>
        </w:rPr>
        <w:lastRenderedPageBreak/>
        <w:t xml:space="preserve">Вся овощная продукция и картофель на предприятиях хранится в современных хранилищах, оснащённых холодильным оборудованием и вентиляцией. Производится предпродажная подготовка овощной продукции и картофеля. В первом квартале 2023г.  велась реализация капусты, моркови, свеклы, картофеля в сельхозпредприятиях, производящих овощи открытого грунта со складов, где овощи заложены на зимнее хранение. </w:t>
      </w:r>
    </w:p>
    <w:p w:rsidR="00390072" w:rsidRDefault="00390072" w:rsidP="003D3A91">
      <w:pPr>
        <w:jc w:val="center"/>
        <w:rPr>
          <w:sz w:val="28"/>
          <w:szCs w:val="24"/>
          <w:u w:val="single"/>
        </w:rPr>
      </w:pPr>
    </w:p>
    <w:p w:rsidR="003D3A91" w:rsidRPr="00925ACF" w:rsidRDefault="003D3A91" w:rsidP="003D3A91">
      <w:pPr>
        <w:jc w:val="center"/>
        <w:rPr>
          <w:sz w:val="28"/>
          <w:szCs w:val="24"/>
          <w:u w:val="single"/>
        </w:rPr>
      </w:pPr>
      <w:r w:rsidRPr="00925ACF">
        <w:rPr>
          <w:sz w:val="28"/>
          <w:szCs w:val="24"/>
          <w:u w:val="single"/>
        </w:rPr>
        <w:t>Удельный вес отдельных видов продукции в общем объеме продукции сельского хозяйства за 2023 год (%)</w:t>
      </w:r>
    </w:p>
    <w:p w:rsidR="003D3A91" w:rsidRDefault="003D3A91" w:rsidP="003D3A91">
      <w:pPr>
        <w:jc w:val="both"/>
        <w:rPr>
          <w:sz w:val="28"/>
          <w:szCs w:val="24"/>
        </w:rPr>
      </w:pPr>
      <w:r>
        <w:rPr>
          <w:noProof/>
          <w:sz w:val="28"/>
          <w:szCs w:val="24"/>
        </w:rPr>
        <w:drawing>
          <wp:inline distT="0" distB="0" distL="0" distR="0" wp14:anchorId="2DCE808B" wp14:editId="66261D8D">
            <wp:extent cx="5139690" cy="2792095"/>
            <wp:effectExtent l="0" t="0" r="381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9690" cy="2792095"/>
                    </a:xfrm>
                    <a:prstGeom prst="rect">
                      <a:avLst/>
                    </a:prstGeom>
                    <a:noFill/>
                  </pic:spPr>
                </pic:pic>
              </a:graphicData>
            </a:graphic>
          </wp:inline>
        </w:drawing>
      </w:r>
    </w:p>
    <w:p w:rsidR="003D3A91" w:rsidRPr="00385813" w:rsidRDefault="003D3A91" w:rsidP="003D3A91">
      <w:pPr>
        <w:jc w:val="both"/>
        <w:rPr>
          <w:sz w:val="28"/>
          <w:szCs w:val="24"/>
        </w:rPr>
      </w:pPr>
    </w:p>
    <w:p w:rsidR="003D3A91" w:rsidRPr="00385813" w:rsidRDefault="003D3A91" w:rsidP="00390072">
      <w:pPr>
        <w:ind w:firstLine="709"/>
        <w:jc w:val="both"/>
        <w:rPr>
          <w:sz w:val="28"/>
          <w:szCs w:val="24"/>
        </w:rPr>
      </w:pPr>
      <w:r w:rsidRPr="00385813">
        <w:rPr>
          <w:sz w:val="28"/>
          <w:szCs w:val="24"/>
        </w:rPr>
        <w:t>Помимо крупных комплексов и средних предприятий на территории района успешно работают небольшие фермерские хозяйства, которые уже успели полюбиться местным жителям. Сегодня они поставляют к столу наших земляков экологически чистые продукты.</w:t>
      </w:r>
    </w:p>
    <w:p w:rsidR="003D3A91" w:rsidRPr="00385813" w:rsidRDefault="003D3A91" w:rsidP="00390072">
      <w:pPr>
        <w:ind w:firstLine="709"/>
        <w:jc w:val="both"/>
        <w:rPr>
          <w:sz w:val="28"/>
          <w:szCs w:val="24"/>
        </w:rPr>
      </w:pPr>
      <w:r w:rsidRPr="00385813">
        <w:rPr>
          <w:sz w:val="28"/>
          <w:szCs w:val="24"/>
        </w:rPr>
        <w:t xml:space="preserve">Деятельность крестьянских фермерских хозяйств разнообразна – производство молока, разных видов мяса, яиц, овощей, картофеля. Кроме продуктов питания выращивается рассада цветочной продукции, разводят страусов, занимаются разведением спортивных лошадей. </w:t>
      </w:r>
    </w:p>
    <w:p w:rsidR="003D3A91" w:rsidRPr="00385813" w:rsidRDefault="003D3A91" w:rsidP="00390072">
      <w:pPr>
        <w:ind w:firstLine="709"/>
        <w:jc w:val="both"/>
        <w:rPr>
          <w:bCs/>
          <w:sz w:val="28"/>
          <w:szCs w:val="24"/>
        </w:rPr>
      </w:pPr>
      <w:r w:rsidRPr="00385813">
        <w:rPr>
          <w:bCs/>
          <w:sz w:val="28"/>
          <w:szCs w:val="24"/>
        </w:rPr>
        <w:t xml:space="preserve">В КФХ </w:t>
      </w:r>
      <w:proofErr w:type="spellStart"/>
      <w:r w:rsidRPr="00385813">
        <w:rPr>
          <w:bCs/>
          <w:sz w:val="28"/>
          <w:szCs w:val="24"/>
        </w:rPr>
        <w:t>Мнацаканян</w:t>
      </w:r>
      <w:proofErr w:type="spellEnd"/>
      <w:r w:rsidRPr="00385813">
        <w:rPr>
          <w:bCs/>
          <w:sz w:val="28"/>
          <w:szCs w:val="24"/>
        </w:rPr>
        <w:t xml:space="preserve"> Г.Л. поголовье КРС 182 головы из них коров 85 голов. Молочные продукты (несколько видов сыров, сливки, творог, ряженка) производимые фермером славятся отменным качеством и завоевали своего покупателя.</w:t>
      </w:r>
    </w:p>
    <w:p w:rsidR="003D3A91" w:rsidRPr="00385813" w:rsidRDefault="003D3A91" w:rsidP="00390072">
      <w:pPr>
        <w:ind w:firstLine="709"/>
        <w:jc w:val="both"/>
        <w:rPr>
          <w:bCs/>
          <w:sz w:val="28"/>
          <w:szCs w:val="24"/>
        </w:rPr>
      </w:pPr>
      <w:r w:rsidRPr="00385813">
        <w:rPr>
          <w:bCs/>
          <w:sz w:val="28"/>
          <w:szCs w:val="24"/>
        </w:rPr>
        <w:t xml:space="preserve">Стабильно развивается КФХ Сенькова М.А. Поголовье КРС- 172, в том числе коров - 50. Фермерское хозяйство имеет в собственности 50га земли и ежегодно заготавливает корма, полностью обеспечивая поголовье скота. </w:t>
      </w:r>
    </w:p>
    <w:p w:rsidR="003D3A91" w:rsidRPr="00385813" w:rsidRDefault="003D3A91" w:rsidP="00390072">
      <w:pPr>
        <w:ind w:firstLine="709"/>
        <w:jc w:val="both"/>
        <w:rPr>
          <w:bCs/>
          <w:sz w:val="28"/>
          <w:szCs w:val="24"/>
        </w:rPr>
      </w:pPr>
      <w:r w:rsidRPr="00385813">
        <w:rPr>
          <w:bCs/>
          <w:sz w:val="28"/>
          <w:szCs w:val="24"/>
        </w:rPr>
        <w:t>В фермерском хозяйстве Поповой Татьяны содержится 60 голов крупного рогатого скота, в том числе 34 коров, синей 80 голов сельскохозяйственная птица 1500 голов. Ежегодно в КФХ увеличивается поголовье коров.</w:t>
      </w:r>
    </w:p>
    <w:p w:rsidR="003D3A91" w:rsidRPr="009213B8" w:rsidRDefault="003D3A91" w:rsidP="00390072">
      <w:pPr>
        <w:ind w:firstLine="709"/>
        <w:jc w:val="both"/>
        <w:rPr>
          <w:sz w:val="28"/>
          <w:szCs w:val="24"/>
        </w:rPr>
      </w:pPr>
      <w:r w:rsidRPr="00385813">
        <w:rPr>
          <w:sz w:val="28"/>
          <w:szCs w:val="24"/>
        </w:rPr>
        <w:t xml:space="preserve">В КФХ </w:t>
      </w:r>
      <w:proofErr w:type="spellStart"/>
      <w:r w:rsidRPr="00385813">
        <w:rPr>
          <w:sz w:val="28"/>
          <w:szCs w:val="24"/>
        </w:rPr>
        <w:t>Остаповой</w:t>
      </w:r>
      <w:proofErr w:type="spellEnd"/>
      <w:r w:rsidRPr="00385813">
        <w:rPr>
          <w:sz w:val="28"/>
          <w:szCs w:val="24"/>
        </w:rPr>
        <w:t xml:space="preserve"> Анны Валерьевны содержится 86 голов крупного рогатого скота, в том числе 64 коров, а также в хозяйстве </w:t>
      </w:r>
      <w:r w:rsidRPr="009213B8">
        <w:rPr>
          <w:sz w:val="28"/>
          <w:szCs w:val="24"/>
        </w:rPr>
        <w:t>содержится более 800 голов коз и овец. Хозяйство построило птичник на 4000 голов. Зарегистрирована собственная торговая марка «Ферма-сыроварня «Деревня».</w:t>
      </w:r>
    </w:p>
    <w:p w:rsidR="003D3A91" w:rsidRPr="00385813" w:rsidRDefault="003D3A91" w:rsidP="00390072">
      <w:pPr>
        <w:ind w:firstLine="709"/>
        <w:jc w:val="both"/>
        <w:rPr>
          <w:b/>
          <w:bCs/>
          <w:color w:val="FF0000"/>
          <w:sz w:val="28"/>
          <w:szCs w:val="24"/>
        </w:rPr>
      </w:pPr>
      <w:r w:rsidRPr="00385813">
        <w:rPr>
          <w:sz w:val="28"/>
          <w:szCs w:val="24"/>
        </w:rPr>
        <w:lastRenderedPageBreak/>
        <w:t>В хозяйстве Ксенофонтова Н. И. имеется 20 голов крупного рогатого скота, в том числе 9 голов коров. Фермерское хозяйство имеет в собственности 50 га земли и ежегодно заготавливает корма (сено и силос), полностью обеспечивая поголовье скота, производство продовольственного картофеля. Вся произведенная продукция реализуется населению Всеволожского района, ближайших районов Ленинградской области, Санкт-Петербурга и пользуется большим спросом.</w:t>
      </w:r>
    </w:p>
    <w:p w:rsidR="003D3A91" w:rsidRPr="00385813" w:rsidRDefault="003D3A91" w:rsidP="00390072">
      <w:pPr>
        <w:ind w:firstLine="709"/>
        <w:jc w:val="both"/>
        <w:rPr>
          <w:bCs/>
          <w:sz w:val="28"/>
          <w:szCs w:val="28"/>
          <w:lang w:eastAsia="en-US"/>
        </w:rPr>
      </w:pPr>
      <w:r w:rsidRPr="00385813">
        <w:rPr>
          <w:bCs/>
          <w:sz w:val="28"/>
          <w:szCs w:val="28"/>
          <w:lang w:eastAsia="en-US"/>
        </w:rPr>
        <w:t xml:space="preserve">Несмотря на отдельные трудности, отсутствие сельскохозяйственных земель, развитие фермерских хозяйств в районе продолжается. </w:t>
      </w:r>
    </w:p>
    <w:p w:rsidR="003D3A91" w:rsidRPr="00385813" w:rsidRDefault="003D3A91" w:rsidP="00390072">
      <w:pPr>
        <w:ind w:firstLine="709"/>
        <w:jc w:val="both"/>
        <w:rPr>
          <w:bCs/>
          <w:sz w:val="28"/>
          <w:szCs w:val="24"/>
          <w:lang w:eastAsia="en-US"/>
        </w:rPr>
      </w:pPr>
      <w:r w:rsidRPr="00385813">
        <w:rPr>
          <w:sz w:val="28"/>
          <w:szCs w:val="28"/>
          <w:lang w:eastAsia="en-US"/>
        </w:rPr>
        <w:t xml:space="preserve">За 2023 год предоставлены субсидии (субвенции) </w:t>
      </w:r>
      <w:r w:rsidRPr="00385813">
        <w:rPr>
          <w:bCs/>
          <w:sz w:val="28"/>
          <w:szCs w:val="24"/>
          <w:lang w:eastAsia="en-US"/>
        </w:rPr>
        <w:t>из областного и федерального бюджетов – 789 095 079,00 руб., в том числе:</w:t>
      </w:r>
    </w:p>
    <w:p w:rsidR="003D3A91" w:rsidRPr="00385813" w:rsidRDefault="003D3A91" w:rsidP="00390072">
      <w:pPr>
        <w:ind w:firstLine="709"/>
        <w:jc w:val="both"/>
        <w:rPr>
          <w:b/>
          <w:bCs/>
          <w:sz w:val="28"/>
          <w:lang w:val="x-none" w:eastAsia="x-none"/>
        </w:rPr>
      </w:pPr>
      <w:r w:rsidRPr="00385813">
        <w:rPr>
          <w:bCs/>
          <w:sz w:val="28"/>
          <w:lang w:val="x-none" w:eastAsia="x-none"/>
        </w:rPr>
        <w:t xml:space="preserve">сельскохозяйственным предприятиям – </w:t>
      </w:r>
      <w:r w:rsidRPr="00385813">
        <w:rPr>
          <w:bCs/>
          <w:sz w:val="28"/>
          <w:lang w:eastAsia="x-none"/>
        </w:rPr>
        <w:t>740 091 574,00</w:t>
      </w:r>
      <w:r w:rsidRPr="00385813">
        <w:rPr>
          <w:bCs/>
          <w:sz w:val="28"/>
          <w:lang w:val="x-none" w:eastAsia="x-none"/>
        </w:rPr>
        <w:t xml:space="preserve"> руб.; </w:t>
      </w:r>
    </w:p>
    <w:p w:rsidR="003D3A91" w:rsidRPr="00385813" w:rsidRDefault="003D3A91" w:rsidP="00390072">
      <w:pPr>
        <w:ind w:firstLine="709"/>
        <w:jc w:val="both"/>
        <w:rPr>
          <w:b/>
          <w:bCs/>
          <w:sz w:val="28"/>
          <w:lang w:val="x-none" w:eastAsia="x-none"/>
        </w:rPr>
      </w:pPr>
      <w:proofErr w:type="spellStart"/>
      <w:r w:rsidRPr="00385813">
        <w:rPr>
          <w:bCs/>
          <w:sz w:val="28"/>
          <w:lang w:val="x-none" w:eastAsia="x-none"/>
        </w:rPr>
        <w:t>кфх</w:t>
      </w:r>
      <w:proofErr w:type="spellEnd"/>
      <w:r w:rsidRPr="00385813">
        <w:rPr>
          <w:bCs/>
          <w:sz w:val="28"/>
          <w:lang w:val="x-none" w:eastAsia="x-none"/>
        </w:rPr>
        <w:t xml:space="preserve"> – </w:t>
      </w:r>
      <w:r w:rsidRPr="00385813">
        <w:rPr>
          <w:bCs/>
          <w:sz w:val="28"/>
          <w:lang w:eastAsia="x-none"/>
        </w:rPr>
        <w:t>7 229 636,00</w:t>
      </w:r>
      <w:r w:rsidRPr="00385813">
        <w:rPr>
          <w:bCs/>
          <w:sz w:val="28"/>
          <w:lang w:val="x-none" w:eastAsia="x-none"/>
        </w:rPr>
        <w:t xml:space="preserve"> руб.;</w:t>
      </w:r>
    </w:p>
    <w:p w:rsidR="003D3A91" w:rsidRPr="00385813" w:rsidRDefault="003D3A91" w:rsidP="00390072">
      <w:pPr>
        <w:ind w:firstLine="709"/>
        <w:jc w:val="both"/>
        <w:rPr>
          <w:b/>
          <w:bCs/>
          <w:sz w:val="28"/>
          <w:lang w:val="x-none" w:eastAsia="x-none"/>
        </w:rPr>
      </w:pPr>
      <w:r w:rsidRPr="00385813">
        <w:rPr>
          <w:bCs/>
          <w:sz w:val="28"/>
          <w:lang w:val="x-none" w:eastAsia="x-none"/>
        </w:rPr>
        <w:t xml:space="preserve">промышленным предприятиям – </w:t>
      </w:r>
      <w:r w:rsidRPr="00385813">
        <w:rPr>
          <w:bCs/>
          <w:sz w:val="28"/>
          <w:lang w:eastAsia="x-none"/>
        </w:rPr>
        <w:t>130 200,00</w:t>
      </w:r>
      <w:r w:rsidRPr="00385813">
        <w:rPr>
          <w:bCs/>
          <w:sz w:val="28"/>
          <w:lang w:val="x-none" w:eastAsia="x-none"/>
        </w:rPr>
        <w:t xml:space="preserve"> руб.;</w:t>
      </w:r>
    </w:p>
    <w:p w:rsidR="003D3A91" w:rsidRPr="00385813" w:rsidRDefault="003D3A91" w:rsidP="00390072">
      <w:pPr>
        <w:ind w:firstLine="709"/>
        <w:jc w:val="both"/>
        <w:rPr>
          <w:b/>
          <w:bCs/>
          <w:sz w:val="28"/>
          <w:lang w:val="x-none" w:eastAsia="x-none"/>
        </w:rPr>
      </w:pPr>
      <w:r w:rsidRPr="00385813">
        <w:rPr>
          <w:bCs/>
          <w:sz w:val="28"/>
          <w:lang w:val="x-none" w:eastAsia="x-none"/>
        </w:rPr>
        <w:t xml:space="preserve">на борьбу с борщевиком (администрациям поселений) – </w:t>
      </w:r>
      <w:r w:rsidRPr="00385813">
        <w:rPr>
          <w:bCs/>
          <w:sz w:val="28"/>
          <w:lang w:eastAsia="x-none"/>
        </w:rPr>
        <w:t>2 029 674,00</w:t>
      </w:r>
      <w:r w:rsidRPr="00385813">
        <w:rPr>
          <w:bCs/>
          <w:color w:val="FF0000"/>
          <w:sz w:val="28"/>
          <w:lang w:val="x-none" w:eastAsia="x-none"/>
        </w:rPr>
        <w:t xml:space="preserve"> </w:t>
      </w:r>
      <w:r w:rsidRPr="00385813">
        <w:rPr>
          <w:bCs/>
          <w:sz w:val="28"/>
          <w:lang w:val="x-none" w:eastAsia="x-none"/>
        </w:rPr>
        <w:t>руб.;</w:t>
      </w:r>
    </w:p>
    <w:p w:rsidR="003D3A91" w:rsidRPr="00385813" w:rsidRDefault="003D3A91" w:rsidP="00390072">
      <w:pPr>
        <w:ind w:firstLine="709"/>
        <w:jc w:val="both"/>
        <w:rPr>
          <w:b/>
          <w:bCs/>
          <w:sz w:val="28"/>
          <w:lang w:val="x-none" w:eastAsia="x-none"/>
        </w:rPr>
      </w:pPr>
      <w:r w:rsidRPr="00385813">
        <w:rPr>
          <w:bCs/>
          <w:sz w:val="28"/>
          <w:lang w:val="x-none" w:eastAsia="x-none"/>
        </w:rPr>
        <w:t xml:space="preserve">субвенции на комбикорм КФХ и ЛПХ – </w:t>
      </w:r>
      <w:r w:rsidRPr="00385813">
        <w:rPr>
          <w:bCs/>
          <w:sz w:val="28"/>
          <w:lang w:eastAsia="x-none"/>
        </w:rPr>
        <w:t>9 715 000,00</w:t>
      </w:r>
      <w:r w:rsidRPr="00385813">
        <w:rPr>
          <w:bCs/>
          <w:sz w:val="28"/>
          <w:lang w:val="x-none" w:eastAsia="x-none"/>
        </w:rPr>
        <w:t xml:space="preserve"> руб.;</w:t>
      </w:r>
    </w:p>
    <w:p w:rsidR="003D3A91" w:rsidRPr="00385813" w:rsidRDefault="003D3A91" w:rsidP="00390072">
      <w:pPr>
        <w:ind w:firstLine="709"/>
        <w:jc w:val="both"/>
        <w:rPr>
          <w:bCs/>
          <w:sz w:val="28"/>
          <w:lang w:val="x-none" w:eastAsia="x-none"/>
        </w:rPr>
      </w:pPr>
      <w:r w:rsidRPr="00385813">
        <w:rPr>
          <w:bCs/>
          <w:sz w:val="28"/>
          <w:lang w:val="x-none" w:eastAsia="x-none"/>
        </w:rPr>
        <w:t xml:space="preserve">прочие – </w:t>
      </w:r>
      <w:r w:rsidRPr="00385813">
        <w:rPr>
          <w:bCs/>
          <w:sz w:val="28"/>
          <w:lang w:eastAsia="x-none"/>
        </w:rPr>
        <w:t>29 898 995,00</w:t>
      </w:r>
      <w:r w:rsidRPr="00385813">
        <w:rPr>
          <w:bCs/>
          <w:sz w:val="28"/>
          <w:lang w:val="x-none" w:eastAsia="x-none"/>
        </w:rPr>
        <w:t xml:space="preserve"> руб.</w:t>
      </w:r>
    </w:p>
    <w:p w:rsidR="003D3A91" w:rsidRPr="00385813" w:rsidRDefault="003D3A91" w:rsidP="00390072">
      <w:pPr>
        <w:ind w:firstLine="709"/>
        <w:jc w:val="both"/>
        <w:rPr>
          <w:sz w:val="28"/>
          <w:szCs w:val="28"/>
          <w:lang w:eastAsia="en-US"/>
        </w:rPr>
      </w:pPr>
      <w:r w:rsidRPr="00385813">
        <w:rPr>
          <w:sz w:val="28"/>
          <w:szCs w:val="28"/>
          <w:lang w:eastAsia="en-US"/>
        </w:rPr>
        <w:t>Из бюджета МО «Всеволожский муниципальный район» в рамках поддержки КФХ и ЛПХ – 8 300 000,00 руб.</w:t>
      </w:r>
    </w:p>
    <w:p w:rsidR="003D3A91" w:rsidRPr="00385813" w:rsidRDefault="003D3A91" w:rsidP="00390072">
      <w:pPr>
        <w:ind w:firstLine="709"/>
        <w:jc w:val="both"/>
        <w:rPr>
          <w:sz w:val="28"/>
          <w:szCs w:val="28"/>
        </w:rPr>
      </w:pPr>
      <w:r w:rsidRPr="00385813">
        <w:rPr>
          <w:sz w:val="28"/>
          <w:szCs w:val="28"/>
        </w:rPr>
        <w:t xml:space="preserve">Кроме того, в целях поддержки и популяризации местных производителей администрацией района организованы и проведены весенняя и осенняя сельскохозяйственные ярмарки, в которых приняли участия сельскохозяйственные предприятия района, фермерские и личные подсобные хозяйства. </w:t>
      </w:r>
      <w:r w:rsidRPr="001E511D">
        <w:rPr>
          <w:bCs/>
          <w:sz w:val="28"/>
          <w:szCs w:val="28"/>
        </w:rPr>
        <w:t>В</w:t>
      </w:r>
      <w:r w:rsidRPr="00385813">
        <w:rPr>
          <w:sz w:val="28"/>
          <w:szCs w:val="28"/>
        </w:rPr>
        <w:t>сего участников более 400 человек, число посетивших ярмарку более 3000 чел.</w:t>
      </w:r>
    </w:p>
    <w:p w:rsidR="003D3A91" w:rsidRPr="00385813" w:rsidRDefault="003D3A91" w:rsidP="00390072">
      <w:pPr>
        <w:ind w:firstLine="709"/>
        <w:jc w:val="both"/>
        <w:rPr>
          <w:sz w:val="28"/>
          <w:szCs w:val="28"/>
        </w:rPr>
      </w:pPr>
      <w:r w:rsidRPr="00385813">
        <w:rPr>
          <w:sz w:val="28"/>
          <w:szCs w:val="28"/>
        </w:rPr>
        <w:t>Предприятия сельского хозяйства, пищевой и перерабатывающей промышленности, осуществляющие деятельность на территории Всеволожского района приняли участие в ежегодной агропромышленной выставке-ярмарке «</w:t>
      </w:r>
      <w:proofErr w:type="spellStart"/>
      <w:r w:rsidRPr="00385813">
        <w:rPr>
          <w:sz w:val="28"/>
          <w:szCs w:val="28"/>
        </w:rPr>
        <w:t>Агрорусь</w:t>
      </w:r>
      <w:proofErr w:type="spellEnd"/>
      <w:r w:rsidRPr="00385813">
        <w:rPr>
          <w:sz w:val="28"/>
          <w:szCs w:val="28"/>
        </w:rPr>
        <w:t>» в г. Санкт-Петербург и на выставке «Золотая Осень» в г. Москва.</w:t>
      </w:r>
    </w:p>
    <w:p w:rsidR="003D3A91" w:rsidRDefault="003D3A91" w:rsidP="00390072">
      <w:pPr>
        <w:ind w:firstLine="709"/>
        <w:jc w:val="both"/>
        <w:rPr>
          <w:sz w:val="28"/>
          <w:szCs w:val="28"/>
        </w:rPr>
      </w:pPr>
      <w:r w:rsidRPr="00385813">
        <w:rPr>
          <w:sz w:val="28"/>
          <w:szCs w:val="28"/>
        </w:rPr>
        <w:t xml:space="preserve">Сельскохозяйственные предприятия Всеволожского района по-прежнему занимают лидирующие позиции в агропромышленном комплексе Ленинградской области и вносят существенный вклад в увеличение благосостояния Всеволожского района. </w:t>
      </w:r>
    </w:p>
    <w:p w:rsidR="003D3A91" w:rsidRPr="00385813" w:rsidRDefault="003D3A91" w:rsidP="003D3A91">
      <w:pPr>
        <w:ind w:firstLine="720"/>
        <w:jc w:val="both"/>
        <w:rPr>
          <w:sz w:val="28"/>
          <w:szCs w:val="28"/>
        </w:rPr>
      </w:pPr>
    </w:p>
    <w:p w:rsidR="003D3A91" w:rsidRPr="00385813" w:rsidRDefault="003D3A91" w:rsidP="00BA583A">
      <w:pPr>
        <w:ind w:firstLine="720"/>
        <w:jc w:val="center"/>
        <w:rPr>
          <w:bCs/>
          <w:sz w:val="28"/>
          <w:szCs w:val="28"/>
          <w:lang w:eastAsia="x-none"/>
        </w:rPr>
      </w:pPr>
      <w:r>
        <w:rPr>
          <w:bCs/>
          <w:noProof/>
          <w:sz w:val="28"/>
          <w:szCs w:val="28"/>
        </w:rPr>
        <w:drawing>
          <wp:inline distT="0" distB="0" distL="0" distR="0" wp14:anchorId="5F4887E2" wp14:editId="7C91C4E3">
            <wp:extent cx="4813540" cy="2735358"/>
            <wp:effectExtent l="0" t="0" r="6350" b="82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8933" cy="2738422"/>
                    </a:xfrm>
                    <a:prstGeom prst="rect">
                      <a:avLst/>
                    </a:prstGeom>
                    <a:noFill/>
                  </pic:spPr>
                </pic:pic>
              </a:graphicData>
            </a:graphic>
          </wp:inline>
        </w:drawing>
      </w:r>
    </w:p>
    <w:p w:rsidR="003D3A91" w:rsidRDefault="003D3A91" w:rsidP="003D3A91">
      <w:pPr>
        <w:ind w:firstLine="720"/>
        <w:jc w:val="center"/>
        <w:rPr>
          <w:sz w:val="28"/>
          <w:szCs w:val="28"/>
          <w:highlight w:val="yellow"/>
          <w:u w:val="single"/>
        </w:rPr>
      </w:pPr>
    </w:p>
    <w:p w:rsidR="003D3A91" w:rsidRPr="001B1214" w:rsidRDefault="003D3A91" w:rsidP="003D3A91">
      <w:pPr>
        <w:shd w:val="clear" w:color="auto" w:fill="FFFFFF"/>
        <w:ind w:firstLine="709"/>
        <w:outlineLvl w:val="2"/>
        <w:rPr>
          <w:bCs/>
          <w:i/>
          <w:sz w:val="28"/>
          <w:szCs w:val="28"/>
        </w:rPr>
      </w:pPr>
      <w:r w:rsidRPr="000A70E2">
        <w:rPr>
          <w:bCs/>
          <w:i/>
          <w:sz w:val="28"/>
          <w:szCs w:val="28"/>
        </w:rPr>
        <w:t xml:space="preserve">В 2023 году </w:t>
      </w:r>
      <w:proofErr w:type="spellStart"/>
      <w:r w:rsidRPr="000A70E2">
        <w:rPr>
          <w:bCs/>
          <w:i/>
          <w:sz w:val="28"/>
          <w:szCs w:val="28"/>
        </w:rPr>
        <w:t>Всеволожцы</w:t>
      </w:r>
      <w:proofErr w:type="spellEnd"/>
      <w:r w:rsidRPr="000A70E2">
        <w:rPr>
          <w:bCs/>
          <w:i/>
          <w:sz w:val="28"/>
          <w:szCs w:val="28"/>
        </w:rPr>
        <w:t xml:space="preserve"> - в числе лучших аграриев Ленобласти!</w:t>
      </w:r>
    </w:p>
    <w:p w:rsidR="003D3A91" w:rsidRPr="00DE649E" w:rsidRDefault="003D3A91" w:rsidP="003D3A91">
      <w:pPr>
        <w:ind w:firstLine="709"/>
        <w:jc w:val="both"/>
        <w:rPr>
          <w:sz w:val="28"/>
          <w:szCs w:val="28"/>
          <w:shd w:val="clear" w:color="auto" w:fill="FFFFFF"/>
        </w:rPr>
      </w:pPr>
      <w:r w:rsidRPr="00DE649E">
        <w:rPr>
          <w:sz w:val="28"/>
          <w:szCs w:val="28"/>
          <w:shd w:val="clear" w:color="auto" w:fill="FFFFFF"/>
        </w:rPr>
        <w:t>Жители нашего Всеволожского района победили в четырех номинациях областного смотр-конкурса "Ветеранское подворье-2023":</w:t>
      </w:r>
    </w:p>
    <w:p w:rsidR="003D3A91" w:rsidRDefault="003D3A91" w:rsidP="003D3A91">
      <w:pPr>
        <w:ind w:firstLine="709"/>
        <w:jc w:val="both"/>
        <w:rPr>
          <w:sz w:val="28"/>
          <w:szCs w:val="28"/>
          <w:shd w:val="clear" w:color="auto" w:fill="FFFFFF"/>
        </w:rPr>
      </w:pPr>
      <w:r w:rsidRPr="00DE649E">
        <w:rPr>
          <w:sz w:val="28"/>
          <w:szCs w:val="28"/>
          <w:shd w:val="clear" w:color="auto" w:fill="FFFFFF"/>
        </w:rPr>
        <w:t>Лучшим птицеводом признали Валентину Адушкину. Она разводит перепелов, сейчас у женщины их порядка 600. Кроме того, в хозяйстве Валентины Александровны ещё 20 кур-несушек.</w:t>
      </w:r>
    </w:p>
    <w:p w:rsidR="003D3A91" w:rsidRDefault="003D3A91" w:rsidP="003D3A91">
      <w:pPr>
        <w:ind w:firstLine="709"/>
        <w:jc w:val="both"/>
        <w:rPr>
          <w:sz w:val="28"/>
          <w:szCs w:val="28"/>
          <w:shd w:val="clear" w:color="auto" w:fill="FFFFFF"/>
        </w:rPr>
      </w:pPr>
      <w:r w:rsidRPr="00DE649E">
        <w:rPr>
          <w:sz w:val="28"/>
          <w:szCs w:val="28"/>
          <w:shd w:val="clear" w:color="auto" w:fill="FFFFFF"/>
        </w:rPr>
        <w:t xml:space="preserve">Рашид Асеев стал лучшим животноводом. 9 коз, конь, 2 ослика, 30 кур и 4 гуся- столько живности в хозяйстве мужчины. Рашид </w:t>
      </w:r>
      <w:proofErr w:type="spellStart"/>
      <w:r w:rsidRPr="00DE649E">
        <w:rPr>
          <w:sz w:val="28"/>
          <w:szCs w:val="28"/>
          <w:shd w:val="clear" w:color="auto" w:fill="FFFFFF"/>
        </w:rPr>
        <w:t>Алимович</w:t>
      </w:r>
      <w:proofErr w:type="spellEnd"/>
      <w:r w:rsidRPr="00DE649E">
        <w:rPr>
          <w:sz w:val="28"/>
          <w:szCs w:val="28"/>
          <w:shd w:val="clear" w:color="auto" w:fill="FFFFFF"/>
        </w:rPr>
        <w:t xml:space="preserve"> обеспечивает семью молоком и сыром, излишки продаёт.</w:t>
      </w:r>
    </w:p>
    <w:p w:rsidR="003D3A91" w:rsidRDefault="003D3A91" w:rsidP="003D3A91">
      <w:pPr>
        <w:ind w:firstLine="709"/>
        <w:jc w:val="both"/>
        <w:rPr>
          <w:sz w:val="28"/>
          <w:szCs w:val="28"/>
          <w:shd w:val="clear" w:color="auto" w:fill="FFFFFF"/>
        </w:rPr>
      </w:pPr>
      <w:r w:rsidRPr="00DE649E">
        <w:rPr>
          <w:sz w:val="28"/>
          <w:szCs w:val="28"/>
          <w:shd w:val="clear" w:color="auto" w:fill="FFFFFF"/>
        </w:rPr>
        <w:t>Лучший пчеловод: Владимир Чудаков. У него 10 ульев, которые дают более 300 кг. меда в год. Пчеловодством Владимир Александрович занимается уже более 10 лет.</w:t>
      </w:r>
    </w:p>
    <w:p w:rsidR="003D3A91" w:rsidRDefault="003D3A91" w:rsidP="003D3A91">
      <w:pPr>
        <w:ind w:firstLine="709"/>
        <w:jc w:val="both"/>
        <w:rPr>
          <w:sz w:val="28"/>
          <w:szCs w:val="28"/>
          <w:shd w:val="clear" w:color="auto" w:fill="FFFFFF"/>
        </w:rPr>
      </w:pPr>
      <w:r w:rsidRPr="00DE649E">
        <w:rPr>
          <w:sz w:val="28"/>
          <w:szCs w:val="28"/>
          <w:shd w:val="clear" w:color="auto" w:fill="FFFFFF"/>
        </w:rPr>
        <w:t>И, наконец, лучшим цветоводом стала Людмила Бывших. Женщина активно участвует в благоустройстве придомовой территории: высадила более 100 деревьев, 70 кустов и множество цветов.</w:t>
      </w:r>
    </w:p>
    <w:p w:rsidR="003C2C6D" w:rsidRDefault="00CC1394" w:rsidP="003D3A91">
      <w:pPr>
        <w:ind w:firstLine="709"/>
        <w:jc w:val="both"/>
        <w:rPr>
          <w:sz w:val="28"/>
          <w:szCs w:val="28"/>
          <w:shd w:val="clear" w:color="auto" w:fill="FFFFFF"/>
        </w:rPr>
      </w:pPr>
      <w:r>
        <w:rPr>
          <w:noProof/>
        </w:rPr>
        <w:pict>
          <v:shape id="_x0000_s1030" type="#_x0000_t75" alt="Всеволожцы- в числе лучших аграриев Ленобласти!" style="position:absolute;left:0;text-align:left;margin-left:26.15pt;margin-top:24.85pt;width:441.05pt;height:274.85pt;z-index:251672064;mso-position-horizontal-relative:text;mso-position-vertical-relative:text;mso-width-relative:page;mso-height-relative:page">
            <v:imagedata r:id="rId15" o:title="R7Jyd4MDiAo"/>
            <w10:wrap type="topAndBottom"/>
          </v:shape>
        </w:pict>
      </w:r>
    </w:p>
    <w:p w:rsidR="003C2C6D" w:rsidRDefault="003C2C6D" w:rsidP="003D3A91">
      <w:pPr>
        <w:ind w:firstLine="709"/>
        <w:jc w:val="both"/>
        <w:rPr>
          <w:sz w:val="28"/>
          <w:szCs w:val="28"/>
          <w:shd w:val="clear" w:color="auto" w:fill="FFFFFF"/>
        </w:rPr>
      </w:pPr>
    </w:p>
    <w:p w:rsidR="003C2C6D" w:rsidRDefault="003C2C6D" w:rsidP="003D3A91">
      <w:pPr>
        <w:ind w:firstLine="709"/>
        <w:jc w:val="both"/>
        <w:rPr>
          <w:sz w:val="28"/>
          <w:szCs w:val="28"/>
          <w:shd w:val="clear" w:color="auto" w:fill="FFFFFF"/>
        </w:rPr>
      </w:pPr>
    </w:p>
    <w:p w:rsidR="003D3A91" w:rsidRDefault="003D3A91" w:rsidP="003D3A91">
      <w:pPr>
        <w:ind w:firstLine="709"/>
        <w:jc w:val="both"/>
        <w:rPr>
          <w:sz w:val="28"/>
          <w:szCs w:val="28"/>
          <w:shd w:val="clear" w:color="auto" w:fill="FFFFFF"/>
        </w:rPr>
      </w:pPr>
      <w:r w:rsidRPr="00DE649E">
        <w:rPr>
          <w:sz w:val="28"/>
          <w:szCs w:val="28"/>
          <w:shd w:val="clear" w:color="auto" w:fill="FFFFFF"/>
        </w:rPr>
        <w:t>Всеволожский район получил переходящее знамя Ветеранского подворья, которое будет проходить у нас в 2024 году.</w:t>
      </w:r>
    </w:p>
    <w:p w:rsidR="003D3A91" w:rsidRPr="00DE649E" w:rsidRDefault="003D3A91" w:rsidP="003D3A91">
      <w:pPr>
        <w:ind w:firstLine="709"/>
        <w:jc w:val="both"/>
        <w:rPr>
          <w:sz w:val="28"/>
          <w:szCs w:val="28"/>
          <w:shd w:val="clear" w:color="auto" w:fill="FFFFFF"/>
        </w:rPr>
      </w:pPr>
    </w:p>
    <w:p w:rsidR="003D3A91" w:rsidRDefault="003D3A91" w:rsidP="003D3A91">
      <w:pPr>
        <w:ind w:firstLine="720"/>
        <w:jc w:val="center"/>
        <w:rPr>
          <w:sz w:val="28"/>
          <w:szCs w:val="28"/>
          <w:highlight w:val="yellow"/>
          <w:u w:val="single"/>
        </w:rPr>
      </w:pPr>
    </w:p>
    <w:p w:rsidR="003D3A91" w:rsidRDefault="003D3A91" w:rsidP="003D3A91">
      <w:pPr>
        <w:ind w:firstLine="720"/>
        <w:jc w:val="center"/>
        <w:rPr>
          <w:sz w:val="28"/>
          <w:szCs w:val="28"/>
          <w:highlight w:val="yellow"/>
          <w:u w:val="single"/>
        </w:rPr>
      </w:pPr>
    </w:p>
    <w:p w:rsidR="003D3A91" w:rsidRDefault="003D3A91" w:rsidP="003D3A91">
      <w:pPr>
        <w:ind w:firstLine="720"/>
        <w:jc w:val="center"/>
        <w:rPr>
          <w:sz w:val="28"/>
          <w:szCs w:val="28"/>
          <w:highlight w:val="yellow"/>
          <w:u w:val="single"/>
        </w:rPr>
      </w:pPr>
    </w:p>
    <w:p w:rsidR="00BA583A" w:rsidRDefault="00BA583A" w:rsidP="003D3A91">
      <w:pPr>
        <w:ind w:firstLine="720"/>
        <w:jc w:val="center"/>
        <w:rPr>
          <w:sz w:val="28"/>
          <w:szCs w:val="28"/>
          <w:highlight w:val="yellow"/>
          <w:u w:val="single"/>
        </w:rPr>
      </w:pPr>
    </w:p>
    <w:p w:rsidR="00BA583A" w:rsidRDefault="00BA583A" w:rsidP="003D3A91">
      <w:pPr>
        <w:ind w:firstLine="720"/>
        <w:jc w:val="center"/>
        <w:rPr>
          <w:sz w:val="28"/>
          <w:szCs w:val="28"/>
          <w:highlight w:val="yellow"/>
          <w:u w:val="single"/>
        </w:rPr>
      </w:pPr>
    </w:p>
    <w:p w:rsidR="00BA583A" w:rsidRDefault="00BA583A" w:rsidP="003D3A91">
      <w:pPr>
        <w:ind w:firstLine="720"/>
        <w:jc w:val="center"/>
        <w:rPr>
          <w:sz w:val="28"/>
          <w:szCs w:val="28"/>
          <w:highlight w:val="yellow"/>
          <w:u w:val="single"/>
        </w:rPr>
      </w:pPr>
    </w:p>
    <w:p w:rsidR="003D3A91" w:rsidRPr="007A2A23" w:rsidRDefault="003D3A91" w:rsidP="003D3A91">
      <w:pPr>
        <w:jc w:val="center"/>
        <w:rPr>
          <w:i/>
          <w:sz w:val="28"/>
          <w:szCs w:val="28"/>
        </w:rPr>
      </w:pPr>
      <w:r w:rsidRPr="007A2A23">
        <w:rPr>
          <w:i/>
          <w:sz w:val="28"/>
          <w:szCs w:val="28"/>
        </w:rPr>
        <w:lastRenderedPageBreak/>
        <w:t>Инвестиционная деятельность</w:t>
      </w:r>
    </w:p>
    <w:p w:rsidR="003D3A91" w:rsidRDefault="003D3A91" w:rsidP="003D3A91">
      <w:pPr>
        <w:ind w:firstLine="709"/>
        <w:jc w:val="both"/>
        <w:rPr>
          <w:sz w:val="28"/>
          <w:szCs w:val="28"/>
          <w:lang w:bidi="ru-RU"/>
        </w:rPr>
      </w:pPr>
    </w:p>
    <w:p w:rsidR="003D3A91" w:rsidRPr="00756ED8" w:rsidRDefault="003D3A91" w:rsidP="003D3A91">
      <w:pPr>
        <w:ind w:firstLine="709"/>
        <w:jc w:val="both"/>
        <w:rPr>
          <w:sz w:val="28"/>
          <w:szCs w:val="28"/>
          <w:lang w:bidi="ru-RU"/>
        </w:rPr>
      </w:pPr>
      <w:r w:rsidRPr="003D3F82">
        <w:rPr>
          <w:sz w:val="28"/>
          <w:szCs w:val="28"/>
          <w:lang w:bidi="ru-RU"/>
        </w:rPr>
        <w:t>За 9 месяцев 2023 года</w:t>
      </w:r>
      <w:r w:rsidRPr="002E5A69">
        <w:rPr>
          <w:sz w:val="28"/>
          <w:szCs w:val="28"/>
          <w:lang w:bidi="ru-RU"/>
        </w:rPr>
        <w:t xml:space="preserve"> объем инвестиций в основной капитал составил   </w:t>
      </w:r>
      <w:r>
        <w:rPr>
          <w:sz w:val="28"/>
          <w:szCs w:val="28"/>
          <w:lang w:bidi="ru-RU"/>
        </w:rPr>
        <w:t xml:space="preserve">   </w:t>
      </w:r>
      <w:r w:rsidRPr="002E5A69">
        <w:rPr>
          <w:sz w:val="28"/>
          <w:szCs w:val="28"/>
          <w:lang w:bidi="ru-RU"/>
        </w:rPr>
        <w:t xml:space="preserve">         37 780,9 млн. рублей, это 105,3 % к соответствующему периоду 2022 года.</w:t>
      </w:r>
    </w:p>
    <w:p w:rsidR="003D3A91" w:rsidRPr="00C33DB5" w:rsidRDefault="003D3A91" w:rsidP="003D3A91">
      <w:pPr>
        <w:ind w:firstLine="709"/>
        <w:jc w:val="both"/>
        <w:rPr>
          <w:sz w:val="28"/>
          <w:szCs w:val="28"/>
        </w:rPr>
      </w:pPr>
      <w:r w:rsidRPr="00C33DB5">
        <w:rPr>
          <w:sz w:val="28"/>
          <w:szCs w:val="28"/>
        </w:rPr>
        <w:t xml:space="preserve">В структуре инвестиций в основной капитал крупных и средних предприятий по источникам финансирования доля собственных средств предприятий составляет </w:t>
      </w:r>
      <w:r>
        <w:rPr>
          <w:sz w:val="28"/>
          <w:szCs w:val="28"/>
        </w:rPr>
        <w:t>42</w:t>
      </w:r>
      <w:r w:rsidRPr="00C33DB5">
        <w:rPr>
          <w:sz w:val="28"/>
          <w:szCs w:val="28"/>
        </w:rPr>
        <w:t>,</w:t>
      </w:r>
      <w:r>
        <w:rPr>
          <w:sz w:val="28"/>
          <w:szCs w:val="28"/>
        </w:rPr>
        <w:t>9</w:t>
      </w:r>
      <w:r w:rsidRPr="00C33DB5">
        <w:rPr>
          <w:sz w:val="28"/>
          <w:szCs w:val="28"/>
        </w:rPr>
        <w:t xml:space="preserve"> % или 16 206,6 млн. руб., доля привлеченных средств — </w:t>
      </w:r>
      <w:r>
        <w:rPr>
          <w:sz w:val="28"/>
          <w:szCs w:val="28"/>
        </w:rPr>
        <w:t>57</w:t>
      </w:r>
      <w:r w:rsidRPr="00C33DB5">
        <w:rPr>
          <w:sz w:val="28"/>
          <w:szCs w:val="28"/>
        </w:rPr>
        <w:t>,</w:t>
      </w:r>
      <w:r>
        <w:rPr>
          <w:sz w:val="28"/>
          <w:szCs w:val="28"/>
        </w:rPr>
        <w:t>1</w:t>
      </w:r>
      <w:r w:rsidRPr="00C33DB5">
        <w:rPr>
          <w:sz w:val="28"/>
          <w:szCs w:val="28"/>
        </w:rPr>
        <w:t xml:space="preserve"> % или 21</w:t>
      </w:r>
      <w:r>
        <w:rPr>
          <w:sz w:val="28"/>
          <w:szCs w:val="28"/>
        </w:rPr>
        <w:t xml:space="preserve"> </w:t>
      </w:r>
      <w:r w:rsidRPr="00C33DB5">
        <w:rPr>
          <w:sz w:val="28"/>
          <w:szCs w:val="28"/>
        </w:rPr>
        <w:t>574,3 млн. рублей.</w:t>
      </w:r>
    </w:p>
    <w:p w:rsidR="003D3A91" w:rsidRDefault="003D3A91" w:rsidP="003D3A91">
      <w:pPr>
        <w:pStyle w:val="aff7"/>
        <w:suppressLineNumbers/>
        <w:shd w:val="clear" w:color="auto" w:fill="FFFFFF"/>
        <w:spacing w:before="0" w:beforeAutospacing="0" w:after="0" w:afterAutospacing="0"/>
        <w:jc w:val="center"/>
      </w:pPr>
    </w:p>
    <w:p w:rsidR="003D3A91" w:rsidRDefault="003D3A91" w:rsidP="003D3A91">
      <w:pPr>
        <w:pStyle w:val="aff7"/>
        <w:suppressLineNumbers/>
        <w:shd w:val="clear" w:color="auto" w:fill="FFFFFF"/>
        <w:spacing w:before="0" w:beforeAutospacing="0" w:after="0" w:afterAutospacing="0"/>
        <w:jc w:val="center"/>
      </w:pPr>
    </w:p>
    <w:p w:rsidR="003D3A91" w:rsidRDefault="003D3A91" w:rsidP="003D3A91">
      <w:pPr>
        <w:pStyle w:val="aff7"/>
        <w:suppressLineNumbers/>
        <w:shd w:val="clear" w:color="auto" w:fill="FFFFFF"/>
        <w:spacing w:before="0" w:beforeAutospacing="0" w:after="0" w:afterAutospacing="0"/>
        <w:jc w:val="center"/>
      </w:pPr>
    </w:p>
    <w:p w:rsidR="003D3A91" w:rsidRPr="00647DBB" w:rsidRDefault="003D3A91" w:rsidP="003D3A91">
      <w:pPr>
        <w:pStyle w:val="aff7"/>
        <w:suppressLineNumbers/>
        <w:shd w:val="clear" w:color="auto" w:fill="FFFFFF"/>
        <w:spacing w:before="0" w:beforeAutospacing="0" w:after="0" w:afterAutospacing="0"/>
        <w:jc w:val="center"/>
      </w:pPr>
      <w:r w:rsidRPr="00647DBB">
        <w:t>Структура инвестиций в основной капитал крупных и средних предприятий:</w:t>
      </w:r>
    </w:p>
    <w:tbl>
      <w:tblPr>
        <w:tblW w:w="9877" w:type="dxa"/>
        <w:jc w:val="center"/>
        <w:tblLayout w:type="fixed"/>
        <w:tblLook w:val="04A0" w:firstRow="1" w:lastRow="0" w:firstColumn="1" w:lastColumn="0" w:noHBand="0" w:noVBand="1"/>
      </w:tblPr>
      <w:tblGrid>
        <w:gridCol w:w="4875"/>
        <w:gridCol w:w="1275"/>
        <w:gridCol w:w="1276"/>
        <w:gridCol w:w="2451"/>
      </w:tblGrid>
      <w:tr w:rsidR="003D3A91" w:rsidRPr="00C179A3" w:rsidTr="005B2D1E">
        <w:trPr>
          <w:jc w:val="center"/>
        </w:trPr>
        <w:tc>
          <w:tcPr>
            <w:tcW w:w="4875" w:type="dxa"/>
            <w:tcBorders>
              <w:top w:val="single" w:sz="4" w:space="0" w:color="000000"/>
              <w:left w:val="single" w:sz="4" w:space="0" w:color="000000"/>
              <w:bottom w:val="single" w:sz="4" w:space="0" w:color="000000"/>
              <w:right w:val="nil"/>
            </w:tcBorders>
          </w:tcPr>
          <w:p w:rsidR="003D3A91" w:rsidRPr="000A70E2" w:rsidRDefault="003D3A91" w:rsidP="005B2D1E">
            <w:pPr>
              <w:shd w:val="clear" w:color="auto" w:fill="FFFFFF"/>
              <w:tabs>
                <w:tab w:val="left" w:pos="1080"/>
              </w:tabs>
              <w:snapToGrid w:val="0"/>
              <w:jc w:val="center"/>
              <w:rPr>
                <w:sz w:val="24"/>
                <w:szCs w:val="24"/>
                <w:lang w:eastAsia="ar-SA"/>
              </w:rPr>
            </w:pPr>
          </w:p>
          <w:p w:rsidR="003D3A91" w:rsidRPr="000A70E2" w:rsidRDefault="003D3A91" w:rsidP="005B2D1E">
            <w:pPr>
              <w:shd w:val="clear" w:color="auto" w:fill="FFFFFF"/>
              <w:tabs>
                <w:tab w:val="left" w:pos="1080"/>
              </w:tabs>
              <w:suppressAutoHyphens/>
              <w:jc w:val="center"/>
              <w:rPr>
                <w:sz w:val="24"/>
                <w:szCs w:val="24"/>
                <w:lang w:eastAsia="ar-SA"/>
              </w:rPr>
            </w:pPr>
            <w:r w:rsidRPr="000A70E2">
              <w:rPr>
                <w:sz w:val="24"/>
                <w:szCs w:val="24"/>
              </w:rPr>
              <w:t>Виды экономической деятельности</w:t>
            </w:r>
          </w:p>
        </w:tc>
        <w:tc>
          <w:tcPr>
            <w:tcW w:w="1275" w:type="dxa"/>
            <w:tcBorders>
              <w:top w:val="single" w:sz="4" w:space="0" w:color="000000"/>
              <w:left w:val="single" w:sz="4" w:space="0" w:color="000000"/>
              <w:bottom w:val="single" w:sz="4" w:space="0" w:color="000000"/>
              <w:right w:val="nil"/>
            </w:tcBorders>
            <w:hideMark/>
          </w:tcPr>
          <w:p w:rsidR="003D3A91" w:rsidRPr="003D3F82" w:rsidRDefault="003D3A91" w:rsidP="005B2D1E">
            <w:pPr>
              <w:shd w:val="clear" w:color="auto" w:fill="FFFFFF"/>
              <w:tabs>
                <w:tab w:val="left" w:pos="1080"/>
              </w:tabs>
              <w:snapToGrid w:val="0"/>
              <w:jc w:val="center"/>
              <w:rPr>
                <w:sz w:val="24"/>
                <w:szCs w:val="24"/>
              </w:rPr>
            </w:pPr>
            <w:r w:rsidRPr="000A70E2">
              <w:rPr>
                <w:sz w:val="24"/>
                <w:szCs w:val="24"/>
              </w:rPr>
              <w:t xml:space="preserve">Фактически </w:t>
            </w:r>
            <w:r w:rsidRPr="003D3F82">
              <w:rPr>
                <w:sz w:val="24"/>
                <w:szCs w:val="24"/>
              </w:rPr>
              <w:t xml:space="preserve">за </w:t>
            </w:r>
          </w:p>
          <w:p w:rsidR="003D3A91" w:rsidRPr="000A70E2" w:rsidRDefault="003E3844" w:rsidP="005B2D1E">
            <w:pPr>
              <w:shd w:val="clear" w:color="auto" w:fill="FFFFFF"/>
              <w:tabs>
                <w:tab w:val="left" w:pos="1080"/>
              </w:tabs>
              <w:snapToGrid w:val="0"/>
              <w:jc w:val="center"/>
              <w:rPr>
                <w:sz w:val="24"/>
                <w:szCs w:val="24"/>
              </w:rPr>
            </w:pPr>
            <w:r w:rsidRPr="003D3F82">
              <w:rPr>
                <w:sz w:val="24"/>
                <w:szCs w:val="24"/>
              </w:rPr>
              <w:t>9 мес.</w:t>
            </w:r>
            <w:r>
              <w:rPr>
                <w:sz w:val="24"/>
                <w:szCs w:val="24"/>
              </w:rPr>
              <w:t xml:space="preserve"> </w:t>
            </w:r>
            <w:r w:rsidR="003D3A91" w:rsidRPr="000A70E2">
              <w:rPr>
                <w:sz w:val="24"/>
                <w:szCs w:val="24"/>
              </w:rPr>
              <w:t>202</w:t>
            </w:r>
            <w:r w:rsidR="003D3A91">
              <w:rPr>
                <w:sz w:val="24"/>
                <w:szCs w:val="24"/>
              </w:rPr>
              <w:t>3</w:t>
            </w:r>
            <w:r w:rsidR="003D3A91" w:rsidRPr="000A70E2">
              <w:rPr>
                <w:sz w:val="24"/>
                <w:szCs w:val="24"/>
              </w:rPr>
              <w:t xml:space="preserve"> г.,</w:t>
            </w:r>
          </w:p>
          <w:p w:rsidR="003D3A91" w:rsidRPr="000A70E2" w:rsidRDefault="003D3A91" w:rsidP="005B2D1E">
            <w:pPr>
              <w:shd w:val="clear" w:color="auto" w:fill="FFFFFF"/>
              <w:suppressAutoHyphens/>
              <w:jc w:val="center"/>
              <w:rPr>
                <w:sz w:val="24"/>
                <w:szCs w:val="24"/>
                <w:lang w:eastAsia="ar-SA"/>
              </w:rPr>
            </w:pPr>
            <w:r w:rsidRPr="000A70E2">
              <w:rPr>
                <w:sz w:val="24"/>
                <w:szCs w:val="24"/>
              </w:rPr>
              <w:t>млн. руб.</w:t>
            </w:r>
          </w:p>
        </w:tc>
        <w:tc>
          <w:tcPr>
            <w:tcW w:w="1276" w:type="dxa"/>
            <w:tcBorders>
              <w:top w:val="single" w:sz="4" w:space="0" w:color="000000"/>
              <w:left w:val="single" w:sz="4" w:space="0" w:color="000000"/>
              <w:bottom w:val="single" w:sz="4" w:space="0" w:color="000000"/>
              <w:right w:val="nil"/>
            </w:tcBorders>
          </w:tcPr>
          <w:p w:rsidR="003D3A91" w:rsidRPr="000A70E2" w:rsidRDefault="003D3A91" w:rsidP="005B2D1E">
            <w:pPr>
              <w:shd w:val="clear" w:color="auto" w:fill="FFFFFF"/>
              <w:tabs>
                <w:tab w:val="left" w:pos="1080"/>
              </w:tabs>
              <w:suppressAutoHyphens/>
              <w:jc w:val="center"/>
              <w:rPr>
                <w:sz w:val="24"/>
                <w:szCs w:val="24"/>
              </w:rPr>
            </w:pPr>
            <w:r w:rsidRPr="000A70E2">
              <w:rPr>
                <w:sz w:val="24"/>
                <w:szCs w:val="24"/>
              </w:rPr>
              <w:t>Темп роста к 202</w:t>
            </w:r>
            <w:r>
              <w:rPr>
                <w:sz w:val="24"/>
                <w:szCs w:val="24"/>
              </w:rPr>
              <w:t>2</w:t>
            </w:r>
            <w:r w:rsidRPr="000A70E2">
              <w:rPr>
                <w:sz w:val="24"/>
                <w:szCs w:val="24"/>
              </w:rPr>
              <w:t xml:space="preserve"> г.,</w:t>
            </w:r>
          </w:p>
          <w:p w:rsidR="003D3A91" w:rsidRPr="000A70E2" w:rsidRDefault="003D3A91" w:rsidP="005B2D1E">
            <w:pPr>
              <w:shd w:val="clear" w:color="auto" w:fill="FFFFFF"/>
              <w:tabs>
                <w:tab w:val="left" w:pos="1080"/>
              </w:tabs>
              <w:suppressAutoHyphens/>
              <w:jc w:val="center"/>
              <w:rPr>
                <w:sz w:val="24"/>
                <w:szCs w:val="24"/>
                <w:lang w:eastAsia="ar-SA"/>
              </w:rPr>
            </w:pPr>
            <w:r w:rsidRPr="000A70E2">
              <w:rPr>
                <w:sz w:val="24"/>
                <w:szCs w:val="24"/>
              </w:rPr>
              <w:t>%</w:t>
            </w:r>
          </w:p>
        </w:tc>
        <w:tc>
          <w:tcPr>
            <w:tcW w:w="2451" w:type="dxa"/>
            <w:tcBorders>
              <w:top w:val="single" w:sz="4" w:space="0" w:color="000000"/>
              <w:left w:val="single" w:sz="4" w:space="0" w:color="000000"/>
              <w:bottom w:val="single" w:sz="4" w:space="0" w:color="000000"/>
              <w:right w:val="single" w:sz="4" w:space="0" w:color="000000"/>
            </w:tcBorders>
            <w:hideMark/>
          </w:tcPr>
          <w:p w:rsidR="003D3A91" w:rsidRPr="000A70E2" w:rsidRDefault="003D3A91" w:rsidP="005B2D1E">
            <w:pPr>
              <w:shd w:val="clear" w:color="auto" w:fill="FFFFFF"/>
              <w:tabs>
                <w:tab w:val="left" w:pos="1080"/>
              </w:tabs>
              <w:suppressAutoHyphens/>
              <w:jc w:val="center"/>
              <w:rPr>
                <w:sz w:val="24"/>
                <w:szCs w:val="24"/>
                <w:lang w:eastAsia="ar-SA"/>
              </w:rPr>
            </w:pPr>
            <w:r w:rsidRPr="000A70E2">
              <w:rPr>
                <w:sz w:val="24"/>
                <w:szCs w:val="24"/>
              </w:rPr>
              <w:t>Удельный вес в общем объеме инвестиций в основной капитал, %</w:t>
            </w:r>
          </w:p>
        </w:tc>
      </w:tr>
      <w:tr w:rsidR="003D3A91" w:rsidRPr="00C179A3" w:rsidTr="005B2D1E">
        <w:trPr>
          <w:jc w:val="center"/>
        </w:trPr>
        <w:tc>
          <w:tcPr>
            <w:tcW w:w="4875" w:type="dxa"/>
            <w:tcBorders>
              <w:top w:val="single" w:sz="4" w:space="0" w:color="000000"/>
              <w:left w:val="single" w:sz="4" w:space="0" w:color="000000"/>
              <w:bottom w:val="single" w:sz="4" w:space="0" w:color="000000"/>
              <w:right w:val="nil"/>
            </w:tcBorders>
            <w:hideMark/>
          </w:tcPr>
          <w:p w:rsidR="003D3A91" w:rsidRPr="000A70E2" w:rsidRDefault="003D3A91" w:rsidP="005B2D1E">
            <w:pPr>
              <w:shd w:val="clear" w:color="auto" w:fill="FFFFFF"/>
              <w:tabs>
                <w:tab w:val="left" w:pos="1080"/>
              </w:tabs>
              <w:suppressAutoHyphens/>
              <w:rPr>
                <w:b/>
                <w:bCs/>
                <w:sz w:val="24"/>
                <w:szCs w:val="24"/>
                <w:lang w:eastAsia="ar-SA"/>
              </w:rPr>
            </w:pPr>
            <w:r w:rsidRPr="000A70E2">
              <w:rPr>
                <w:b/>
                <w:sz w:val="24"/>
                <w:szCs w:val="24"/>
              </w:rPr>
              <w:t xml:space="preserve">Всего </w:t>
            </w:r>
          </w:p>
        </w:tc>
        <w:tc>
          <w:tcPr>
            <w:tcW w:w="1275" w:type="dxa"/>
            <w:tcBorders>
              <w:top w:val="single" w:sz="4" w:space="0" w:color="000000"/>
              <w:left w:val="single" w:sz="4" w:space="0" w:color="000000"/>
              <w:bottom w:val="single" w:sz="4" w:space="0" w:color="000000"/>
              <w:right w:val="nil"/>
            </w:tcBorders>
            <w:vAlign w:val="bottom"/>
          </w:tcPr>
          <w:p w:rsidR="003D3A91" w:rsidRPr="000A70E2" w:rsidRDefault="003D3A91" w:rsidP="005B2D1E">
            <w:pPr>
              <w:shd w:val="clear" w:color="auto" w:fill="FFFFFF"/>
              <w:jc w:val="center"/>
              <w:rPr>
                <w:b/>
                <w:sz w:val="24"/>
                <w:szCs w:val="24"/>
              </w:rPr>
            </w:pPr>
            <w:r w:rsidRPr="000A70E2">
              <w:rPr>
                <w:b/>
                <w:sz w:val="24"/>
                <w:szCs w:val="24"/>
              </w:rPr>
              <w:t>37 780,9</w:t>
            </w:r>
          </w:p>
        </w:tc>
        <w:tc>
          <w:tcPr>
            <w:tcW w:w="1276" w:type="dxa"/>
            <w:tcBorders>
              <w:top w:val="single" w:sz="4" w:space="0" w:color="000000"/>
              <w:left w:val="single" w:sz="4" w:space="0" w:color="000000"/>
              <w:bottom w:val="single" w:sz="4" w:space="0" w:color="000000"/>
              <w:right w:val="nil"/>
            </w:tcBorders>
            <w:vAlign w:val="bottom"/>
          </w:tcPr>
          <w:p w:rsidR="003D3A91" w:rsidRPr="000A70E2" w:rsidRDefault="003D3A91" w:rsidP="005B2D1E">
            <w:pPr>
              <w:shd w:val="clear" w:color="auto" w:fill="FFFFFF"/>
              <w:jc w:val="center"/>
              <w:rPr>
                <w:b/>
                <w:sz w:val="24"/>
                <w:szCs w:val="24"/>
              </w:rPr>
            </w:pPr>
            <w:r w:rsidRPr="000A70E2">
              <w:rPr>
                <w:b/>
                <w:sz w:val="24"/>
                <w:szCs w:val="24"/>
              </w:rPr>
              <w:t>105,3</w:t>
            </w:r>
          </w:p>
        </w:tc>
        <w:tc>
          <w:tcPr>
            <w:tcW w:w="2451" w:type="dxa"/>
            <w:tcBorders>
              <w:top w:val="single" w:sz="4" w:space="0" w:color="000000"/>
              <w:left w:val="single" w:sz="4" w:space="0" w:color="000000"/>
              <w:bottom w:val="single" w:sz="4" w:space="0" w:color="000000"/>
              <w:right w:val="single" w:sz="4" w:space="0" w:color="000000"/>
            </w:tcBorders>
            <w:vAlign w:val="bottom"/>
          </w:tcPr>
          <w:p w:rsidR="003D3A91" w:rsidRPr="000A70E2" w:rsidRDefault="003D3A91" w:rsidP="005B2D1E">
            <w:pPr>
              <w:shd w:val="clear" w:color="auto" w:fill="FFFFFF"/>
              <w:jc w:val="center"/>
              <w:rPr>
                <w:b/>
                <w:sz w:val="24"/>
                <w:szCs w:val="24"/>
              </w:rPr>
            </w:pPr>
            <w:r w:rsidRPr="000A70E2">
              <w:rPr>
                <w:b/>
                <w:sz w:val="24"/>
                <w:szCs w:val="24"/>
              </w:rPr>
              <w:t>100</w:t>
            </w:r>
          </w:p>
        </w:tc>
      </w:tr>
      <w:tr w:rsidR="003D3A91" w:rsidRPr="00C179A3" w:rsidTr="005B2D1E">
        <w:trPr>
          <w:trHeight w:val="195"/>
          <w:jc w:val="center"/>
        </w:trPr>
        <w:tc>
          <w:tcPr>
            <w:tcW w:w="4875" w:type="dxa"/>
            <w:tcBorders>
              <w:top w:val="single" w:sz="4" w:space="0" w:color="000000"/>
              <w:left w:val="single" w:sz="4" w:space="0" w:color="000000"/>
              <w:bottom w:val="single" w:sz="4" w:space="0" w:color="000000"/>
              <w:right w:val="nil"/>
            </w:tcBorders>
            <w:vAlign w:val="center"/>
          </w:tcPr>
          <w:p w:rsidR="003D3A91" w:rsidRPr="000A70E2" w:rsidRDefault="003D3A91" w:rsidP="005B2D1E">
            <w:pPr>
              <w:shd w:val="clear" w:color="auto" w:fill="FFFFFF"/>
              <w:rPr>
                <w:sz w:val="24"/>
                <w:szCs w:val="24"/>
              </w:rPr>
            </w:pPr>
            <w:r w:rsidRPr="000A70E2">
              <w:rPr>
                <w:bCs/>
                <w:sz w:val="24"/>
                <w:szCs w:val="24"/>
              </w:rPr>
              <w:t>Деятельность профессиональная, научная и техническая</w:t>
            </w:r>
          </w:p>
        </w:tc>
        <w:tc>
          <w:tcPr>
            <w:tcW w:w="1275" w:type="dxa"/>
            <w:tcBorders>
              <w:top w:val="single" w:sz="4" w:space="0" w:color="000000"/>
              <w:left w:val="single" w:sz="4" w:space="0" w:color="000000"/>
              <w:bottom w:val="single" w:sz="4" w:space="0" w:color="000000"/>
              <w:right w:val="nil"/>
            </w:tcBorders>
            <w:vAlign w:val="center"/>
          </w:tcPr>
          <w:p w:rsidR="003D3A91" w:rsidRPr="000A70E2" w:rsidRDefault="003D3A91" w:rsidP="005B2D1E">
            <w:pPr>
              <w:shd w:val="clear" w:color="auto" w:fill="FFFFFF"/>
              <w:jc w:val="center"/>
              <w:rPr>
                <w:sz w:val="24"/>
                <w:szCs w:val="24"/>
              </w:rPr>
            </w:pPr>
            <w:r w:rsidRPr="000A70E2">
              <w:rPr>
                <w:sz w:val="24"/>
                <w:szCs w:val="24"/>
              </w:rPr>
              <w:t>16 207,4</w:t>
            </w:r>
          </w:p>
        </w:tc>
        <w:tc>
          <w:tcPr>
            <w:tcW w:w="1276" w:type="dxa"/>
            <w:tcBorders>
              <w:top w:val="single" w:sz="4" w:space="0" w:color="000000"/>
              <w:left w:val="single" w:sz="4" w:space="0" w:color="000000"/>
              <w:bottom w:val="single" w:sz="4" w:space="0" w:color="000000"/>
              <w:right w:val="nil"/>
            </w:tcBorders>
            <w:vAlign w:val="center"/>
          </w:tcPr>
          <w:p w:rsidR="003D3A91" w:rsidRPr="000A70E2" w:rsidRDefault="003D3A91" w:rsidP="005B2D1E">
            <w:pPr>
              <w:shd w:val="clear" w:color="auto" w:fill="FFFFFF"/>
              <w:jc w:val="center"/>
              <w:rPr>
                <w:sz w:val="24"/>
                <w:szCs w:val="24"/>
              </w:rPr>
            </w:pPr>
            <w:r w:rsidRPr="000A70E2">
              <w:rPr>
                <w:sz w:val="24"/>
                <w:szCs w:val="24"/>
              </w:rPr>
              <w:t>129,7</w:t>
            </w:r>
          </w:p>
        </w:tc>
        <w:tc>
          <w:tcPr>
            <w:tcW w:w="2451" w:type="dxa"/>
            <w:tcBorders>
              <w:top w:val="single" w:sz="4" w:space="0" w:color="000000"/>
              <w:left w:val="single" w:sz="4" w:space="0" w:color="000000"/>
              <w:bottom w:val="single" w:sz="4" w:space="0" w:color="000000"/>
              <w:right w:val="single" w:sz="4" w:space="0" w:color="000000"/>
            </w:tcBorders>
            <w:vAlign w:val="center"/>
          </w:tcPr>
          <w:p w:rsidR="003D3A91" w:rsidRPr="000A70E2" w:rsidRDefault="003D3A91" w:rsidP="005B2D1E">
            <w:pPr>
              <w:jc w:val="center"/>
              <w:rPr>
                <w:color w:val="000000"/>
                <w:sz w:val="24"/>
                <w:szCs w:val="24"/>
              </w:rPr>
            </w:pPr>
            <w:r w:rsidRPr="000A70E2">
              <w:rPr>
                <w:color w:val="000000"/>
                <w:sz w:val="24"/>
                <w:szCs w:val="24"/>
              </w:rPr>
              <w:t>42,90</w:t>
            </w:r>
          </w:p>
        </w:tc>
      </w:tr>
      <w:tr w:rsidR="003D3A91" w:rsidRPr="00C179A3" w:rsidTr="005B2D1E">
        <w:trPr>
          <w:trHeight w:val="195"/>
          <w:jc w:val="center"/>
        </w:trPr>
        <w:tc>
          <w:tcPr>
            <w:tcW w:w="4875" w:type="dxa"/>
            <w:tcBorders>
              <w:top w:val="single" w:sz="4" w:space="0" w:color="000000"/>
              <w:left w:val="single" w:sz="4" w:space="0" w:color="000000"/>
              <w:bottom w:val="single" w:sz="4" w:space="0" w:color="000000"/>
              <w:right w:val="nil"/>
            </w:tcBorders>
            <w:vAlign w:val="center"/>
          </w:tcPr>
          <w:p w:rsidR="003D3A91" w:rsidRPr="000A70E2" w:rsidRDefault="003D3A91" w:rsidP="005B2D1E">
            <w:pPr>
              <w:shd w:val="clear" w:color="auto" w:fill="FFFFFF"/>
              <w:rPr>
                <w:sz w:val="24"/>
                <w:szCs w:val="24"/>
              </w:rPr>
            </w:pPr>
            <w:r w:rsidRPr="000A70E2">
              <w:rPr>
                <w:bCs/>
                <w:sz w:val="24"/>
                <w:szCs w:val="24"/>
              </w:rPr>
              <w:t xml:space="preserve"> Промышленные (обрабатывающие производства)</w:t>
            </w:r>
          </w:p>
        </w:tc>
        <w:tc>
          <w:tcPr>
            <w:tcW w:w="1275" w:type="dxa"/>
            <w:tcBorders>
              <w:top w:val="single" w:sz="4" w:space="0" w:color="000000"/>
              <w:left w:val="single" w:sz="4" w:space="0" w:color="000000"/>
              <w:bottom w:val="single" w:sz="4" w:space="0" w:color="000000"/>
              <w:right w:val="nil"/>
            </w:tcBorders>
            <w:vAlign w:val="center"/>
          </w:tcPr>
          <w:p w:rsidR="003D3A91" w:rsidRPr="000A70E2" w:rsidRDefault="003D3A91" w:rsidP="005B2D1E">
            <w:pPr>
              <w:shd w:val="clear" w:color="auto" w:fill="FFFFFF"/>
              <w:jc w:val="center"/>
              <w:rPr>
                <w:sz w:val="24"/>
                <w:szCs w:val="24"/>
              </w:rPr>
            </w:pPr>
            <w:r w:rsidRPr="000A70E2">
              <w:rPr>
                <w:sz w:val="24"/>
                <w:szCs w:val="24"/>
              </w:rPr>
              <w:t>6 931,4</w:t>
            </w:r>
          </w:p>
        </w:tc>
        <w:tc>
          <w:tcPr>
            <w:tcW w:w="1276" w:type="dxa"/>
            <w:tcBorders>
              <w:top w:val="single" w:sz="4" w:space="0" w:color="000000"/>
              <w:left w:val="single" w:sz="4" w:space="0" w:color="000000"/>
              <w:bottom w:val="single" w:sz="4" w:space="0" w:color="000000"/>
              <w:right w:val="nil"/>
            </w:tcBorders>
            <w:vAlign w:val="center"/>
          </w:tcPr>
          <w:p w:rsidR="003D3A91" w:rsidRPr="000A70E2" w:rsidRDefault="003D3A91" w:rsidP="005B2D1E">
            <w:pPr>
              <w:shd w:val="clear" w:color="auto" w:fill="FFFFFF"/>
              <w:jc w:val="center"/>
              <w:rPr>
                <w:sz w:val="24"/>
                <w:szCs w:val="24"/>
              </w:rPr>
            </w:pPr>
            <w:r w:rsidRPr="000A70E2">
              <w:rPr>
                <w:sz w:val="24"/>
                <w:szCs w:val="24"/>
              </w:rPr>
              <w:t>111,2</w:t>
            </w:r>
          </w:p>
        </w:tc>
        <w:tc>
          <w:tcPr>
            <w:tcW w:w="2451" w:type="dxa"/>
            <w:tcBorders>
              <w:top w:val="single" w:sz="4" w:space="0" w:color="000000"/>
              <w:left w:val="single" w:sz="4" w:space="0" w:color="000000"/>
              <w:bottom w:val="single" w:sz="4" w:space="0" w:color="000000"/>
              <w:right w:val="single" w:sz="4" w:space="0" w:color="000000"/>
            </w:tcBorders>
            <w:vAlign w:val="center"/>
          </w:tcPr>
          <w:p w:rsidR="003D3A91" w:rsidRPr="000A70E2" w:rsidRDefault="003D3A91" w:rsidP="005B2D1E">
            <w:pPr>
              <w:jc w:val="center"/>
              <w:rPr>
                <w:color w:val="000000"/>
                <w:sz w:val="24"/>
                <w:szCs w:val="24"/>
              </w:rPr>
            </w:pPr>
            <w:r w:rsidRPr="000A70E2">
              <w:rPr>
                <w:color w:val="000000"/>
                <w:sz w:val="24"/>
                <w:szCs w:val="24"/>
              </w:rPr>
              <w:t>18,35</w:t>
            </w:r>
          </w:p>
        </w:tc>
      </w:tr>
      <w:tr w:rsidR="003D3A91" w:rsidRPr="00C179A3" w:rsidTr="005B2D1E">
        <w:trPr>
          <w:trHeight w:val="195"/>
          <w:jc w:val="center"/>
        </w:trPr>
        <w:tc>
          <w:tcPr>
            <w:tcW w:w="4875" w:type="dxa"/>
            <w:tcBorders>
              <w:top w:val="single" w:sz="4" w:space="0" w:color="000000"/>
              <w:left w:val="single" w:sz="4" w:space="0" w:color="000000"/>
              <w:bottom w:val="single" w:sz="4" w:space="0" w:color="000000"/>
              <w:right w:val="nil"/>
            </w:tcBorders>
            <w:vAlign w:val="center"/>
          </w:tcPr>
          <w:p w:rsidR="003D3A91" w:rsidRPr="000A70E2" w:rsidRDefault="003D3A91" w:rsidP="005B2D1E">
            <w:pPr>
              <w:shd w:val="clear" w:color="auto" w:fill="FFFFFF"/>
              <w:rPr>
                <w:sz w:val="24"/>
                <w:szCs w:val="24"/>
              </w:rPr>
            </w:pPr>
            <w:r w:rsidRPr="000A70E2">
              <w:rPr>
                <w:bCs/>
                <w:sz w:val="24"/>
                <w:szCs w:val="24"/>
              </w:rPr>
              <w:t xml:space="preserve"> Деятельность по операциям с недвижимым имуществом</w:t>
            </w:r>
          </w:p>
        </w:tc>
        <w:tc>
          <w:tcPr>
            <w:tcW w:w="1275" w:type="dxa"/>
            <w:tcBorders>
              <w:top w:val="single" w:sz="4" w:space="0" w:color="000000"/>
              <w:left w:val="single" w:sz="4" w:space="0" w:color="000000"/>
              <w:bottom w:val="single" w:sz="4" w:space="0" w:color="000000"/>
              <w:right w:val="nil"/>
            </w:tcBorders>
            <w:vAlign w:val="center"/>
          </w:tcPr>
          <w:p w:rsidR="003D3A91" w:rsidRPr="000A70E2" w:rsidRDefault="003D3A91" w:rsidP="005B2D1E">
            <w:pPr>
              <w:shd w:val="clear" w:color="auto" w:fill="FFFFFF"/>
              <w:jc w:val="center"/>
              <w:rPr>
                <w:sz w:val="24"/>
                <w:szCs w:val="24"/>
              </w:rPr>
            </w:pPr>
            <w:r w:rsidRPr="000A70E2">
              <w:rPr>
                <w:sz w:val="24"/>
                <w:szCs w:val="24"/>
              </w:rPr>
              <w:t>3355,9</w:t>
            </w:r>
          </w:p>
        </w:tc>
        <w:tc>
          <w:tcPr>
            <w:tcW w:w="1276" w:type="dxa"/>
            <w:tcBorders>
              <w:top w:val="single" w:sz="4" w:space="0" w:color="000000"/>
              <w:left w:val="single" w:sz="4" w:space="0" w:color="000000"/>
              <w:bottom w:val="single" w:sz="4" w:space="0" w:color="000000"/>
              <w:right w:val="nil"/>
            </w:tcBorders>
            <w:vAlign w:val="center"/>
          </w:tcPr>
          <w:p w:rsidR="003D3A91" w:rsidRPr="000A70E2" w:rsidRDefault="003D3A91" w:rsidP="005B2D1E">
            <w:pPr>
              <w:shd w:val="clear" w:color="auto" w:fill="FFFFFF"/>
              <w:jc w:val="center"/>
              <w:rPr>
                <w:sz w:val="24"/>
                <w:szCs w:val="24"/>
              </w:rPr>
            </w:pPr>
            <w:r w:rsidRPr="000A70E2">
              <w:rPr>
                <w:sz w:val="24"/>
                <w:szCs w:val="24"/>
              </w:rPr>
              <w:t>52,0</w:t>
            </w:r>
          </w:p>
        </w:tc>
        <w:tc>
          <w:tcPr>
            <w:tcW w:w="2451" w:type="dxa"/>
            <w:tcBorders>
              <w:top w:val="single" w:sz="4" w:space="0" w:color="000000"/>
              <w:left w:val="single" w:sz="4" w:space="0" w:color="000000"/>
              <w:bottom w:val="single" w:sz="4" w:space="0" w:color="000000"/>
              <w:right w:val="single" w:sz="4" w:space="0" w:color="000000"/>
            </w:tcBorders>
            <w:vAlign w:val="center"/>
          </w:tcPr>
          <w:p w:rsidR="003D3A91" w:rsidRPr="000A70E2" w:rsidRDefault="003D3A91" w:rsidP="005B2D1E">
            <w:pPr>
              <w:jc w:val="center"/>
              <w:rPr>
                <w:color w:val="000000"/>
                <w:sz w:val="24"/>
                <w:szCs w:val="24"/>
              </w:rPr>
            </w:pPr>
            <w:r w:rsidRPr="000A70E2">
              <w:rPr>
                <w:color w:val="000000"/>
                <w:sz w:val="24"/>
                <w:szCs w:val="24"/>
              </w:rPr>
              <w:t>8,88</w:t>
            </w:r>
          </w:p>
        </w:tc>
      </w:tr>
      <w:tr w:rsidR="003D3A91" w:rsidRPr="00C179A3" w:rsidTr="005B2D1E">
        <w:trPr>
          <w:trHeight w:val="195"/>
          <w:jc w:val="center"/>
        </w:trPr>
        <w:tc>
          <w:tcPr>
            <w:tcW w:w="4875" w:type="dxa"/>
            <w:tcBorders>
              <w:top w:val="single" w:sz="4" w:space="0" w:color="000000"/>
              <w:left w:val="single" w:sz="4" w:space="0" w:color="000000"/>
              <w:bottom w:val="single" w:sz="4" w:space="0" w:color="000000"/>
              <w:right w:val="nil"/>
            </w:tcBorders>
            <w:vAlign w:val="center"/>
          </w:tcPr>
          <w:p w:rsidR="003D3A91" w:rsidRPr="000A70E2" w:rsidRDefault="003D3A91" w:rsidP="005B2D1E">
            <w:pPr>
              <w:shd w:val="clear" w:color="auto" w:fill="FFFFFF"/>
              <w:rPr>
                <w:sz w:val="24"/>
                <w:szCs w:val="24"/>
              </w:rPr>
            </w:pPr>
            <w:r w:rsidRPr="000A70E2">
              <w:rPr>
                <w:bCs/>
                <w:sz w:val="24"/>
                <w:szCs w:val="24"/>
              </w:rPr>
              <w:t>Строительство</w:t>
            </w:r>
          </w:p>
        </w:tc>
        <w:tc>
          <w:tcPr>
            <w:tcW w:w="1275" w:type="dxa"/>
            <w:tcBorders>
              <w:top w:val="single" w:sz="4" w:space="0" w:color="000000"/>
              <w:left w:val="single" w:sz="4" w:space="0" w:color="000000"/>
              <w:bottom w:val="single" w:sz="4" w:space="0" w:color="000000"/>
              <w:right w:val="nil"/>
            </w:tcBorders>
            <w:vAlign w:val="center"/>
          </w:tcPr>
          <w:p w:rsidR="003D3A91" w:rsidRPr="000A70E2" w:rsidRDefault="003D3A91" w:rsidP="005B2D1E">
            <w:pPr>
              <w:shd w:val="clear" w:color="auto" w:fill="FFFFFF"/>
              <w:jc w:val="center"/>
              <w:rPr>
                <w:sz w:val="24"/>
                <w:szCs w:val="24"/>
              </w:rPr>
            </w:pPr>
            <w:r w:rsidRPr="000A70E2">
              <w:rPr>
                <w:sz w:val="24"/>
                <w:szCs w:val="24"/>
              </w:rPr>
              <w:t>1783,0</w:t>
            </w:r>
          </w:p>
        </w:tc>
        <w:tc>
          <w:tcPr>
            <w:tcW w:w="1276" w:type="dxa"/>
            <w:tcBorders>
              <w:top w:val="single" w:sz="4" w:space="0" w:color="000000"/>
              <w:left w:val="single" w:sz="4" w:space="0" w:color="000000"/>
              <w:bottom w:val="single" w:sz="4" w:space="0" w:color="000000"/>
              <w:right w:val="nil"/>
            </w:tcBorders>
            <w:vAlign w:val="center"/>
          </w:tcPr>
          <w:p w:rsidR="003D3A91" w:rsidRPr="000A70E2" w:rsidRDefault="003D3A91" w:rsidP="005B2D1E">
            <w:pPr>
              <w:shd w:val="clear" w:color="auto" w:fill="FFFFFF"/>
              <w:jc w:val="center"/>
              <w:rPr>
                <w:sz w:val="24"/>
                <w:szCs w:val="24"/>
              </w:rPr>
            </w:pPr>
            <w:r w:rsidRPr="000A70E2">
              <w:rPr>
                <w:sz w:val="24"/>
                <w:szCs w:val="24"/>
              </w:rPr>
              <w:t>56,5</w:t>
            </w:r>
          </w:p>
        </w:tc>
        <w:tc>
          <w:tcPr>
            <w:tcW w:w="2451" w:type="dxa"/>
            <w:tcBorders>
              <w:top w:val="single" w:sz="4" w:space="0" w:color="000000"/>
              <w:left w:val="single" w:sz="4" w:space="0" w:color="000000"/>
              <w:bottom w:val="single" w:sz="4" w:space="0" w:color="000000"/>
              <w:right w:val="single" w:sz="4" w:space="0" w:color="000000"/>
            </w:tcBorders>
            <w:vAlign w:val="center"/>
          </w:tcPr>
          <w:p w:rsidR="003D3A91" w:rsidRPr="000A70E2" w:rsidRDefault="003D3A91" w:rsidP="005B2D1E">
            <w:pPr>
              <w:jc w:val="center"/>
              <w:rPr>
                <w:color w:val="000000"/>
                <w:sz w:val="24"/>
                <w:szCs w:val="24"/>
              </w:rPr>
            </w:pPr>
            <w:r w:rsidRPr="000A70E2">
              <w:rPr>
                <w:color w:val="000000"/>
                <w:sz w:val="24"/>
                <w:szCs w:val="24"/>
              </w:rPr>
              <w:t>4,72</w:t>
            </w:r>
          </w:p>
        </w:tc>
      </w:tr>
      <w:tr w:rsidR="003D3A91" w:rsidRPr="00C179A3" w:rsidTr="005B2D1E">
        <w:trPr>
          <w:trHeight w:val="195"/>
          <w:jc w:val="center"/>
        </w:trPr>
        <w:tc>
          <w:tcPr>
            <w:tcW w:w="4875" w:type="dxa"/>
            <w:tcBorders>
              <w:top w:val="single" w:sz="4" w:space="0" w:color="000000"/>
              <w:left w:val="single" w:sz="4" w:space="0" w:color="000000"/>
              <w:bottom w:val="single" w:sz="4" w:space="0" w:color="000000"/>
              <w:right w:val="nil"/>
            </w:tcBorders>
            <w:vAlign w:val="center"/>
          </w:tcPr>
          <w:p w:rsidR="003D3A91" w:rsidRPr="000A70E2" w:rsidRDefault="003D3A91" w:rsidP="005B2D1E">
            <w:pPr>
              <w:shd w:val="clear" w:color="auto" w:fill="FFFFFF"/>
              <w:rPr>
                <w:sz w:val="24"/>
                <w:szCs w:val="24"/>
              </w:rPr>
            </w:pPr>
            <w:r w:rsidRPr="000A70E2">
              <w:rPr>
                <w:bCs/>
                <w:sz w:val="24"/>
                <w:szCs w:val="24"/>
              </w:rPr>
              <w:t>Деятельность в области здравоохранения и социальных услуг</w:t>
            </w:r>
          </w:p>
        </w:tc>
        <w:tc>
          <w:tcPr>
            <w:tcW w:w="1275" w:type="dxa"/>
            <w:tcBorders>
              <w:top w:val="single" w:sz="4" w:space="0" w:color="000000"/>
              <w:left w:val="single" w:sz="4" w:space="0" w:color="000000"/>
              <w:bottom w:val="single" w:sz="4" w:space="0" w:color="000000"/>
              <w:right w:val="nil"/>
            </w:tcBorders>
            <w:vAlign w:val="center"/>
          </w:tcPr>
          <w:p w:rsidR="003D3A91" w:rsidRPr="000A70E2" w:rsidRDefault="003D3A91" w:rsidP="005B2D1E">
            <w:pPr>
              <w:shd w:val="clear" w:color="auto" w:fill="FFFFFF"/>
              <w:jc w:val="center"/>
              <w:rPr>
                <w:sz w:val="24"/>
                <w:szCs w:val="24"/>
              </w:rPr>
            </w:pPr>
            <w:r w:rsidRPr="000A70E2">
              <w:rPr>
                <w:sz w:val="24"/>
                <w:szCs w:val="24"/>
              </w:rPr>
              <w:t>1139,2</w:t>
            </w:r>
          </w:p>
        </w:tc>
        <w:tc>
          <w:tcPr>
            <w:tcW w:w="1276" w:type="dxa"/>
            <w:tcBorders>
              <w:top w:val="single" w:sz="4" w:space="0" w:color="000000"/>
              <w:left w:val="single" w:sz="4" w:space="0" w:color="000000"/>
              <w:bottom w:val="single" w:sz="4" w:space="0" w:color="000000"/>
              <w:right w:val="nil"/>
            </w:tcBorders>
            <w:vAlign w:val="center"/>
          </w:tcPr>
          <w:p w:rsidR="003D3A91" w:rsidRPr="000A70E2" w:rsidRDefault="003D3A91" w:rsidP="005B2D1E">
            <w:pPr>
              <w:shd w:val="clear" w:color="auto" w:fill="FFFFFF"/>
              <w:jc w:val="center"/>
              <w:rPr>
                <w:sz w:val="24"/>
                <w:szCs w:val="24"/>
              </w:rPr>
            </w:pPr>
            <w:r w:rsidRPr="000A70E2">
              <w:rPr>
                <w:sz w:val="24"/>
                <w:szCs w:val="24"/>
              </w:rPr>
              <w:t>645,8</w:t>
            </w:r>
          </w:p>
        </w:tc>
        <w:tc>
          <w:tcPr>
            <w:tcW w:w="2451" w:type="dxa"/>
            <w:tcBorders>
              <w:top w:val="single" w:sz="4" w:space="0" w:color="000000"/>
              <w:left w:val="single" w:sz="4" w:space="0" w:color="000000"/>
              <w:bottom w:val="single" w:sz="4" w:space="0" w:color="000000"/>
              <w:right w:val="single" w:sz="4" w:space="0" w:color="000000"/>
            </w:tcBorders>
            <w:vAlign w:val="center"/>
          </w:tcPr>
          <w:p w:rsidR="003D3A91" w:rsidRPr="000A70E2" w:rsidRDefault="003D3A91" w:rsidP="005B2D1E">
            <w:pPr>
              <w:jc w:val="center"/>
              <w:rPr>
                <w:color w:val="000000"/>
                <w:sz w:val="24"/>
                <w:szCs w:val="24"/>
              </w:rPr>
            </w:pPr>
            <w:r w:rsidRPr="000A70E2">
              <w:rPr>
                <w:color w:val="000000"/>
                <w:sz w:val="24"/>
                <w:szCs w:val="24"/>
              </w:rPr>
              <w:t>3,02</w:t>
            </w:r>
          </w:p>
        </w:tc>
      </w:tr>
      <w:tr w:rsidR="003D3A91" w:rsidRPr="00C179A3" w:rsidTr="005B2D1E">
        <w:trPr>
          <w:trHeight w:val="195"/>
          <w:jc w:val="center"/>
        </w:trPr>
        <w:tc>
          <w:tcPr>
            <w:tcW w:w="4875" w:type="dxa"/>
            <w:tcBorders>
              <w:top w:val="single" w:sz="4" w:space="0" w:color="000000"/>
              <w:left w:val="single" w:sz="4" w:space="0" w:color="000000"/>
              <w:bottom w:val="single" w:sz="4" w:space="0" w:color="000000"/>
              <w:right w:val="nil"/>
            </w:tcBorders>
            <w:vAlign w:val="center"/>
          </w:tcPr>
          <w:p w:rsidR="003D3A91" w:rsidRPr="000A70E2" w:rsidRDefault="003D3A91" w:rsidP="005B2D1E">
            <w:pPr>
              <w:shd w:val="clear" w:color="auto" w:fill="FFFFFF"/>
              <w:rPr>
                <w:sz w:val="24"/>
                <w:szCs w:val="24"/>
              </w:rPr>
            </w:pPr>
            <w:r w:rsidRPr="000A70E2">
              <w:rPr>
                <w:bCs/>
                <w:sz w:val="24"/>
                <w:szCs w:val="24"/>
              </w:rPr>
              <w:t xml:space="preserve"> Торговля оптовая и розничная; ремонт автотранспортных средств и мотоциклов</w:t>
            </w:r>
          </w:p>
        </w:tc>
        <w:tc>
          <w:tcPr>
            <w:tcW w:w="1275" w:type="dxa"/>
            <w:tcBorders>
              <w:top w:val="single" w:sz="4" w:space="0" w:color="000000"/>
              <w:left w:val="single" w:sz="4" w:space="0" w:color="000000"/>
              <w:bottom w:val="single" w:sz="4" w:space="0" w:color="000000"/>
              <w:right w:val="nil"/>
            </w:tcBorders>
            <w:vAlign w:val="center"/>
          </w:tcPr>
          <w:p w:rsidR="003D3A91" w:rsidRPr="000A70E2" w:rsidRDefault="003D3A91" w:rsidP="005B2D1E">
            <w:pPr>
              <w:shd w:val="clear" w:color="auto" w:fill="FFFFFF"/>
              <w:jc w:val="center"/>
              <w:rPr>
                <w:sz w:val="24"/>
                <w:szCs w:val="24"/>
              </w:rPr>
            </w:pPr>
            <w:r w:rsidRPr="000A70E2">
              <w:rPr>
                <w:sz w:val="24"/>
                <w:szCs w:val="24"/>
              </w:rPr>
              <w:t>1378,8</w:t>
            </w:r>
          </w:p>
        </w:tc>
        <w:tc>
          <w:tcPr>
            <w:tcW w:w="1276" w:type="dxa"/>
            <w:tcBorders>
              <w:top w:val="single" w:sz="4" w:space="0" w:color="000000"/>
              <w:left w:val="single" w:sz="4" w:space="0" w:color="000000"/>
              <w:bottom w:val="single" w:sz="4" w:space="0" w:color="000000"/>
              <w:right w:val="nil"/>
            </w:tcBorders>
            <w:vAlign w:val="center"/>
          </w:tcPr>
          <w:p w:rsidR="003D3A91" w:rsidRPr="000A70E2" w:rsidRDefault="003D3A91" w:rsidP="005B2D1E">
            <w:pPr>
              <w:shd w:val="clear" w:color="auto" w:fill="FFFFFF"/>
              <w:jc w:val="center"/>
              <w:rPr>
                <w:sz w:val="24"/>
                <w:szCs w:val="24"/>
              </w:rPr>
            </w:pPr>
            <w:r w:rsidRPr="000A70E2">
              <w:rPr>
                <w:sz w:val="24"/>
                <w:szCs w:val="24"/>
              </w:rPr>
              <w:t>74,1</w:t>
            </w:r>
          </w:p>
        </w:tc>
        <w:tc>
          <w:tcPr>
            <w:tcW w:w="2451" w:type="dxa"/>
            <w:tcBorders>
              <w:top w:val="single" w:sz="4" w:space="0" w:color="000000"/>
              <w:left w:val="single" w:sz="4" w:space="0" w:color="000000"/>
              <w:bottom w:val="single" w:sz="4" w:space="0" w:color="000000"/>
              <w:right w:val="single" w:sz="4" w:space="0" w:color="000000"/>
            </w:tcBorders>
            <w:vAlign w:val="center"/>
          </w:tcPr>
          <w:p w:rsidR="003D3A91" w:rsidRPr="000A70E2" w:rsidRDefault="003D3A91" w:rsidP="005B2D1E">
            <w:pPr>
              <w:jc w:val="center"/>
              <w:rPr>
                <w:color w:val="000000"/>
                <w:sz w:val="24"/>
                <w:szCs w:val="24"/>
              </w:rPr>
            </w:pPr>
            <w:r w:rsidRPr="000A70E2">
              <w:rPr>
                <w:color w:val="000000"/>
                <w:sz w:val="24"/>
                <w:szCs w:val="24"/>
              </w:rPr>
              <w:t>3,65</w:t>
            </w:r>
          </w:p>
        </w:tc>
      </w:tr>
      <w:tr w:rsidR="003D3A91" w:rsidRPr="00C179A3" w:rsidTr="005B2D1E">
        <w:trPr>
          <w:trHeight w:val="195"/>
          <w:jc w:val="center"/>
        </w:trPr>
        <w:tc>
          <w:tcPr>
            <w:tcW w:w="4875" w:type="dxa"/>
            <w:tcBorders>
              <w:top w:val="single" w:sz="4" w:space="0" w:color="000000"/>
              <w:left w:val="single" w:sz="4" w:space="0" w:color="000000"/>
              <w:bottom w:val="single" w:sz="4" w:space="0" w:color="000000"/>
              <w:right w:val="nil"/>
            </w:tcBorders>
            <w:vAlign w:val="center"/>
          </w:tcPr>
          <w:p w:rsidR="003D3A91" w:rsidRPr="000A70E2" w:rsidRDefault="003D3A91" w:rsidP="005B2D1E">
            <w:pPr>
              <w:shd w:val="clear" w:color="auto" w:fill="FFFFFF"/>
              <w:rPr>
                <w:sz w:val="24"/>
                <w:szCs w:val="24"/>
              </w:rPr>
            </w:pPr>
            <w:r w:rsidRPr="000A70E2">
              <w:rPr>
                <w:bCs/>
                <w:sz w:val="24"/>
                <w:szCs w:val="24"/>
              </w:rPr>
              <w:t xml:space="preserve"> Сельское хозяйство, лесное хозяйство, охота, рыболовство и рыбоводство</w:t>
            </w:r>
          </w:p>
        </w:tc>
        <w:tc>
          <w:tcPr>
            <w:tcW w:w="1275" w:type="dxa"/>
            <w:tcBorders>
              <w:top w:val="single" w:sz="4" w:space="0" w:color="000000"/>
              <w:left w:val="single" w:sz="4" w:space="0" w:color="000000"/>
              <w:bottom w:val="single" w:sz="4" w:space="0" w:color="000000"/>
              <w:right w:val="nil"/>
            </w:tcBorders>
            <w:vAlign w:val="center"/>
          </w:tcPr>
          <w:p w:rsidR="003D3A91" w:rsidRPr="000A70E2" w:rsidRDefault="003D3A91" w:rsidP="005B2D1E">
            <w:pPr>
              <w:shd w:val="clear" w:color="auto" w:fill="FFFFFF"/>
              <w:jc w:val="center"/>
              <w:rPr>
                <w:sz w:val="24"/>
                <w:szCs w:val="24"/>
              </w:rPr>
            </w:pPr>
            <w:r w:rsidRPr="000A70E2">
              <w:rPr>
                <w:sz w:val="24"/>
                <w:szCs w:val="24"/>
              </w:rPr>
              <w:t>929,5</w:t>
            </w:r>
          </w:p>
        </w:tc>
        <w:tc>
          <w:tcPr>
            <w:tcW w:w="1276" w:type="dxa"/>
            <w:tcBorders>
              <w:top w:val="single" w:sz="4" w:space="0" w:color="000000"/>
              <w:left w:val="single" w:sz="4" w:space="0" w:color="000000"/>
              <w:bottom w:val="single" w:sz="4" w:space="0" w:color="000000"/>
              <w:right w:val="nil"/>
            </w:tcBorders>
            <w:vAlign w:val="center"/>
          </w:tcPr>
          <w:p w:rsidR="003D3A91" w:rsidRPr="000A70E2" w:rsidRDefault="003D3A91" w:rsidP="005B2D1E">
            <w:pPr>
              <w:shd w:val="clear" w:color="auto" w:fill="FFFFFF"/>
              <w:rPr>
                <w:sz w:val="24"/>
                <w:szCs w:val="24"/>
              </w:rPr>
            </w:pPr>
            <w:r w:rsidRPr="000A70E2">
              <w:rPr>
                <w:sz w:val="24"/>
                <w:szCs w:val="24"/>
              </w:rPr>
              <w:t xml:space="preserve">     81,9</w:t>
            </w:r>
          </w:p>
        </w:tc>
        <w:tc>
          <w:tcPr>
            <w:tcW w:w="2451" w:type="dxa"/>
            <w:tcBorders>
              <w:top w:val="single" w:sz="4" w:space="0" w:color="000000"/>
              <w:left w:val="single" w:sz="4" w:space="0" w:color="000000"/>
              <w:bottom w:val="single" w:sz="4" w:space="0" w:color="000000"/>
              <w:right w:val="single" w:sz="4" w:space="0" w:color="000000"/>
            </w:tcBorders>
            <w:vAlign w:val="center"/>
          </w:tcPr>
          <w:p w:rsidR="003D3A91" w:rsidRPr="000A70E2" w:rsidRDefault="003D3A91" w:rsidP="005B2D1E">
            <w:pPr>
              <w:jc w:val="center"/>
              <w:rPr>
                <w:color w:val="000000"/>
                <w:sz w:val="24"/>
                <w:szCs w:val="24"/>
              </w:rPr>
            </w:pPr>
            <w:r w:rsidRPr="000A70E2">
              <w:rPr>
                <w:color w:val="000000"/>
                <w:sz w:val="24"/>
                <w:szCs w:val="24"/>
              </w:rPr>
              <w:t>2,46</w:t>
            </w:r>
          </w:p>
        </w:tc>
      </w:tr>
      <w:tr w:rsidR="003D3A91" w:rsidRPr="00C179A3" w:rsidTr="005B2D1E">
        <w:trPr>
          <w:trHeight w:val="195"/>
          <w:jc w:val="center"/>
        </w:trPr>
        <w:tc>
          <w:tcPr>
            <w:tcW w:w="4875" w:type="dxa"/>
            <w:tcBorders>
              <w:top w:val="single" w:sz="4" w:space="0" w:color="000000"/>
              <w:left w:val="single" w:sz="4" w:space="0" w:color="000000"/>
              <w:bottom w:val="single" w:sz="4" w:space="0" w:color="000000"/>
              <w:right w:val="nil"/>
            </w:tcBorders>
            <w:vAlign w:val="center"/>
          </w:tcPr>
          <w:p w:rsidR="003D3A91" w:rsidRPr="000A70E2" w:rsidRDefault="003D3A91" w:rsidP="005B2D1E">
            <w:pPr>
              <w:shd w:val="clear" w:color="auto" w:fill="FFFFFF"/>
              <w:rPr>
                <w:sz w:val="24"/>
                <w:szCs w:val="24"/>
              </w:rPr>
            </w:pPr>
            <w:r w:rsidRPr="000A70E2">
              <w:rPr>
                <w:sz w:val="24"/>
                <w:szCs w:val="24"/>
              </w:rPr>
              <w:t>Транспортировка и хранение</w:t>
            </w:r>
          </w:p>
        </w:tc>
        <w:tc>
          <w:tcPr>
            <w:tcW w:w="1275" w:type="dxa"/>
            <w:tcBorders>
              <w:top w:val="single" w:sz="4" w:space="0" w:color="000000"/>
              <w:left w:val="single" w:sz="4" w:space="0" w:color="000000"/>
              <w:bottom w:val="single" w:sz="4" w:space="0" w:color="000000"/>
              <w:right w:val="nil"/>
            </w:tcBorders>
            <w:vAlign w:val="center"/>
          </w:tcPr>
          <w:p w:rsidR="003D3A91" w:rsidRPr="000A70E2" w:rsidRDefault="003D3A91" w:rsidP="005B2D1E">
            <w:pPr>
              <w:shd w:val="clear" w:color="auto" w:fill="FFFFFF"/>
              <w:jc w:val="center"/>
              <w:rPr>
                <w:sz w:val="24"/>
                <w:szCs w:val="24"/>
              </w:rPr>
            </w:pPr>
            <w:r w:rsidRPr="000A70E2">
              <w:rPr>
                <w:sz w:val="24"/>
                <w:szCs w:val="24"/>
              </w:rPr>
              <w:t>4204,7</w:t>
            </w:r>
          </w:p>
        </w:tc>
        <w:tc>
          <w:tcPr>
            <w:tcW w:w="1276" w:type="dxa"/>
            <w:tcBorders>
              <w:top w:val="single" w:sz="4" w:space="0" w:color="000000"/>
              <w:left w:val="single" w:sz="4" w:space="0" w:color="000000"/>
              <w:bottom w:val="single" w:sz="4" w:space="0" w:color="000000"/>
              <w:right w:val="nil"/>
            </w:tcBorders>
            <w:vAlign w:val="center"/>
          </w:tcPr>
          <w:p w:rsidR="003D3A91" w:rsidRPr="000A70E2" w:rsidRDefault="003D3A91" w:rsidP="005B2D1E">
            <w:pPr>
              <w:shd w:val="clear" w:color="auto" w:fill="FFFFFF"/>
              <w:jc w:val="center"/>
              <w:rPr>
                <w:sz w:val="24"/>
                <w:szCs w:val="24"/>
              </w:rPr>
            </w:pPr>
            <w:r w:rsidRPr="000A70E2">
              <w:rPr>
                <w:sz w:val="24"/>
                <w:szCs w:val="24"/>
              </w:rPr>
              <w:t>157,9</w:t>
            </w:r>
          </w:p>
        </w:tc>
        <w:tc>
          <w:tcPr>
            <w:tcW w:w="2451" w:type="dxa"/>
            <w:tcBorders>
              <w:top w:val="single" w:sz="4" w:space="0" w:color="000000"/>
              <w:left w:val="single" w:sz="4" w:space="0" w:color="000000"/>
              <w:bottom w:val="single" w:sz="4" w:space="0" w:color="000000"/>
              <w:right w:val="single" w:sz="4" w:space="0" w:color="000000"/>
            </w:tcBorders>
            <w:vAlign w:val="center"/>
          </w:tcPr>
          <w:p w:rsidR="003D3A91" w:rsidRPr="000A70E2" w:rsidRDefault="003D3A91" w:rsidP="005B2D1E">
            <w:pPr>
              <w:jc w:val="center"/>
              <w:rPr>
                <w:color w:val="000000"/>
                <w:sz w:val="24"/>
                <w:szCs w:val="24"/>
              </w:rPr>
            </w:pPr>
            <w:r w:rsidRPr="000A70E2">
              <w:rPr>
                <w:color w:val="000000"/>
                <w:sz w:val="24"/>
                <w:szCs w:val="24"/>
              </w:rPr>
              <w:t>11,13</w:t>
            </w:r>
          </w:p>
        </w:tc>
      </w:tr>
      <w:tr w:rsidR="003D3A91" w:rsidRPr="00C179A3" w:rsidTr="005B2D1E">
        <w:trPr>
          <w:trHeight w:val="195"/>
          <w:jc w:val="center"/>
        </w:trPr>
        <w:tc>
          <w:tcPr>
            <w:tcW w:w="4875" w:type="dxa"/>
            <w:tcBorders>
              <w:top w:val="single" w:sz="4" w:space="0" w:color="000000"/>
              <w:left w:val="single" w:sz="4" w:space="0" w:color="000000"/>
              <w:bottom w:val="single" w:sz="4" w:space="0" w:color="000000"/>
              <w:right w:val="nil"/>
            </w:tcBorders>
            <w:vAlign w:val="center"/>
          </w:tcPr>
          <w:p w:rsidR="003D3A91" w:rsidRPr="000A70E2" w:rsidRDefault="003D3A91" w:rsidP="005B2D1E">
            <w:pPr>
              <w:shd w:val="clear" w:color="auto" w:fill="FFFFFF"/>
              <w:rPr>
                <w:sz w:val="24"/>
                <w:szCs w:val="24"/>
              </w:rPr>
            </w:pPr>
            <w:r w:rsidRPr="000A70E2">
              <w:rPr>
                <w:bCs/>
                <w:sz w:val="24"/>
                <w:szCs w:val="24"/>
              </w:rPr>
              <w:t>Гос. управление и обеспечение военной безопасности; социальное обеспечение</w:t>
            </w:r>
          </w:p>
        </w:tc>
        <w:tc>
          <w:tcPr>
            <w:tcW w:w="1275" w:type="dxa"/>
            <w:tcBorders>
              <w:top w:val="single" w:sz="4" w:space="0" w:color="000000"/>
              <w:left w:val="single" w:sz="4" w:space="0" w:color="000000"/>
              <w:bottom w:val="single" w:sz="4" w:space="0" w:color="000000"/>
              <w:right w:val="nil"/>
            </w:tcBorders>
            <w:vAlign w:val="center"/>
          </w:tcPr>
          <w:p w:rsidR="003D3A91" w:rsidRPr="000A70E2" w:rsidRDefault="003D3A91" w:rsidP="005B2D1E">
            <w:pPr>
              <w:shd w:val="clear" w:color="auto" w:fill="FFFFFF"/>
              <w:jc w:val="center"/>
              <w:rPr>
                <w:sz w:val="24"/>
                <w:szCs w:val="24"/>
              </w:rPr>
            </w:pPr>
            <w:r w:rsidRPr="000A70E2">
              <w:rPr>
                <w:sz w:val="24"/>
                <w:szCs w:val="24"/>
              </w:rPr>
              <w:t>589,9</w:t>
            </w:r>
          </w:p>
        </w:tc>
        <w:tc>
          <w:tcPr>
            <w:tcW w:w="1276" w:type="dxa"/>
            <w:tcBorders>
              <w:top w:val="single" w:sz="4" w:space="0" w:color="000000"/>
              <w:left w:val="single" w:sz="4" w:space="0" w:color="000000"/>
              <w:bottom w:val="single" w:sz="4" w:space="0" w:color="000000"/>
              <w:right w:val="nil"/>
            </w:tcBorders>
            <w:vAlign w:val="center"/>
          </w:tcPr>
          <w:p w:rsidR="003D3A91" w:rsidRPr="000A70E2" w:rsidRDefault="003D3A91" w:rsidP="005B2D1E">
            <w:pPr>
              <w:shd w:val="clear" w:color="auto" w:fill="FFFFFF"/>
              <w:jc w:val="center"/>
              <w:rPr>
                <w:sz w:val="24"/>
                <w:szCs w:val="24"/>
              </w:rPr>
            </w:pPr>
            <w:r w:rsidRPr="000A70E2">
              <w:rPr>
                <w:sz w:val="24"/>
                <w:szCs w:val="24"/>
              </w:rPr>
              <w:t>172,1</w:t>
            </w:r>
          </w:p>
        </w:tc>
        <w:tc>
          <w:tcPr>
            <w:tcW w:w="2451" w:type="dxa"/>
            <w:tcBorders>
              <w:top w:val="single" w:sz="4" w:space="0" w:color="000000"/>
              <w:left w:val="single" w:sz="4" w:space="0" w:color="000000"/>
              <w:bottom w:val="single" w:sz="4" w:space="0" w:color="000000"/>
              <w:right w:val="single" w:sz="4" w:space="0" w:color="000000"/>
            </w:tcBorders>
            <w:vAlign w:val="center"/>
          </w:tcPr>
          <w:p w:rsidR="003D3A91" w:rsidRPr="000A70E2" w:rsidRDefault="003D3A91" w:rsidP="005B2D1E">
            <w:pPr>
              <w:jc w:val="center"/>
              <w:rPr>
                <w:color w:val="000000"/>
                <w:sz w:val="24"/>
                <w:szCs w:val="24"/>
              </w:rPr>
            </w:pPr>
            <w:r w:rsidRPr="000A70E2">
              <w:rPr>
                <w:color w:val="000000"/>
                <w:sz w:val="24"/>
                <w:szCs w:val="24"/>
              </w:rPr>
              <w:t>1,56</w:t>
            </w:r>
          </w:p>
        </w:tc>
      </w:tr>
      <w:tr w:rsidR="003D3A91" w:rsidRPr="00C179A3" w:rsidTr="005B2D1E">
        <w:trPr>
          <w:trHeight w:val="195"/>
          <w:jc w:val="center"/>
        </w:trPr>
        <w:tc>
          <w:tcPr>
            <w:tcW w:w="4875" w:type="dxa"/>
            <w:tcBorders>
              <w:top w:val="single" w:sz="4" w:space="0" w:color="000000"/>
              <w:left w:val="single" w:sz="4" w:space="0" w:color="000000"/>
              <w:bottom w:val="single" w:sz="4" w:space="0" w:color="000000"/>
              <w:right w:val="nil"/>
            </w:tcBorders>
            <w:vAlign w:val="center"/>
          </w:tcPr>
          <w:p w:rsidR="003D3A91" w:rsidRPr="000A70E2" w:rsidRDefault="003D3A91" w:rsidP="005B2D1E">
            <w:pPr>
              <w:shd w:val="clear" w:color="auto" w:fill="FFFFFF"/>
              <w:rPr>
                <w:sz w:val="24"/>
                <w:szCs w:val="24"/>
              </w:rPr>
            </w:pPr>
            <w:r w:rsidRPr="000A70E2">
              <w:rPr>
                <w:bCs/>
                <w:sz w:val="24"/>
                <w:szCs w:val="24"/>
              </w:rPr>
              <w:t>Образование</w:t>
            </w:r>
          </w:p>
        </w:tc>
        <w:tc>
          <w:tcPr>
            <w:tcW w:w="1275" w:type="dxa"/>
            <w:tcBorders>
              <w:top w:val="single" w:sz="4" w:space="0" w:color="000000"/>
              <w:left w:val="single" w:sz="4" w:space="0" w:color="000000"/>
              <w:bottom w:val="single" w:sz="4" w:space="0" w:color="000000"/>
              <w:right w:val="nil"/>
            </w:tcBorders>
            <w:vAlign w:val="center"/>
          </w:tcPr>
          <w:p w:rsidR="003D3A91" w:rsidRPr="000A70E2" w:rsidRDefault="003D3A91" w:rsidP="005B2D1E">
            <w:pPr>
              <w:shd w:val="clear" w:color="auto" w:fill="FFFFFF"/>
              <w:jc w:val="center"/>
              <w:rPr>
                <w:sz w:val="24"/>
                <w:szCs w:val="24"/>
              </w:rPr>
            </w:pPr>
            <w:r w:rsidRPr="000A70E2">
              <w:rPr>
                <w:sz w:val="24"/>
                <w:szCs w:val="24"/>
              </w:rPr>
              <w:t>583,8</w:t>
            </w:r>
          </w:p>
        </w:tc>
        <w:tc>
          <w:tcPr>
            <w:tcW w:w="1276" w:type="dxa"/>
            <w:tcBorders>
              <w:top w:val="single" w:sz="4" w:space="0" w:color="000000"/>
              <w:left w:val="single" w:sz="4" w:space="0" w:color="000000"/>
              <w:bottom w:val="single" w:sz="4" w:space="0" w:color="000000"/>
              <w:right w:val="nil"/>
            </w:tcBorders>
            <w:vAlign w:val="center"/>
          </w:tcPr>
          <w:p w:rsidR="003D3A91" w:rsidRPr="000A70E2" w:rsidRDefault="003D3A91" w:rsidP="005B2D1E">
            <w:pPr>
              <w:shd w:val="clear" w:color="auto" w:fill="FFFFFF"/>
              <w:jc w:val="center"/>
              <w:rPr>
                <w:sz w:val="24"/>
                <w:szCs w:val="24"/>
              </w:rPr>
            </w:pPr>
            <w:r w:rsidRPr="000A70E2">
              <w:rPr>
                <w:sz w:val="24"/>
                <w:szCs w:val="24"/>
              </w:rPr>
              <w:t>93,1</w:t>
            </w:r>
          </w:p>
        </w:tc>
        <w:tc>
          <w:tcPr>
            <w:tcW w:w="2451" w:type="dxa"/>
            <w:tcBorders>
              <w:top w:val="single" w:sz="4" w:space="0" w:color="000000"/>
              <w:left w:val="single" w:sz="4" w:space="0" w:color="000000"/>
              <w:bottom w:val="single" w:sz="4" w:space="0" w:color="000000"/>
              <w:right w:val="single" w:sz="4" w:space="0" w:color="000000"/>
            </w:tcBorders>
            <w:vAlign w:val="center"/>
          </w:tcPr>
          <w:p w:rsidR="003D3A91" w:rsidRPr="000A70E2" w:rsidRDefault="003D3A91" w:rsidP="005B2D1E">
            <w:pPr>
              <w:jc w:val="center"/>
              <w:rPr>
                <w:color w:val="000000"/>
                <w:sz w:val="24"/>
                <w:szCs w:val="24"/>
              </w:rPr>
            </w:pPr>
            <w:r w:rsidRPr="000A70E2">
              <w:rPr>
                <w:color w:val="000000"/>
                <w:sz w:val="24"/>
                <w:szCs w:val="24"/>
              </w:rPr>
              <w:t>1,55</w:t>
            </w:r>
          </w:p>
        </w:tc>
      </w:tr>
      <w:tr w:rsidR="003D3A91" w:rsidRPr="00C179A3" w:rsidTr="005B2D1E">
        <w:trPr>
          <w:trHeight w:val="195"/>
          <w:jc w:val="center"/>
        </w:trPr>
        <w:tc>
          <w:tcPr>
            <w:tcW w:w="4875" w:type="dxa"/>
            <w:tcBorders>
              <w:top w:val="single" w:sz="4" w:space="0" w:color="000000"/>
              <w:left w:val="single" w:sz="4" w:space="0" w:color="000000"/>
              <w:bottom w:val="single" w:sz="4" w:space="0" w:color="000000"/>
              <w:right w:val="nil"/>
            </w:tcBorders>
            <w:vAlign w:val="center"/>
          </w:tcPr>
          <w:p w:rsidR="003D3A91" w:rsidRPr="000A70E2" w:rsidRDefault="003D3A91" w:rsidP="005B2D1E">
            <w:pPr>
              <w:shd w:val="clear" w:color="auto" w:fill="FFFFFF"/>
              <w:rPr>
                <w:sz w:val="24"/>
                <w:szCs w:val="24"/>
              </w:rPr>
            </w:pPr>
            <w:r w:rsidRPr="000A70E2">
              <w:rPr>
                <w:bCs/>
                <w:sz w:val="24"/>
                <w:szCs w:val="24"/>
              </w:rPr>
              <w:t xml:space="preserve"> Деятельность в области информации и связи</w:t>
            </w:r>
          </w:p>
        </w:tc>
        <w:tc>
          <w:tcPr>
            <w:tcW w:w="1275" w:type="dxa"/>
            <w:tcBorders>
              <w:top w:val="single" w:sz="4" w:space="0" w:color="000000"/>
              <w:left w:val="single" w:sz="4" w:space="0" w:color="000000"/>
              <w:bottom w:val="single" w:sz="4" w:space="0" w:color="000000"/>
              <w:right w:val="nil"/>
            </w:tcBorders>
            <w:vAlign w:val="center"/>
          </w:tcPr>
          <w:p w:rsidR="003D3A91" w:rsidRPr="000A70E2" w:rsidRDefault="003D3A91" w:rsidP="005B2D1E">
            <w:pPr>
              <w:shd w:val="clear" w:color="auto" w:fill="FFFFFF"/>
              <w:jc w:val="center"/>
              <w:rPr>
                <w:sz w:val="24"/>
                <w:szCs w:val="24"/>
              </w:rPr>
            </w:pPr>
            <w:r w:rsidRPr="000A70E2">
              <w:rPr>
                <w:sz w:val="24"/>
                <w:szCs w:val="24"/>
              </w:rPr>
              <w:t>455,7</w:t>
            </w:r>
          </w:p>
        </w:tc>
        <w:tc>
          <w:tcPr>
            <w:tcW w:w="1276" w:type="dxa"/>
            <w:tcBorders>
              <w:top w:val="single" w:sz="4" w:space="0" w:color="000000"/>
              <w:left w:val="single" w:sz="4" w:space="0" w:color="000000"/>
              <w:bottom w:val="single" w:sz="4" w:space="0" w:color="000000"/>
              <w:right w:val="nil"/>
            </w:tcBorders>
            <w:vAlign w:val="center"/>
          </w:tcPr>
          <w:p w:rsidR="003D3A91" w:rsidRPr="000A70E2" w:rsidRDefault="003D3A91" w:rsidP="005B2D1E">
            <w:pPr>
              <w:shd w:val="clear" w:color="auto" w:fill="FFFFFF"/>
              <w:jc w:val="center"/>
              <w:rPr>
                <w:sz w:val="24"/>
                <w:szCs w:val="24"/>
              </w:rPr>
            </w:pPr>
            <w:r w:rsidRPr="000A70E2">
              <w:rPr>
                <w:sz w:val="24"/>
                <w:szCs w:val="24"/>
              </w:rPr>
              <w:t>77,3</w:t>
            </w:r>
          </w:p>
        </w:tc>
        <w:tc>
          <w:tcPr>
            <w:tcW w:w="2451" w:type="dxa"/>
            <w:tcBorders>
              <w:top w:val="single" w:sz="4" w:space="0" w:color="000000"/>
              <w:left w:val="single" w:sz="4" w:space="0" w:color="000000"/>
              <w:bottom w:val="single" w:sz="4" w:space="0" w:color="000000"/>
              <w:right w:val="single" w:sz="4" w:space="0" w:color="000000"/>
            </w:tcBorders>
            <w:vAlign w:val="center"/>
          </w:tcPr>
          <w:p w:rsidR="003D3A91" w:rsidRPr="000A70E2" w:rsidRDefault="003D3A91" w:rsidP="005B2D1E">
            <w:pPr>
              <w:jc w:val="center"/>
              <w:rPr>
                <w:color w:val="000000"/>
                <w:sz w:val="24"/>
                <w:szCs w:val="24"/>
              </w:rPr>
            </w:pPr>
            <w:r w:rsidRPr="000A70E2">
              <w:rPr>
                <w:color w:val="000000"/>
                <w:sz w:val="24"/>
                <w:szCs w:val="24"/>
              </w:rPr>
              <w:t>1,21</w:t>
            </w:r>
          </w:p>
        </w:tc>
      </w:tr>
      <w:tr w:rsidR="003D3A91" w:rsidRPr="00C179A3" w:rsidTr="005B2D1E">
        <w:trPr>
          <w:trHeight w:val="195"/>
          <w:jc w:val="center"/>
        </w:trPr>
        <w:tc>
          <w:tcPr>
            <w:tcW w:w="4875" w:type="dxa"/>
            <w:tcBorders>
              <w:top w:val="single" w:sz="4" w:space="0" w:color="000000"/>
              <w:left w:val="single" w:sz="4" w:space="0" w:color="000000"/>
              <w:bottom w:val="single" w:sz="4" w:space="0" w:color="000000"/>
              <w:right w:val="nil"/>
            </w:tcBorders>
            <w:vAlign w:val="center"/>
          </w:tcPr>
          <w:p w:rsidR="003D3A91" w:rsidRPr="000A70E2" w:rsidRDefault="003D3A91" w:rsidP="005B2D1E">
            <w:pPr>
              <w:shd w:val="clear" w:color="auto" w:fill="FFFFFF"/>
              <w:rPr>
                <w:bCs/>
                <w:sz w:val="24"/>
                <w:szCs w:val="24"/>
              </w:rPr>
            </w:pPr>
            <w:r w:rsidRPr="000A70E2">
              <w:rPr>
                <w:bCs/>
                <w:sz w:val="24"/>
                <w:szCs w:val="24"/>
              </w:rPr>
              <w:t xml:space="preserve">Прочее  </w:t>
            </w:r>
          </w:p>
        </w:tc>
        <w:tc>
          <w:tcPr>
            <w:tcW w:w="1275" w:type="dxa"/>
            <w:tcBorders>
              <w:top w:val="single" w:sz="4" w:space="0" w:color="000000"/>
              <w:left w:val="single" w:sz="4" w:space="0" w:color="000000"/>
              <w:bottom w:val="single" w:sz="4" w:space="0" w:color="000000"/>
              <w:right w:val="nil"/>
            </w:tcBorders>
            <w:vAlign w:val="center"/>
          </w:tcPr>
          <w:p w:rsidR="003D3A91" w:rsidRPr="000A70E2" w:rsidRDefault="003D3A91" w:rsidP="005B2D1E">
            <w:pPr>
              <w:shd w:val="clear" w:color="auto" w:fill="FFFFFF"/>
              <w:jc w:val="center"/>
              <w:rPr>
                <w:sz w:val="24"/>
                <w:szCs w:val="24"/>
              </w:rPr>
            </w:pPr>
            <w:r w:rsidRPr="000A70E2">
              <w:rPr>
                <w:sz w:val="24"/>
                <w:szCs w:val="24"/>
              </w:rPr>
              <w:t>221,6</w:t>
            </w:r>
          </w:p>
        </w:tc>
        <w:tc>
          <w:tcPr>
            <w:tcW w:w="1276" w:type="dxa"/>
            <w:tcBorders>
              <w:top w:val="single" w:sz="4" w:space="0" w:color="000000"/>
              <w:left w:val="single" w:sz="4" w:space="0" w:color="000000"/>
              <w:bottom w:val="single" w:sz="4" w:space="0" w:color="000000"/>
              <w:right w:val="nil"/>
            </w:tcBorders>
            <w:vAlign w:val="center"/>
          </w:tcPr>
          <w:p w:rsidR="003D3A91" w:rsidRPr="000A70E2" w:rsidRDefault="003D3A91" w:rsidP="005B2D1E">
            <w:pPr>
              <w:shd w:val="clear" w:color="auto" w:fill="FFFFFF"/>
              <w:jc w:val="center"/>
              <w:rPr>
                <w:sz w:val="24"/>
                <w:szCs w:val="24"/>
              </w:rPr>
            </w:pPr>
            <w:r w:rsidRPr="000A70E2">
              <w:rPr>
                <w:sz w:val="24"/>
                <w:szCs w:val="24"/>
              </w:rPr>
              <w:t>215,4</w:t>
            </w:r>
          </w:p>
        </w:tc>
        <w:tc>
          <w:tcPr>
            <w:tcW w:w="2451" w:type="dxa"/>
            <w:tcBorders>
              <w:top w:val="single" w:sz="4" w:space="0" w:color="000000"/>
              <w:left w:val="single" w:sz="4" w:space="0" w:color="000000"/>
              <w:bottom w:val="single" w:sz="4" w:space="0" w:color="000000"/>
              <w:right w:val="single" w:sz="4" w:space="0" w:color="000000"/>
            </w:tcBorders>
            <w:vAlign w:val="center"/>
          </w:tcPr>
          <w:p w:rsidR="003D3A91" w:rsidRPr="000A70E2" w:rsidRDefault="003D3A91" w:rsidP="005B2D1E">
            <w:pPr>
              <w:jc w:val="center"/>
              <w:rPr>
                <w:color w:val="000000"/>
                <w:sz w:val="24"/>
                <w:szCs w:val="24"/>
              </w:rPr>
            </w:pPr>
            <w:r w:rsidRPr="000A70E2">
              <w:rPr>
                <w:color w:val="000000"/>
                <w:sz w:val="24"/>
                <w:szCs w:val="24"/>
              </w:rPr>
              <w:t>0,57</w:t>
            </w:r>
          </w:p>
        </w:tc>
      </w:tr>
    </w:tbl>
    <w:p w:rsidR="003D3A91" w:rsidRPr="00C179A3" w:rsidRDefault="003D3A91" w:rsidP="003D3A91">
      <w:pPr>
        <w:shd w:val="clear" w:color="auto" w:fill="FFFFFF"/>
        <w:ind w:firstLine="720"/>
        <w:jc w:val="center"/>
        <w:rPr>
          <w:sz w:val="28"/>
          <w:szCs w:val="28"/>
          <w:highlight w:val="yellow"/>
          <w:u w:val="single"/>
        </w:rPr>
      </w:pPr>
    </w:p>
    <w:p w:rsidR="003D3A91" w:rsidRPr="00C179A3" w:rsidRDefault="003D3A91" w:rsidP="003D3A91">
      <w:pPr>
        <w:shd w:val="clear" w:color="auto" w:fill="FFFFFF"/>
        <w:ind w:firstLine="720"/>
        <w:jc w:val="center"/>
        <w:rPr>
          <w:sz w:val="28"/>
          <w:szCs w:val="28"/>
          <w:highlight w:val="yellow"/>
          <w:u w:val="single"/>
        </w:rPr>
      </w:pPr>
      <w:r w:rsidRPr="001100F8">
        <w:rPr>
          <w:sz w:val="28"/>
          <w:szCs w:val="28"/>
          <w:u w:val="single"/>
        </w:rPr>
        <w:t xml:space="preserve">Удельный вес отдельных отраслей экономики в общем объеме инвестиций     </w:t>
      </w:r>
      <w:r w:rsidRPr="003D3F82">
        <w:rPr>
          <w:sz w:val="28"/>
          <w:szCs w:val="28"/>
          <w:u w:val="single"/>
        </w:rPr>
        <w:t xml:space="preserve">за </w:t>
      </w:r>
      <w:r w:rsidR="001100F8" w:rsidRPr="003D3F82">
        <w:rPr>
          <w:sz w:val="28"/>
          <w:szCs w:val="28"/>
          <w:u w:val="single"/>
        </w:rPr>
        <w:t xml:space="preserve">9 месяцев </w:t>
      </w:r>
      <w:r w:rsidRPr="003D3F82">
        <w:rPr>
          <w:sz w:val="28"/>
          <w:szCs w:val="28"/>
          <w:u w:val="single"/>
        </w:rPr>
        <w:t>202</w:t>
      </w:r>
      <w:r w:rsidR="003E3844" w:rsidRPr="003D3F82">
        <w:rPr>
          <w:sz w:val="28"/>
          <w:szCs w:val="28"/>
          <w:u w:val="single"/>
        </w:rPr>
        <w:t>3</w:t>
      </w:r>
      <w:r w:rsidRPr="003D3F82">
        <w:rPr>
          <w:sz w:val="28"/>
          <w:szCs w:val="28"/>
          <w:u w:val="single"/>
        </w:rPr>
        <w:t xml:space="preserve"> год</w:t>
      </w:r>
      <w:r w:rsidR="001100F8" w:rsidRPr="003D3F82">
        <w:rPr>
          <w:sz w:val="28"/>
          <w:szCs w:val="28"/>
          <w:u w:val="single"/>
        </w:rPr>
        <w:t>а</w:t>
      </w:r>
      <w:r w:rsidRPr="003D3F82">
        <w:rPr>
          <w:sz w:val="28"/>
          <w:szCs w:val="28"/>
          <w:u w:val="single"/>
        </w:rPr>
        <w:t xml:space="preserve"> (%)</w:t>
      </w:r>
    </w:p>
    <w:p w:rsidR="003D3A91" w:rsidRPr="00C179A3" w:rsidRDefault="003D3A91" w:rsidP="003D3A91">
      <w:pPr>
        <w:ind w:firstLine="720"/>
        <w:jc w:val="center"/>
        <w:rPr>
          <w:color w:val="C00000"/>
          <w:sz w:val="28"/>
          <w:szCs w:val="28"/>
          <w:highlight w:val="yellow"/>
          <w:u w:val="single"/>
        </w:rPr>
      </w:pPr>
    </w:p>
    <w:p w:rsidR="003D3A91" w:rsidRDefault="003D3A91" w:rsidP="003D3A91">
      <w:pPr>
        <w:jc w:val="both"/>
        <w:rPr>
          <w:noProof/>
          <w:highlight w:val="yellow"/>
        </w:rPr>
      </w:pPr>
    </w:p>
    <w:p w:rsidR="001100F8" w:rsidRDefault="001100F8" w:rsidP="003D3A91">
      <w:pPr>
        <w:jc w:val="both"/>
        <w:rPr>
          <w:noProof/>
          <w:highlight w:val="yellow"/>
        </w:rPr>
      </w:pPr>
      <w:r w:rsidRPr="001100F8">
        <w:rPr>
          <w:noProof/>
        </w:rPr>
        <w:lastRenderedPageBreak/>
        <w:drawing>
          <wp:inline distT="0" distB="0" distL="0" distR="0" wp14:anchorId="687A8DF6" wp14:editId="40A51692">
            <wp:extent cx="6383020" cy="3258000"/>
            <wp:effectExtent l="0" t="0" r="17780" b="0"/>
            <wp:docPr id="8"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100F8" w:rsidRPr="00C179A3" w:rsidRDefault="001100F8" w:rsidP="003D3A91">
      <w:pPr>
        <w:jc w:val="both"/>
        <w:rPr>
          <w:sz w:val="28"/>
          <w:szCs w:val="28"/>
          <w:highlight w:val="yellow"/>
        </w:rPr>
      </w:pPr>
    </w:p>
    <w:p w:rsidR="003D3A91" w:rsidRPr="00C179A3" w:rsidRDefault="003D3A91" w:rsidP="003D3A91">
      <w:pPr>
        <w:ind w:firstLine="709"/>
        <w:jc w:val="both"/>
        <w:rPr>
          <w:sz w:val="28"/>
          <w:szCs w:val="28"/>
          <w:highlight w:val="yellow"/>
        </w:rPr>
      </w:pPr>
    </w:p>
    <w:p w:rsidR="003D3A91" w:rsidRPr="009E157E" w:rsidRDefault="003D3A91" w:rsidP="00390072">
      <w:pPr>
        <w:ind w:firstLine="709"/>
        <w:jc w:val="both"/>
        <w:rPr>
          <w:sz w:val="28"/>
          <w:szCs w:val="28"/>
        </w:rPr>
      </w:pPr>
      <w:r w:rsidRPr="009E157E">
        <w:rPr>
          <w:sz w:val="28"/>
          <w:szCs w:val="28"/>
        </w:rPr>
        <w:t>В администрации Всеволожского муниципального района реализуется соглашение от 30.04.2015 № 78/1.0-27 «О внедрении Стандарта деятельности органов местного самоуправления муниципального образования «Всеволожский муниципальный район» Ленинградской области по обеспечению благоприятного инвестиционного климата на территории Всеволожского муниципального района Ленинградской области», заключенное с Правительством ЛО.</w:t>
      </w:r>
    </w:p>
    <w:p w:rsidR="003D3A91" w:rsidRPr="00C179A3" w:rsidRDefault="003D3A91" w:rsidP="00390072">
      <w:pPr>
        <w:ind w:firstLine="709"/>
        <w:jc w:val="both"/>
        <w:rPr>
          <w:sz w:val="28"/>
          <w:szCs w:val="28"/>
          <w:highlight w:val="yellow"/>
        </w:rPr>
      </w:pPr>
    </w:p>
    <w:p w:rsidR="003D3A91" w:rsidRPr="006C290F" w:rsidRDefault="003D3A91" w:rsidP="00390072">
      <w:pPr>
        <w:ind w:firstLine="709"/>
        <w:jc w:val="both"/>
        <w:rPr>
          <w:sz w:val="28"/>
          <w:szCs w:val="28"/>
        </w:rPr>
      </w:pPr>
      <w:r w:rsidRPr="006C290F">
        <w:rPr>
          <w:sz w:val="28"/>
          <w:szCs w:val="28"/>
        </w:rPr>
        <w:t>В 2023 году реализованы инвестиционные проекты:</w:t>
      </w:r>
    </w:p>
    <w:p w:rsidR="003D3A91" w:rsidRPr="006C290F" w:rsidRDefault="003D3A91" w:rsidP="00390072">
      <w:pPr>
        <w:ind w:firstLine="709"/>
        <w:jc w:val="both"/>
        <w:rPr>
          <w:sz w:val="28"/>
          <w:szCs w:val="28"/>
        </w:rPr>
      </w:pPr>
      <w:r w:rsidRPr="006C290F">
        <w:rPr>
          <w:sz w:val="28"/>
          <w:szCs w:val="28"/>
        </w:rPr>
        <w:t>• производственный комплекс по переработке отходов и боя стекла. Инвестор: ООО  "ЭЛЕМЕНТ РЕСАЙКЛИНГ"</w:t>
      </w:r>
    </w:p>
    <w:p w:rsidR="003D3A91" w:rsidRPr="006C290F" w:rsidRDefault="003D3A91" w:rsidP="00390072">
      <w:pPr>
        <w:ind w:firstLine="709"/>
        <w:jc w:val="both"/>
        <w:rPr>
          <w:sz w:val="28"/>
          <w:szCs w:val="28"/>
        </w:rPr>
      </w:pPr>
      <w:r w:rsidRPr="006C290F">
        <w:rPr>
          <w:sz w:val="28"/>
          <w:szCs w:val="28"/>
        </w:rPr>
        <w:t>• расширение мощностей по производству чая и кофе. Цель – увеличение мощности до 4 167 т/год чая и кофе. Инвестор: ООО "ОРИМИ";</w:t>
      </w:r>
    </w:p>
    <w:p w:rsidR="003D3A91" w:rsidRPr="006C290F" w:rsidRDefault="003D3A91" w:rsidP="00390072">
      <w:pPr>
        <w:ind w:firstLine="709"/>
        <w:jc w:val="both"/>
        <w:rPr>
          <w:sz w:val="28"/>
          <w:szCs w:val="28"/>
        </w:rPr>
      </w:pPr>
      <w:r w:rsidRPr="006C290F">
        <w:rPr>
          <w:sz w:val="28"/>
          <w:szCs w:val="28"/>
        </w:rPr>
        <w:t xml:space="preserve">• склад готовой продукции № 3. Инвестор: ЗАО "ЗСМ "Эталон"; </w:t>
      </w:r>
    </w:p>
    <w:p w:rsidR="003D3A91" w:rsidRPr="006C290F" w:rsidRDefault="003D3A91" w:rsidP="00390072">
      <w:pPr>
        <w:ind w:firstLine="709"/>
        <w:jc w:val="both"/>
        <w:rPr>
          <w:sz w:val="28"/>
          <w:szCs w:val="28"/>
        </w:rPr>
      </w:pPr>
      <w:r w:rsidRPr="006C290F">
        <w:rPr>
          <w:sz w:val="28"/>
          <w:szCs w:val="28"/>
        </w:rPr>
        <w:t>• модернизация участка садки № 2. Инвестор: ЗАО "ЗСМ "Эталон".</w:t>
      </w:r>
    </w:p>
    <w:p w:rsidR="003D3A91" w:rsidRPr="006C290F" w:rsidRDefault="003D3A91" w:rsidP="00390072">
      <w:pPr>
        <w:ind w:firstLine="709"/>
        <w:jc w:val="both"/>
        <w:rPr>
          <w:sz w:val="28"/>
          <w:szCs w:val="28"/>
        </w:rPr>
      </w:pPr>
      <w:r w:rsidRPr="006C290F">
        <w:rPr>
          <w:sz w:val="28"/>
          <w:szCs w:val="28"/>
        </w:rPr>
        <w:t xml:space="preserve"> </w:t>
      </w:r>
    </w:p>
    <w:p w:rsidR="003D3A91" w:rsidRPr="006C290F" w:rsidRDefault="003D3A91" w:rsidP="00390072">
      <w:pPr>
        <w:ind w:firstLine="709"/>
        <w:jc w:val="both"/>
        <w:rPr>
          <w:sz w:val="28"/>
          <w:szCs w:val="28"/>
        </w:rPr>
      </w:pPr>
      <w:r w:rsidRPr="006C290F">
        <w:rPr>
          <w:sz w:val="28"/>
          <w:szCs w:val="28"/>
        </w:rPr>
        <w:t xml:space="preserve">В </w:t>
      </w:r>
      <w:r>
        <w:rPr>
          <w:sz w:val="28"/>
          <w:szCs w:val="28"/>
        </w:rPr>
        <w:t>2023 году</w:t>
      </w:r>
      <w:r w:rsidRPr="006C290F">
        <w:rPr>
          <w:sz w:val="28"/>
          <w:szCs w:val="28"/>
        </w:rPr>
        <w:t xml:space="preserve"> на территории Всеволожского района реализуются следующие инвестиционные проекты:</w:t>
      </w:r>
    </w:p>
    <w:p w:rsidR="003D3A91" w:rsidRPr="006C290F" w:rsidRDefault="003D3A91" w:rsidP="00390072">
      <w:pPr>
        <w:ind w:firstLine="709"/>
        <w:jc w:val="both"/>
        <w:rPr>
          <w:sz w:val="28"/>
          <w:szCs w:val="28"/>
        </w:rPr>
      </w:pPr>
      <w:r w:rsidRPr="006C290F">
        <w:rPr>
          <w:sz w:val="28"/>
          <w:szCs w:val="28"/>
        </w:rPr>
        <w:t>• расширение производства выпечных хлебцев. Инвестор: ООО «Ориент Продактс». Окончание реализации – 2024 год;</w:t>
      </w:r>
    </w:p>
    <w:p w:rsidR="003D3A91" w:rsidRPr="009213B8" w:rsidRDefault="003D3A91" w:rsidP="00390072">
      <w:pPr>
        <w:ind w:firstLine="709"/>
        <w:jc w:val="both"/>
        <w:rPr>
          <w:sz w:val="28"/>
          <w:szCs w:val="28"/>
        </w:rPr>
      </w:pPr>
      <w:r w:rsidRPr="006C290F">
        <w:rPr>
          <w:sz w:val="28"/>
          <w:szCs w:val="28"/>
        </w:rPr>
        <w:t xml:space="preserve">• строительство цеха производства по восстановлению </w:t>
      </w:r>
      <w:r w:rsidRPr="009213B8">
        <w:rPr>
          <w:sz w:val="28"/>
          <w:szCs w:val="28"/>
        </w:rPr>
        <w:t>телекоммуникационного оборудования. Инвестор: ООО «</w:t>
      </w:r>
      <w:proofErr w:type="spellStart"/>
      <w:r w:rsidRPr="009213B8">
        <w:rPr>
          <w:sz w:val="28"/>
          <w:szCs w:val="28"/>
        </w:rPr>
        <w:t>Супервэйв</w:t>
      </w:r>
      <w:proofErr w:type="spellEnd"/>
      <w:r w:rsidRPr="009213B8">
        <w:rPr>
          <w:sz w:val="28"/>
          <w:szCs w:val="28"/>
        </w:rPr>
        <w:t xml:space="preserve"> Групп». Окончание реализации – 2023 год;</w:t>
      </w:r>
    </w:p>
    <w:p w:rsidR="003D3A91" w:rsidRPr="006C290F" w:rsidRDefault="003D3A91" w:rsidP="00390072">
      <w:pPr>
        <w:ind w:firstLine="709"/>
        <w:jc w:val="both"/>
        <w:rPr>
          <w:sz w:val="28"/>
          <w:szCs w:val="28"/>
        </w:rPr>
      </w:pPr>
      <w:r w:rsidRPr="009213B8">
        <w:rPr>
          <w:sz w:val="28"/>
          <w:szCs w:val="28"/>
        </w:rPr>
        <w:t>• приобретение печатной линии</w:t>
      </w:r>
      <w:r w:rsidRPr="006C290F">
        <w:rPr>
          <w:sz w:val="28"/>
          <w:szCs w:val="28"/>
        </w:rPr>
        <w:t xml:space="preserve"> и </w:t>
      </w:r>
      <w:proofErr w:type="spellStart"/>
      <w:r w:rsidRPr="006C290F">
        <w:rPr>
          <w:sz w:val="28"/>
          <w:szCs w:val="28"/>
        </w:rPr>
        <w:t>плосковысекательного</w:t>
      </w:r>
      <w:proofErr w:type="spellEnd"/>
      <w:r w:rsidRPr="006C290F">
        <w:rPr>
          <w:sz w:val="28"/>
          <w:szCs w:val="28"/>
        </w:rPr>
        <w:t xml:space="preserve"> пресса; приобретение второго макулатурного пресса; установка </w:t>
      </w:r>
      <w:proofErr w:type="spellStart"/>
      <w:r w:rsidRPr="006C290F">
        <w:rPr>
          <w:sz w:val="28"/>
          <w:szCs w:val="28"/>
        </w:rPr>
        <w:t>разрывателей</w:t>
      </w:r>
      <w:proofErr w:type="spellEnd"/>
      <w:r w:rsidRPr="006C290F">
        <w:rPr>
          <w:sz w:val="28"/>
          <w:szCs w:val="28"/>
        </w:rPr>
        <w:t xml:space="preserve"> на СПО;  система двойного гофрирования; 2-й ротационный блок; установка валов компенсаторов на БХС-5; строительство ин</w:t>
      </w:r>
      <w:r>
        <w:rPr>
          <w:sz w:val="28"/>
          <w:szCs w:val="28"/>
        </w:rPr>
        <w:t xml:space="preserve">новационного центра. Инвестор: </w:t>
      </w:r>
      <w:r w:rsidRPr="006C290F">
        <w:rPr>
          <w:sz w:val="28"/>
          <w:szCs w:val="28"/>
        </w:rPr>
        <w:t>АО «</w:t>
      </w:r>
      <w:proofErr w:type="spellStart"/>
      <w:r w:rsidRPr="006C290F">
        <w:rPr>
          <w:sz w:val="28"/>
          <w:szCs w:val="28"/>
        </w:rPr>
        <w:t>Готэк</w:t>
      </w:r>
      <w:proofErr w:type="spellEnd"/>
      <w:r w:rsidRPr="006C290F">
        <w:rPr>
          <w:sz w:val="28"/>
          <w:szCs w:val="28"/>
        </w:rPr>
        <w:t xml:space="preserve"> Северо-Запад». Окончание реализации: 2023 год;</w:t>
      </w:r>
    </w:p>
    <w:p w:rsidR="003D3A91" w:rsidRPr="006C290F" w:rsidRDefault="003D3A91" w:rsidP="00390072">
      <w:pPr>
        <w:ind w:firstLine="709"/>
        <w:jc w:val="both"/>
        <w:rPr>
          <w:sz w:val="28"/>
          <w:szCs w:val="28"/>
        </w:rPr>
      </w:pPr>
      <w:r w:rsidRPr="006C290F">
        <w:rPr>
          <w:sz w:val="28"/>
          <w:szCs w:val="28"/>
        </w:rPr>
        <w:lastRenderedPageBreak/>
        <w:t>•</w:t>
      </w:r>
      <w:r w:rsidRPr="006C290F">
        <w:t xml:space="preserve"> </w:t>
      </w:r>
      <w:r w:rsidRPr="006C290F">
        <w:rPr>
          <w:sz w:val="28"/>
          <w:szCs w:val="28"/>
        </w:rPr>
        <w:t>приобретение машин оборудования для модернизации производства (несколько отдельных инвестиционных проектов). Инвестор: АО «</w:t>
      </w:r>
      <w:proofErr w:type="spellStart"/>
      <w:r w:rsidRPr="006C290F">
        <w:rPr>
          <w:sz w:val="28"/>
          <w:szCs w:val="28"/>
        </w:rPr>
        <w:t>Готэк</w:t>
      </w:r>
      <w:proofErr w:type="spellEnd"/>
      <w:r w:rsidRPr="006C290F">
        <w:rPr>
          <w:sz w:val="28"/>
          <w:szCs w:val="28"/>
        </w:rPr>
        <w:t xml:space="preserve"> Северо-Запад».</w:t>
      </w:r>
      <w:r w:rsidRPr="006C290F">
        <w:t xml:space="preserve"> </w:t>
      </w:r>
      <w:r w:rsidRPr="006C290F">
        <w:rPr>
          <w:sz w:val="28"/>
          <w:szCs w:val="28"/>
        </w:rPr>
        <w:t>Окончание реализации: 2023 год;</w:t>
      </w:r>
    </w:p>
    <w:p w:rsidR="003D3A91" w:rsidRPr="006C290F" w:rsidRDefault="003D3A91" w:rsidP="00390072">
      <w:pPr>
        <w:ind w:firstLine="709"/>
        <w:jc w:val="both"/>
        <w:rPr>
          <w:sz w:val="28"/>
          <w:szCs w:val="28"/>
        </w:rPr>
      </w:pPr>
      <w:r w:rsidRPr="006C290F">
        <w:rPr>
          <w:sz w:val="28"/>
          <w:szCs w:val="28"/>
        </w:rPr>
        <w:t>•</w:t>
      </w:r>
      <w:r w:rsidRPr="006C290F">
        <w:t xml:space="preserve"> </w:t>
      </w:r>
      <w:r w:rsidRPr="006C290F">
        <w:rPr>
          <w:sz w:val="28"/>
          <w:szCs w:val="28"/>
        </w:rPr>
        <w:t>строительство инновационного центра. Инвестор: АО «</w:t>
      </w:r>
      <w:proofErr w:type="spellStart"/>
      <w:r w:rsidRPr="006C290F">
        <w:rPr>
          <w:sz w:val="28"/>
          <w:szCs w:val="28"/>
        </w:rPr>
        <w:t>Готэк</w:t>
      </w:r>
      <w:proofErr w:type="spellEnd"/>
      <w:r w:rsidRPr="006C290F">
        <w:rPr>
          <w:sz w:val="28"/>
          <w:szCs w:val="28"/>
        </w:rPr>
        <w:t xml:space="preserve"> Северо-Запад».</w:t>
      </w:r>
      <w:r w:rsidRPr="006C290F">
        <w:t xml:space="preserve"> </w:t>
      </w:r>
      <w:r w:rsidRPr="006C290F">
        <w:rPr>
          <w:sz w:val="28"/>
          <w:szCs w:val="28"/>
        </w:rPr>
        <w:t>Окончание реализации: 2023 год;</w:t>
      </w:r>
    </w:p>
    <w:p w:rsidR="003D3A91" w:rsidRPr="006C290F" w:rsidRDefault="003D3A91" w:rsidP="00390072">
      <w:pPr>
        <w:ind w:firstLine="709"/>
        <w:jc w:val="both"/>
        <w:rPr>
          <w:sz w:val="28"/>
          <w:szCs w:val="28"/>
        </w:rPr>
      </w:pPr>
      <w:r w:rsidRPr="006C290F">
        <w:rPr>
          <w:sz w:val="28"/>
          <w:szCs w:val="28"/>
        </w:rPr>
        <w:t>•</w:t>
      </w:r>
      <w:r w:rsidRPr="006C290F">
        <w:rPr>
          <w:sz w:val="28"/>
          <w:szCs w:val="28"/>
        </w:rPr>
        <w:tab/>
        <w:t xml:space="preserve">мясоперерабатывающий завод полного цикла. Инвестор:                                 ООО "Всеволожский Мясной Двор". Цель - увеличение производства мясных продуктов от 50 до 500 тонн в сутки. Окончание реализации – 2024-2026 год; </w:t>
      </w:r>
    </w:p>
    <w:p w:rsidR="003D3A91" w:rsidRPr="006C290F" w:rsidRDefault="003D3A91" w:rsidP="00390072">
      <w:pPr>
        <w:ind w:firstLine="709"/>
        <w:jc w:val="both"/>
        <w:rPr>
          <w:sz w:val="28"/>
          <w:szCs w:val="28"/>
        </w:rPr>
      </w:pPr>
      <w:r w:rsidRPr="006C290F">
        <w:rPr>
          <w:sz w:val="28"/>
          <w:szCs w:val="28"/>
        </w:rPr>
        <w:t>•</w:t>
      </w:r>
      <w:r w:rsidRPr="006C290F">
        <w:rPr>
          <w:sz w:val="28"/>
          <w:szCs w:val="28"/>
        </w:rPr>
        <w:tab/>
        <w:t xml:space="preserve"> строительство этнографического парка "</w:t>
      </w:r>
      <w:proofErr w:type="spellStart"/>
      <w:r w:rsidRPr="006C290F">
        <w:rPr>
          <w:sz w:val="28"/>
          <w:szCs w:val="28"/>
        </w:rPr>
        <w:t>Гардарика</w:t>
      </w:r>
      <w:proofErr w:type="spellEnd"/>
      <w:r w:rsidRPr="006C290F">
        <w:rPr>
          <w:sz w:val="28"/>
          <w:szCs w:val="28"/>
        </w:rPr>
        <w:t xml:space="preserve">" в </w:t>
      </w:r>
      <w:proofErr w:type="spellStart"/>
      <w:r w:rsidRPr="006C290F">
        <w:rPr>
          <w:sz w:val="28"/>
          <w:szCs w:val="28"/>
        </w:rPr>
        <w:t>Юкковском</w:t>
      </w:r>
      <w:proofErr w:type="spellEnd"/>
      <w:r w:rsidRPr="006C290F">
        <w:rPr>
          <w:sz w:val="28"/>
          <w:szCs w:val="28"/>
        </w:rPr>
        <w:t xml:space="preserve"> сельском поселении. Максимальная проектная мощность составит до 1,2 млн человек в год. Инвестор: ООО "</w:t>
      </w:r>
      <w:proofErr w:type="spellStart"/>
      <w:r w:rsidRPr="006C290F">
        <w:rPr>
          <w:sz w:val="28"/>
          <w:szCs w:val="28"/>
        </w:rPr>
        <w:t>Жилстройинвест</w:t>
      </w:r>
      <w:proofErr w:type="spellEnd"/>
      <w:r w:rsidRPr="006C290F">
        <w:rPr>
          <w:sz w:val="28"/>
          <w:szCs w:val="28"/>
        </w:rPr>
        <w:t>". Окончание реализации - 2030 год;</w:t>
      </w:r>
    </w:p>
    <w:p w:rsidR="003D3A91" w:rsidRPr="006C290F" w:rsidRDefault="003D3A91" w:rsidP="00390072">
      <w:pPr>
        <w:ind w:firstLine="709"/>
        <w:jc w:val="both"/>
        <w:rPr>
          <w:sz w:val="28"/>
          <w:szCs w:val="28"/>
        </w:rPr>
      </w:pPr>
      <w:r w:rsidRPr="006C290F">
        <w:rPr>
          <w:sz w:val="28"/>
          <w:szCs w:val="28"/>
        </w:rPr>
        <w:t>•</w:t>
      </w:r>
      <w:r w:rsidRPr="006C290F">
        <w:rPr>
          <w:sz w:val="28"/>
          <w:szCs w:val="28"/>
        </w:rPr>
        <w:tab/>
        <w:t>реконструкция здания АО «Каппа РУС». Окончание реализации: 2023 год;</w:t>
      </w:r>
    </w:p>
    <w:p w:rsidR="003D3A91" w:rsidRPr="006C290F" w:rsidRDefault="003D3A91" w:rsidP="00390072">
      <w:pPr>
        <w:ind w:firstLine="709"/>
        <w:jc w:val="both"/>
        <w:rPr>
          <w:sz w:val="28"/>
          <w:szCs w:val="28"/>
        </w:rPr>
      </w:pPr>
      <w:r w:rsidRPr="006C290F">
        <w:rPr>
          <w:sz w:val="28"/>
          <w:szCs w:val="28"/>
        </w:rPr>
        <w:t xml:space="preserve">• </w:t>
      </w:r>
      <w:r w:rsidRPr="006C290F">
        <w:rPr>
          <w:sz w:val="28"/>
          <w:szCs w:val="28"/>
        </w:rPr>
        <w:tab/>
        <w:t>модернизация оборудования АО «Каппа РУС». Окончание реализации: 2023 год;</w:t>
      </w:r>
    </w:p>
    <w:p w:rsidR="003D3A91" w:rsidRPr="006C290F" w:rsidRDefault="003D3A91" w:rsidP="00390072">
      <w:pPr>
        <w:ind w:firstLine="709"/>
        <w:jc w:val="both"/>
        <w:rPr>
          <w:sz w:val="28"/>
          <w:szCs w:val="28"/>
        </w:rPr>
      </w:pPr>
      <w:r w:rsidRPr="006C290F">
        <w:rPr>
          <w:sz w:val="28"/>
          <w:szCs w:val="28"/>
        </w:rPr>
        <w:t>•</w:t>
      </w:r>
      <w:r w:rsidRPr="006C290F">
        <w:rPr>
          <w:sz w:val="28"/>
          <w:szCs w:val="28"/>
        </w:rPr>
        <w:tab/>
        <w:t>модернизация инфраструктуры завода по производству консервированных кормов для домашних животных. Инвестор: ООО «</w:t>
      </w:r>
      <w:proofErr w:type="spellStart"/>
      <w:r w:rsidRPr="006C290F">
        <w:rPr>
          <w:sz w:val="28"/>
          <w:szCs w:val="28"/>
        </w:rPr>
        <w:t>Аллер</w:t>
      </w:r>
      <w:proofErr w:type="spellEnd"/>
      <w:r w:rsidRPr="006C290F">
        <w:rPr>
          <w:sz w:val="28"/>
          <w:szCs w:val="28"/>
        </w:rPr>
        <w:t xml:space="preserve"> </w:t>
      </w:r>
      <w:proofErr w:type="spellStart"/>
      <w:r w:rsidRPr="006C290F">
        <w:rPr>
          <w:sz w:val="28"/>
          <w:szCs w:val="28"/>
        </w:rPr>
        <w:t>Петфуд</w:t>
      </w:r>
      <w:proofErr w:type="spellEnd"/>
      <w:r w:rsidRPr="006C290F">
        <w:rPr>
          <w:sz w:val="28"/>
          <w:szCs w:val="28"/>
        </w:rPr>
        <w:t xml:space="preserve">». Окончание реализации: 2023 год; </w:t>
      </w:r>
    </w:p>
    <w:p w:rsidR="003D3A91" w:rsidRPr="006C290F" w:rsidRDefault="003D3A91" w:rsidP="00390072">
      <w:pPr>
        <w:ind w:firstLine="709"/>
        <w:jc w:val="both"/>
        <w:rPr>
          <w:sz w:val="28"/>
          <w:szCs w:val="28"/>
        </w:rPr>
      </w:pPr>
      <w:r w:rsidRPr="006C290F">
        <w:rPr>
          <w:sz w:val="28"/>
          <w:szCs w:val="28"/>
        </w:rPr>
        <w:t>•</w:t>
      </w:r>
      <w:r w:rsidRPr="006C290F">
        <w:rPr>
          <w:sz w:val="28"/>
          <w:szCs w:val="28"/>
        </w:rPr>
        <w:tab/>
        <w:t>тепличный комплекс по производству плодоовощной продукции в закрытом грунте (теплица Блок А2, Блок С1, Блок С2, дополнительные объекты обслуживания). Инвестор: ООО «Дары Природы». Окончание реализации: 2023 год;</w:t>
      </w:r>
    </w:p>
    <w:p w:rsidR="003D3A91" w:rsidRPr="006C290F" w:rsidRDefault="003D3A91" w:rsidP="00390072">
      <w:pPr>
        <w:ind w:firstLine="709"/>
        <w:jc w:val="both"/>
        <w:rPr>
          <w:sz w:val="28"/>
          <w:szCs w:val="28"/>
        </w:rPr>
      </w:pPr>
      <w:r w:rsidRPr="006C290F">
        <w:rPr>
          <w:sz w:val="28"/>
          <w:szCs w:val="28"/>
        </w:rPr>
        <w:t>•</w:t>
      </w:r>
      <w:r w:rsidRPr="006C290F">
        <w:rPr>
          <w:sz w:val="28"/>
          <w:szCs w:val="28"/>
        </w:rPr>
        <w:tab/>
        <w:t>инвестиционный проект "</w:t>
      </w:r>
      <w:proofErr w:type="spellStart"/>
      <w:r w:rsidRPr="006C290F">
        <w:rPr>
          <w:sz w:val="28"/>
          <w:szCs w:val="28"/>
        </w:rPr>
        <w:t>Морозово</w:t>
      </w:r>
      <w:proofErr w:type="spellEnd"/>
      <w:r w:rsidRPr="006C290F">
        <w:rPr>
          <w:sz w:val="28"/>
          <w:szCs w:val="28"/>
        </w:rPr>
        <w:t>". Цель - увеличение мощности, инвестиции в проект около 350 млн. руб. Инвестор: ООО «Респираторный комплекс». Окончание реализации: 2024 год;</w:t>
      </w:r>
    </w:p>
    <w:p w:rsidR="003D3A91" w:rsidRPr="006C290F" w:rsidRDefault="003D3A91" w:rsidP="00390072">
      <w:pPr>
        <w:numPr>
          <w:ilvl w:val="0"/>
          <w:numId w:val="19"/>
        </w:numPr>
        <w:ind w:left="0" w:firstLine="709"/>
        <w:jc w:val="both"/>
        <w:rPr>
          <w:sz w:val="28"/>
          <w:szCs w:val="28"/>
        </w:rPr>
      </w:pPr>
      <w:r w:rsidRPr="006C290F">
        <w:rPr>
          <w:sz w:val="28"/>
          <w:szCs w:val="28"/>
        </w:rPr>
        <w:t>расширение завода по производству мебельных плит. Инвестор:                 ООО «СЛОТЕКС-М». Окончание реализации: 2025 год;</w:t>
      </w:r>
    </w:p>
    <w:p w:rsidR="003D3A91" w:rsidRPr="006C290F" w:rsidRDefault="003D3A91" w:rsidP="00390072">
      <w:pPr>
        <w:numPr>
          <w:ilvl w:val="0"/>
          <w:numId w:val="19"/>
        </w:numPr>
        <w:ind w:left="0" w:firstLine="709"/>
        <w:jc w:val="both"/>
        <w:rPr>
          <w:sz w:val="28"/>
          <w:szCs w:val="28"/>
        </w:rPr>
      </w:pPr>
      <w:r w:rsidRPr="006C290F">
        <w:rPr>
          <w:sz w:val="28"/>
          <w:szCs w:val="28"/>
        </w:rPr>
        <w:t>Инвестор: ООО "КБ1520" (ООО "</w:t>
      </w:r>
      <w:proofErr w:type="spellStart"/>
      <w:r w:rsidRPr="006C290F">
        <w:rPr>
          <w:sz w:val="28"/>
          <w:szCs w:val="28"/>
        </w:rPr>
        <w:t>Кнорр-Бремзе</w:t>
      </w:r>
      <w:proofErr w:type="spellEnd"/>
      <w:r w:rsidRPr="006C290F">
        <w:rPr>
          <w:sz w:val="28"/>
          <w:szCs w:val="28"/>
        </w:rPr>
        <w:t xml:space="preserve">"): локализация                        и замещение </w:t>
      </w:r>
      <w:proofErr w:type="spellStart"/>
      <w:r w:rsidRPr="006C290F">
        <w:rPr>
          <w:sz w:val="28"/>
          <w:szCs w:val="28"/>
        </w:rPr>
        <w:t>санкционных</w:t>
      </w:r>
      <w:proofErr w:type="spellEnd"/>
      <w:r w:rsidRPr="006C290F">
        <w:rPr>
          <w:sz w:val="28"/>
          <w:szCs w:val="28"/>
        </w:rPr>
        <w:t xml:space="preserve"> материалов. Оснастка для производства; механическая обработка (модернизация); информационные технологии/Инфраструктура; прочее (модернизация). Окончание реализации: 2025 год.</w:t>
      </w:r>
    </w:p>
    <w:p w:rsidR="003D3A91" w:rsidRDefault="003D3A91" w:rsidP="00390072">
      <w:pPr>
        <w:shd w:val="clear" w:color="auto" w:fill="FFFFFF"/>
        <w:ind w:left="66" w:firstLine="709"/>
        <w:jc w:val="both"/>
        <w:rPr>
          <w:sz w:val="28"/>
          <w:szCs w:val="28"/>
        </w:rPr>
      </w:pPr>
    </w:p>
    <w:p w:rsidR="003D3A91" w:rsidRPr="00DF11B2" w:rsidRDefault="003D3A91" w:rsidP="00390072">
      <w:pPr>
        <w:shd w:val="clear" w:color="auto" w:fill="FFFFFF"/>
        <w:ind w:left="66" w:firstLine="709"/>
        <w:jc w:val="both"/>
        <w:rPr>
          <w:sz w:val="28"/>
          <w:szCs w:val="28"/>
        </w:rPr>
      </w:pPr>
      <w:r w:rsidRPr="00DF11B2">
        <w:rPr>
          <w:sz w:val="28"/>
          <w:szCs w:val="28"/>
        </w:rPr>
        <w:t xml:space="preserve">Привлечение инвестиций способствует созданию новых рабочих мест </w:t>
      </w:r>
      <w:r>
        <w:rPr>
          <w:sz w:val="28"/>
          <w:szCs w:val="28"/>
        </w:rPr>
        <w:t xml:space="preserve">                                         </w:t>
      </w:r>
      <w:r w:rsidRPr="00DF11B2">
        <w:rPr>
          <w:sz w:val="28"/>
          <w:szCs w:val="28"/>
        </w:rPr>
        <w:t>и увеличению налоговых поступлений.</w:t>
      </w:r>
    </w:p>
    <w:p w:rsidR="003D3A91" w:rsidRPr="00C179A3" w:rsidRDefault="003D3A91" w:rsidP="00390072">
      <w:pPr>
        <w:tabs>
          <w:tab w:val="left" w:pos="567"/>
        </w:tabs>
        <w:ind w:firstLine="709"/>
        <w:jc w:val="both"/>
        <w:rPr>
          <w:sz w:val="28"/>
          <w:szCs w:val="28"/>
          <w:highlight w:val="yellow"/>
        </w:rPr>
      </w:pPr>
    </w:p>
    <w:p w:rsidR="003D3A91" w:rsidRPr="00A5784C" w:rsidRDefault="003D3A91" w:rsidP="00390072">
      <w:pPr>
        <w:tabs>
          <w:tab w:val="left" w:pos="567"/>
        </w:tabs>
        <w:ind w:firstLine="709"/>
        <w:jc w:val="both"/>
        <w:rPr>
          <w:sz w:val="28"/>
          <w:szCs w:val="28"/>
        </w:rPr>
      </w:pPr>
      <w:r w:rsidRPr="00A5784C">
        <w:rPr>
          <w:sz w:val="28"/>
          <w:szCs w:val="28"/>
        </w:rPr>
        <w:t>Инвестиционная деятельность также осуществляется в рамках федерального закона от 13.07.2015 №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 и федерального закона от 21.07.2005 № 115-ФЗ «О концессионных соглашениях».</w:t>
      </w:r>
    </w:p>
    <w:p w:rsidR="003D3A91" w:rsidRPr="00A5784C" w:rsidRDefault="003D3A91" w:rsidP="00390072">
      <w:pPr>
        <w:tabs>
          <w:tab w:val="left" w:pos="567"/>
        </w:tabs>
        <w:ind w:firstLine="709"/>
        <w:jc w:val="both"/>
        <w:rPr>
          <w:sz w:val="28"/>
          <w:szCs w:val="28"/>
        </w:rPr>
      </w:pPr>
      <w:r w:rsidRPr="00A5784C">
        <w:rPr>
          <w:sz w:val="28"/>
          <w:szCs w:val="28"/>
        </w:rPr>
        <w:t xml:space="preserve">В 2022 году администрацией заключено </w:t>
      </w:r>
      <w:r w:rsidRPr="00A5784C">
        <w:rPr>
          <w:bCs/>
          <w:sz w:val="28"/>
          <w:szCs w:val="28"/>
        </w:rPr>
        <w:t xml:space="preserve">концессионное соглашение                               </w:t>
      </w:r>
      <w:r w:rsidRPr="00A5784C">
        <w:rPr>
          <w:sz w:val="28"/>
          <w:szCs w:val="28"/>
        </w:rPr>
        <w:t>о финансировании, проектировании, строительстве и эксплуатации объекта образования (Учреждение начального общего, основного общего и среднего общего образования) в городе Мурино Всеволожского муниципального района Ленинградской области на 1175 учащихся</w:t>
      </w:r>
      <w:r>
        <w:rPr>
          <w:sz w:val="28"/>
          <w:szCs w:val="28"/>
        </w:rPr>
        <w:t xml:space="preserve">, </w:t>
      </w:r>
      <w:r>
        <w:rPr>
          <w:sz w:val="28"/>
          <w:szCs w:val="28"/>
          <w:shd w:val="clear" w:color="auto" w:fill="FFFFFF"/>
        </w:rPr>
        <w:t>в 2023 году осуществляются строительные работы</w:t>
      </w:r>
      <w:r w:rsidRPr="00A5784C">
        <w:rPr>
          <w:sz w:val="28"/>
          <w:szCs w:val="28"/>
        </w:rPr>
        <w:t>.</w:t>
      </w:r>
    </w:p>
    <w:p w:rsidR="003D3A91" w:rsidRDefault="003D3A91" w:rsidP="00390072">
      <w:pPr>
        <w:tabs>
          <w:tab w:val="left" w:pos="567"/>
        </w:tabs>
        <w:ind w:firstLine="709"/>
        <w:jc w:val="both"/>
        <w:rPr>
          <w:sz w:val="28"/>
          <w:szCs w:val="28"/>
          <w:highlight w:val="yellow"/>
        </w:rPr>
      </w:pPr>
    </w:p>
    <w:p w:rsidR="003D3A91" w:rsidRPr="00310C6F" w:rsidRDefault="003D3A91" w:rsidP="00390072">
      <w:pPr>
        <w:shd w:val="clear" w:color="auto" w:fill="FFFFFF"/>
        <w:ind w:firstLine="709"/>
        <w:jc w:val="both"/>
        <w:rPr>
          <w:sz w:val="28"/>
          <w:szCs w:val="28"/>
        </w:rPr>
      </w:pPr>
      <w:r w:rsidRPr="00310C6F">
        <w:rPr>
          <w:sz w:val="28"/>
          <w:szCs w:val="28"/>
        </w:rPr>
        <w:lastRenderedPageBreak/>
        <w:t>Одной из наиболее существенных проблем в области привлечения инвестиций является все более остро ощущаемый дефицит земельных ресурсов, обладающие достаточно развитой инженерной инфраструктурой, которые непосредственно могут быть использованы под промышленные цели.</w:t>
      </w:r>
    </w:p>
    <w:p w:rsidR="003D3A91" w:rsidRPr="00310C6F" w:rsidRDefault="003D3A91" w:rsidP="00390072">
      <w:pPr>
        <w:shd w:val="clear" w:color="auto" w:fill="FFFFFF"/>
        <w:ind w:firstLine="709"/>
        <w:jc w:val="both"/>
        <w:rPr>
          <w:sz w:val="28"/>
          <w:szCs w:val="28"/>
        </w:rPr>
      </w:pPr>
      <w:r w:rsidRPr="00310C6F">
        <w:rPr>
          <w:sz w:val="28"/>
          <w:szCs w:val="28"/>
        </w:rPr>
        <w:t>В целях привлечения инвестиций, снижения административных барьеров в Ленинградской области создана и успешно функционирует Интегрированная региональная информационная система «Инвестиционное развитие территории Ленинградской области» («ИРИС»), которая представляет собой интерактивную карту, наглядно демонстрирующую инвестиционные преимущества и возможности Ленинградской области. Администрацией Всеволожского муниципального района Ленинградской области, совместно с администрациями городских и сельских поселений постоянно проводится работа по актуализации информации об инвестиционных площадках промышленного назначения в «ИРИС». На сегодняшний день в системе ИРИС размещена информация о 32 свободных инвестиционных площадках, из них 3 – муниципальные и 1 - федеральная. Информация о реализуемых концессионных соглашениях, соглашениях о муниципально-частном партнерстве, энергосберегающих контрактах, договорах, имеющих инвестиционную составляющую, размещается в</w:t>
      </w:r>
      <w:r>
        <w:rPr>
          <w:sz w:val="28"/>
          <w:szCs w:val="28"/>
        </w:rPr>
        <w:t xml:space="preserve"> </w:t>
      </w:r>
      <w:r w:rsidRPr="00310C6F">
        <w:rPr>
          <w:sz w:val="28"/>
          <w:szCs w:val="28"/>
        </w:rPr>
        <w:t xml:space="preserve">ГАС «Управление». Отдельными инвестиционными проектами является создание на территории Всеволожского района ряда индустриальных парков, </w:t>
      </w:r>
      <w:proofErr w:type="spellStart"/>
      <w:r w:rsidRPr="00310C6F">
        <w:rPr>
          <w:sz w:val="28"/>
          <w:szCs w:val="28"/>
        </w:rPr>
        <w:t>инфраструктурно</w:t>
      </w:r>
      <w:proofErr w:type="spellEnd"/>
      <w:r w:rsidRPr="00310C6F">
        <w:rPr>
          <w:sz w:val="28"/>
          <w:szCs w:val="28"/>
        </w:rPr>
        <w:t>-подготовленных для создания на них предприятий различной отраслевой направленности:</w:t>
      </w:r>
    </w:p>
    <w:p w:rsidR="003D3A91" w:rsidRPr="00310C6F" w:rsidRDefault="003D3A91" w:rsidP="00390072">
      <w:pPr>
        <w:shd w:val="clear" w:color="auto" w:fill="FFFFFF"/>
        <w:ind w:firstLine="709"/>
        <w:jc w:val="both"/>
        <w:rPr>
          <w:sz w:val="28"/>
          <w:szCs w:val="28"/>
        </w:rPr>
      </w:pPr>
      <w:r w:rsidRPr="00310C6F">
        <w:rPr>
          <w:sz w:val="28"/>
          <w:szCs w:val="28"/>
        </w:rPr>
        <w:t>- Индустриальный парк "Кола" расположен на территории Всеволожского муниципального района Ленинградской области в районе пересечения Мурманского шоссе (Р-21) и Кольцевой Автомобильной Дороги;</w:t>
      </w:r>
    </w:p>
    <w:p w:rsidR="003D3A91" w:rsidRPr="00310C6F" w:rsidRDefault="003D3A91" w:rsidP="00390072">
      <w:pPr>
        <w:shd w:val="clear" w:color="auto" w:fill="FFFFFF"/>
        <w:ind w:firstLine="709"/>
        <w:jc w:val="both"/>
        <w:rPr>
          <w:sz w:val="28"/>
          <w:szCs w:val="28"/>
        </w:rPr>
      </w:pPr>
      <w:r w:rsidRPr="00310C6F">
        <w:rPr>
          <w:sz w:val="28"/>
          <w:szCs w:val="28"/>
        </w:rPr>
        <w:t>- Индустриальный парк «</w:t>
      </w:r>
      <w:proofErr w:type="spellStart"/>
      <w:r w:rsidRPr="00310C6F">
        <w:rPr>
          <w:sz w:val="28"/>
          <w:szCs w:val="28"/>
        </w:rPr>
        <w:t>Приневский</w:t>
      </w:r>
      <w:proofErr w:type="spellEnd"/>
      <w:r w:rsidRPr="00310C6F">
        <w:rPr>
          <w:sz w:val="28"/>
          <w:szCs w:val="28"/>
        </w:rPr>
        <w:t xml:space="preserve">» расположен во Всеволожском районе, </w:t>
      </w:r>
      <w:proofErr w:type="spellStart"/>
      <w:r w:rsidRPr="00310C6F">
        <w:rPr>
          <w:sz w:val="28"/>
          <w:szCs w:val="28"/>
        </w:rPr>
        <w:t>Заневское</w:t>
      </w:r>
      <w:proofErr w:type="spellEnd"/>
      <w:r w:rsidRPr="00310C6F">
        <w:rPr>
          <w:sz w:val="28"/>
          <w:szCs w:val="28"/>
        </w:rPr>
        <w:t xml:space="preserve"> сельское поселение, 800 м юго-восточнее д. Новосергиевка. Близость к КАД обеспечивает беспрепятственный доступ к автомобильным дорогам федерального значения, по которым организованы транспортные связи индустриального парка с европейской частью России, странами Прибалтики и Европы;</w:t>
      </w:r>
    </w:p>
    <w:p w:rsidR="003D3A91" w:rsidRPr="00310C6F" w:rsidRDefault="003D3A91" w:rsidP="00390072">
      <w:pPr>
        <w:shd w:val="clear" w:color="auto" w:fill="FFFFFF"/>
        <w:ind w:firstLine="709"/>
        <w:jc w:val="both"/>
        <w:rPr>
          <w:sz w:val="28"/>
          <w:szCs w:val="28"/>
        </w:rPr>
      </w:pPr>
      <w:r w:rsidRPr="00310C6F">
        <w:rPr>
          <w:sz w:val="28"/>
          <w:szCs w:val="28"/>
        </w:rPr>
        <w:t>- Индустриальный парк «Уткина Заводь» расположен во Всеволожском районе, Свердловское городское поселение, д. Новосаратовка, центральное отделение. Расстояние до Санкт-Петербурга – 3 км, до Московского шоссе – 8,8 км, до Мурманского шоссе – 1,5 км, до аэропорта Пулково – 20 км;</w:t>
      </w:r>
    </w:p>
    <w:p w:rsidR="003D3A91" w:rsidRPr="00310C6F" w:rsidRDefault="003D3A91" w:rsidP="00390072">
      <w:pPr>
        <w:shd w:val="clear" w:color="auto" w:fill="FFFFFF"/>
        <w:ind w:firstLine="709"/>
        <w:jc w:val="both"/>
        <w:rPr>
          <w:sz w:val="28"/>
          <w:szCs w:val="28"/>
        </w:rPr>
      </w:pPr>
      <w:r w:rsidRPr="00310C6F">
        <w:rPr>
          <w:sz w:val="28"/>
          <w:szCs w:val="28"/>
        </w:rPr>
        <w:t xml:space="preserve">- Индустриальный парк RAUM Бугры находится на внутренней стороне КАД (в районе развязки с пр. Энгельса и Сортавальским шоссе), на 40 га, рядом с уже функционирующим логистическим парком площадью 12 га. Работает в форматах </w:t>
      </w:r>
      <w:proofErr w:type="spellStart"/>
      <w:r w:rsidRPr="00310C6F">
        <w:rPr>
          <w:sz w:val="28"/>
          <w:szCs w:val="28"/>
        </w:rPr>
        <w:t>Build-to-suit</w:t>
      </w:r>
      <w:proofErr w:type="spellEnd"/>
      <w:r w:rsidRPr="00310C6F">
        <w:rPr>
          <w:sz w:val="28"/>
          <w:szCs w:val="28"/>
        </w:rPr>
        <w:t xml:space="preserve"> и нескольких востребованных сегментах индустриальной недвижимости включая </w:t>
      </w:r>
      <w:proofErr w:type="spellStart"/>
      <w:r w:rsidRPr="00310C6F">
        <w:rPr>
          <w:sz w:val="28"/>
          <w:szCs w:val="28"/>
        </w:rPr>
        <w:t>Light</w:t>
      </w:r>
      <w:proofErr w:type="spellEnd"/>
      <w:r w:rsidRPr="00310C6F">
        <w:rPr>
          <w:sz w:val="28"/>
          <w:szCs w:val="28"/>
        </w:rPr>
        <w:t xml:space="preserve"> </w:t>
      </w:r>
      <w:proofErr w:type="spellStart"/>
      <w:r w:rsidRPr="00310C6F">
        <w:rPr>
          <w:sz w:val="28"/>
          <w:szCs w:val="28"/>
        </w:rPr>
        <w:t>Industrial</w:t>
      </w:r>
      <w:proofErr w:type="spellEnd"/>
      <w:r w:rsidRPr="00310C6F">
        <w:rPr>
          <w:sz w:val="28"/>
          <w:szCs w:val="28"/>
        </w:rPr>
        <w:t>;</w:t>
      </w:r>
    </w:p>
    <w:p w:rsidR="003D3A91" w:rsidRPr="00310C6F" w:rsidRDefault="003D3A91" w:rsidP="00390072">
      <w:pPr>
        <w:shd w:val="clear" w:color="auto" w:fill="FFFFFF"/>
        <w:ind w:firstLine="709"/>
        <w:jc w:val="both"/>
        <w:rPr>
          <w:sz w:val="28"/>
          <w:szCs w:val="28"/>
        </w:rPr>
      </w:pPr>
      <w:r w:rsidRPr="00310C6F">
        <w:rPr>
          <w:sz w:val="28"/>
          <w:szCs w:val="28"/>
        </w:rPr>
        <w:t xml:space="preserve">- Индустриальный парк «М-18» создается во Всеволожском районе рядом с деревней </w:t>
      </w:r>
      <w:proofErr w:type="spellStart"/>
      <w:r w:rsidRPr="00310C6F">
        <w:rPr>
          <w:sz w:val="28"/>
          <w:szCs w:val="28"/>
        </w:rPr>
        <w:t>Разметелево</w:t>
      </w:r>
      <w:proofErr w:type="spellEnd"/>
      <w:r w:rsidRPr="00310C6F">
        <w:rPr>
          <w:sz w:val="28"/>
          <w:szCs w:val="28"/>
        </w:rPr>
        <w:t xml:space="preserve">. Соглашение о сотрудничестве при реализации этого инвестиционного проекта подписано губернатором Ленинградской области Александром Дрозденко и генеральным директором ООО «ХК Сити 78» Русланом </w:t>
      </w:r>
      <w:proofErr w:type="spellStart"/>
      <w:r w:rsidRPr="00310C6F">
        <w:rPr>
          <w:sz w:val="28"/>
          <w:szCs w:val="28"/>
        </w:rPr>
        <w:t>Гайсиным</w:t>
      </w:r>
      <w:proofErr w:type="spellEnd"/>
      <w:r w:rsidRPr="00310C6F">
        <w:rPr>
          <w:sz w:val="28"/>
          <w:szCs w:val="28"/>
        </w:rPr>
        <w:t xml:space="preserve"> на Петербургском международном экономическом форуме. Объем инвестиций в проект оценивается в 2 млрд рублей. Площадь парка составит 75 тыс. </w:t>
      </w:r>
      <w:r w:rsidRPr="00310C6F">
        <w:rPr>
          <w:sz w:val="28"/>
          <w:szCs w:val="28"/>
        </w:rPr>
        <w:lastRenderedPageBreak/>
        <w:t xml:space="preserve">кв. м, из которых на 30 тыс. </w:t>
      </w:r>
      <w:proofErr w:type="spellStart"/>
      <w:r w:rsidRPr="00310C6F">
        <w:rPr>
          <w:sz w:val="28"/>
          <w:szCs w:val="28"/>
        </w:rPr>
        <w:t>кв.м</w:t>
      </w:r>
      <w:proofErr w:type="spellEnd"/>
      <w:r w:rsidRPr="00310C6F">
        <w:rPr>
          <w:sz w:val="28"/>
          <w:szCs w:val="28"/>
        </w:rPr>
        <w:t xml:space="preserve"> для будущих резидентов будут построены производственные помещения, на 40 тыс. </w:t>
      </w:r>
      <w:proofErr w:type="spellStart"/>
      <w:r w:rsidRPr="00310C6F">
        <w:rPr>
          <w:sz w:val="28"/>
          <w:szCs w:val="28"/>
        </w:rPr>
        <w:t>кв.м</w:t>
      </w:r>
      <w:proofErr w:type="spellEnd"/>
      <w:r w:rsidRPr="00310C6F">
        <w:rPr>
          <w:sz w:val="28"/>
          <w:szCs w:val="28"/>
        </w:rPr>
        <w:t xml:space="preserve">. — складские, еще 5 тыс. </w:t>
      </w:r>
      <w:proofErr w:type="spellStart"/>
      <w:r w:rsidRPr="00310C6F">
        <w:rPr>
          <w:sz w:val="28"/>
          <w:szCs w:val="28"/>
        </w:rPr>
        <w:t>кв.м</w:t>
      </w:r>
      <w:proofErr w:type="spellEnd"/>
      <w:r w:rsidRPr="00310C6F">
        <w:rPr>
          <w:sz w:val="28"/>
          <w:szCs w:val="28"/>
        </w:rPr>
        <w:t xml:space="preserve">. займут объекты придорожного сервиса. В парке смогут размещаться производственно-складские объекты IV и V классов опасности. </w:t>
      </w:r>
      <w:r>
        <w:rPr>
          <w:sz w:val="28"/>
          <w:szCs w:val="28"/>
        </w:rPr>
        <w:t>П</w:t>
      </w:r>
      <w:r w:rsidRPr="000D407B">
        <w:rPr>
          <w:sz w:val="28"/>
          <w:szCs w:val="28"/>
        </w:rPr>
        <w:t>олностью проект планируется ввести в эксплуатацию до 2025 года.</w:t>
      </w:r>
    </w:p>
    <w:p w:rsidR="003D3A91" w:rsidRDefault="003D3A91" w:rsidP="00390072">
      <w:pPr>
        <w:shd w:val="clear" w:color="auto" w:fill="FFFFFF"/>
        <w:ind w:firstLine="709"/>
        <w:jc w:val="both"/>
        <w:rPr>
          <w:sz w:val="28"/>
          <w:szCs w:val="28"/>
        </w:rPr>
      </w:pPr>
      <w:r w:rsidRPr="00310C6F">
        <w:rPr>
          <w:sz w:val="28"/>
          <w:szCs w:val="28"/>
        </w:rPr>
        <w:t xml:space="preserve">В октябре группа компаний "Максимум </w:t>
      </w:r>
      <w:proofErr w:type="spellStart"/>
      <w:r w:rsidRPr="00310C6F">
        <w:rPr>
          <w:sz w:val="28"/>
          <w:szCs w:val="28"/>
        </w:rPr>
        <w:t>Лайф</w:t>
      </w:r>
      <w:proofErr w:type="spellEnd"/>
      <w:r w:rsidRPr="00310C6F">
        <w:rPr>
          <w:sz w:val="28"/>
          <w:szCs w:val="28"/>
        </w:rPr>
        <w:t xml:space="preserve"> </w:t>
      </w:r>
      <w:proofErr w:type="spellStart"/>
      <w:r w:rsidRPr="00310C6F">
        <w:rPr>
          <w:sz w:val="28"/>
          <w:szCs w:val="28"/>
        </w:rPr>
        <w:t>Девелопмент</w:t>
      </w:r>
      <w:proofErr w:type="spellEnd"/>
      <w:r w:rsidRPr="00310C6F">
        <w:rPr>
          <w:sz w:val="28"/>
          <w:szCs w:val="28"/>
        </w:rPr>
        <w:t>" приобрела проект индустриального парка М18 и подписала соглашение с ПАО "Промсвязьбанк" (ПСБ) о его развитии. В рамках соглашения банк будет предоставлять резидентам парка возможность получить промышленную ипотеку — это государственная программа льготного кредитования для юридических лиц и индивидуальных предпринимателей на покупку недвижимости для запуска производства.</w:t>
      </w:r>
    </w:p>
    <w:p w:rsidR="003D3A91" w:rsidRDefault="003D3A91" w:rsidP="00390072">
      <w:pPr>
        <w:shd w:val="clear" w:color="auto" w:fill="FFFFFF"/>
        <w:ind w:firstLine="709"/>
        <w:jc w:val="both"/>
        <w:rPr>
          <w:rFonts w:eastAsia="Calibri"/>
          <w:sz w:val="28"/>
          <w:szCs w:val="28"/>
          <w:lang w:eastAsia="en-US"/>
        </w:rPr>
      </w:pPr>
      <w:r>
        <w:rPr>
          <w:rFonts w:eastAsia="Calibri"/>
          <w:sz w:val="28"/>
          <w:szCs w:val="28"/>
          <w:lang w:eastAsia="en-US"/>
        </w:rPr>
        <w:t xml:space="preserve">На </w:t>
      </w:r>
      <w:r w:rsidRPr="006C290F">
        <w:rPr>
          <w:rFonts w:eastAsia="Calibri"/>
          <w:sz w:val="28"/>
          <w:szCs w:val="28"/>
          <w:lang w:eastAsia="en-US"/>
        </w:rPr>
        <w:t>Петербургском</w:t>
      </w:r>
      <w:r>
        <w:rPr>
          <w:rFonts w:eastAsia="Calibri"/>
          <w:sz w:val="28"/>
          <w:szCs w:val="28"/>
          <w:lang w:eastAsia="en-US"/>
        </w:rPr>
        <w:t xml:space="preserve"> международном </w:t>
      </w:r>
      <w:r w:rsidRPr="006C290F">
        <w:rPr>
          <w:rFonts w:eastAsia="Calibri"/>
          <w:sz w:val="28"/>
          <w:szCs w:val="28"/>
          <w:lang w:eastAsia="en-US"/>
        </w:rPr>
        <w:t>экономическом форум</w:t>
      </w:r>
      <w:r>
        <w:rPr>
          <w:rFonts w:eastAsia="Calibri"/>
          <w:sz w:val="28"/>
          <w:szCs w:val="28"/>
          <w:lang w:eastAsia="en-US"/>
        </w:rPr>
        <w:t xml:space="preserve">е </w:t>
      </w:r>
      <w:r w:rsidRPr="00E96AFD">
        <w:rPr>
          <w:rFonts w:eastAsia="Calibri"/>
          <w:sz w:val="28"/>
          <w:szCs w:val="28"/>
          <w:lang w:eastAsia="en-US"/>
        </w:rPr>
        <w:t>(ПМЭФ)</w:t>
      </w:r>
      <w:r w:rsidRPr="007E02A2">
        <w:rPr>
          <w:rFonts w:eastAsia="Calibri"/>
          <w:b/>
          <w:sz w:val="28"/>
          <w:szCs w:val="28"/>
          <w:lang w:eastAsia="en-US"/>
        </w:rPr>
        <w:br/>
      </w:r>
      <w:r w:rsidRPr="00E96AFD">
        <w:rPr>
          <w:rFonts w:eastAsia="Calibri"/>
          <w:sz w:val="28"/>
          <w:szCs w:val="28"/>
          <w:lang w:eastAsia="en-US"/>
        </w:rPr>
        <w:t>в июне 2023</w:t>
      </w:r>
      <w:r w:rsidRPr="007E02A2">
        <w:rPr>
          <w:rFonts w:eastAsia="Calibri"/>
          <w:b/>
          <w:sz w:val="28"/>
          <w:szCs w:val="28"/>
          <w:lang w:eastAsia="en-US"/>
        </w:rPr>
        <w:t xml:space="preserve"> </w:t>
      </w:r>
      <w:r w:rsidRPr="00E96AFD">
        <w:rPr>
          <w:rFonts w:eastAsia="Calibri"/>
          <w:sz w:val="28"/>
          <w:szCs w:val="28"/>
          <w:lang w:eastAsia="en-US"/>
        </w:rPr>
        <w:t xml:space="preserve">года </w:t>
      </w:r>
      <w:r>
        <w:rPr>
          <w:rFonts w:eastAsia="Calibri"/>
          <w:sz w:val="28"/>
          <w:szCs w:val="28"/>
          <w:lang w:eastAsia="en-US"/>
        </w:rPr>
        <w:t xml:space="preserve">подписаны соглашения, при реализации которых </w:t>
      </w:r>
      <w:r w:rsidRPr="006C290F">
        <w:rPr>
          <w:rFonts w:eastAsia="Calibri"/>
          <w:sz w:val="28"/>
          <w:szCs w:val="28"/>
          <w:lang w:eastAsia="en-US"/>
        </w:rPr>
        <w:t>во Всеволожском районе появ</w:t>
      </w:r>
      <w:r>
        <w:rPr>
          <w:rFonts w:eastAsia="Calibri"/>
          <w:sz w:val="28"/>
          <w:szCs w:val="28"/>
          <w:lang w:eastAsia="en-US"/>
        </w:rPr>
        <w:t>ятся</w:t>
      </w:r>
      <w:r w:rsidRPr="006C290F">
        <w:rPr>
          <w:rFonts w:eastAsia="Calibri"/>
          <w:sz w:val="28"/>
          <w:szCs w:val="28"/>
          <w:lang w:eastAsia="en-US"/>
        </w:rPr>
        <w:t xml:space="preserve"> новы</w:t>
      </w:r>
      <w:r>
        <w:rPr>
          <w:rFonts w:eastAsia="Calibri"/>
          <w:sz w:val="28"/>
          <w:szCs w:val="28"/>
          <w:lang w:eastAsia="en-US"/>
        </w:rPr>
        <w:t>е</w:t>
      </w:r>
      <w:r w:rsidRPr="006C290F">
        <w:rPr>
          <w:rFonts w:eastAsia="Calibri"/>
          <w:sz w:val="28"/>
          <w:szCs w:val="28"/>
          <w:lang w:eastAsia="en-US"/>
        </w:rPr>
        <w:t xml:space="preserve"> рабочи</w:t>
      </w:r>
      <w:r>
        <w:rPr>
          <w:rFonts w:eastAsia="Calibri"/>
          <w:sz w:val="28"/>
          <w:szCs w:val="28"/>
          <w:lang w:eastAsia="en-US"/>
        </w:rPr>
        <w:t>е</w:t>
      </w:r>
      <w:r w:rsidRPr="006C290F">
        <w:rPr>
          <w:rFonts w:eastAsia="Calibri"/>
          <w:sz w:val="28"/>
          <w:szCs w:val="28"/>
          <w:lang w:eastAsia="en-US"/>
        </w:rPr>
        <w:t xml:space="preserve"> мест</w:t>
      </w:r>
      <w:r>
        <w:rPr>
          <w:rFonts w:eastAsia="Calibri"/>
          <w:sz w:val="28"/>
          <w:szCs w:val="28"/>
          <w:lang w:eastAsia="en-US"/>
        </w:rPr>
        <w:t>а</w:t>
      </w:r>
      <w:r w:rsidRPr="006C290F">
        <w:rPr>
          <w:rFonts w:eastAsia="Calibri"/>
          <w:sz w:val="28"/>
          <w:szCs w:val="28"/>
          <w:lang w:eastAsia="en-US"/>
        </w:rPr>
        <w:t>:</w:t>
      </w:r>
    </w:p>
    <w:p w:rsidR="003D3A91" w:rsidRPr="006C290F" w:rsidRDefault="003D3A91" w:rsidP="00390072">
      <w:pPr>
        <w:ind w:firstLine="709"/>
        <w:jc w:val="both"/>
        <w:rPr>
          <w:rFonts w:eastAsia="Calibri"/>
          <w:sz w:val="28"/>
          <w:szCs w:val="28"/>
          <w:lang w:eastAsia="en-US"/>
        </w:rPr>
      </w:pPr>
      <w:r w:rsidRPr="006C290F">
        <w:rPr>
          <w:rFonts w:eastAsia="Calibri"/>
          <w:sz w:val="28"/>
          <w:szCs w:val="28"/>
          <w:lang w:eastAsia="en-US"/>
        </w:rPr>
        <w:t>- Универсальный склад продовольственных и непродовольственных товаров «Озон» будет построен в 2024 году. Проект принесет региону 6,5 млрд рублей инвестиций, здесь будет создано 7 тыс. рабочих мест. Общая площадь складского комплекса составит 117,5 тыс. кв. м.</w:t>
      </w:r>
    </w:p>
    <w:p w:rsidR="003D3A91" w:rsidRPr="006C290F" w:rsidRDefault="003D3A91" w:rsidP="00390072">
      <w:pPr>
        <w:ind w:firstLine="709"/>
        <w:jc w:val="both"/>
        <w:rPr>
          <w:rFonts w:eastAsia="Calibri"/>
          <w:sz w:val="28"/>
          <w:szCs w:val="28"/>
          <w:lang w:eastAsia="en-US"/>
        </w:rPr>
      </w:pPr>
      <w:r w:rsidRPr="006C290F">
        <w:rPr>
          <w:rFonts w:eastAsia="Calibri"/>
          <w:sz w:val="28"/>
          <w:szCs w:val="28"/>
          <w:lang w:eastAsia="en-US"/>
        </w:rPr>
        <w:t>- На территории курорта «</w:t>
      </w:r>
      <w:proofErr w:type="spellStart"/>
      <w:r w:rsidRPr="006C290F">
        <w:rPr>
          <w:rFonts w:eastAsia="Calibri"/>
          <w:sz w:val="28"/>
          <w:szCs w:val="28"/>
          <w:lang w:eastAsia="en-US"/>
        </w:rPr>
        <w:t>Охта</w:t>
      </w:r>
      <w:proofErr w:type="spellEnd"/>
      <w:r>
        <w:rPr>
          <w:rFonts w:eastAsia="Calibri"/>
          <w:sz w:val="28"/>
          <w:szCs w:val="28"/>
          <w:lang w:eastAsia="en-US"/>
        </w:rPr>
        <w:t xml:space="preserve"> </w:t>
      </w:r>
      <w:r w:rsidRPr="006C290F">
        <w:rPr>
          <w:rFonts w:eastAsia="Calibri"/>
          <w:sz w:val="28"/>
          <w:szCs w:val="28"/>
          <w:lang w:eastAsia="en-US"/>
        </w:rPr>
        <w:t>Парк» появятся центр дошкольного образования, стадион, теннисный корт, ледовая арена и ветеринарная клиника. Свои подписи в соглашении по развитию туристическо-рекреационной зоны поставили губернатор Ленинградской области Александр Дрозденко и генеральный директор АО «Компания Колос» Ксения Елютина. Планируемый объем инвестиций в проект составит 1,5 млрд рублей до 2025 года, таким образом общие инвестиции в развитие курорта превысят 12 млрд рублей. Будет создано 750 рабочих мест.</w:t>
      </w:r>
    </w:p>
    <w:p w:rsidR="003D3A91" w:rsidRPr="006C290F" w:rsidRDefault="003D3A91" w:rsidP="00390072">
      <w:pPr>
        <w:ind w:firstLine="709"/>
        <w:jc w:val="both"/>
        <w:rPr>
          <w:rFonts w:eastAsia="Calibri"/>
          <w:sz w:val="28"/>
          <w:szCs w:val="28"/>
          <w:lang w:eastAsia="en-US"/>
        </w:rPr>
      </w:pPr>
      <w:r w:rsidRPr="006C290F">
        <w:rPr>
          <w:rFonts w:eastAsia="Calibri"/>
          <w:sz w:val="28"/>
          <w:szCs w:val="28"/>
          <w:lang w:eastAsia="en-US"/>
        </w:rPr>
        <w:t>- Производитель пластиковой упаковки АО «</w:t>
      </w:r>
      <w:proofErr w:type="spellStart"/>
      <w:r w:rsidRPr="006C290F">
        <w:rPr>
          <w:rFonts w:eastAsia="Calibri"/>
          <w:sz w:val="28"/>
          <w:szCs w:val="28"/>
          <w:lang w:eastAsia="en-US"/>
        </w:rPr>
        <w:t>Перинт</w:t>
      </w:r>
      <w:proofErr w:type="spellEnd"/>
      <w:r w:rsidRPr="006C290F">
        <w:rPr>
          <w:rFonts w:eastAsia="Calibri"/>
          <w:sz w:val="28"/>
          <w:szCs w:val="28"/>
          <w:lang w:eastAsia="en-US"/>
        </w:rPr>
        <w:t xml:space="preserve">» планирует построить новый производственно-складской корпус на своей площадке в </w:t>
      </w:r>
      <w:proofErr w:type="spellStart"/>
      <w:r w:rsidRPr="006C290F">
        <w:rPr>
          <w:rFonts w:eastAsia="Calibri"/>
          <w:sz w:val="28"/>
          <w:szCs w:val="28"/>
          <w:lang w:eastAsia="en-US"/>
        </w:rPr>
        <w:t>Заневском</w:t>
      </w:r>
      <w:proofErr w:type="spellEnd"/>
      <w:r w:rsidRPr="006C290F">
        <w:rPr>
          <w:rFonts w:eastAsia="Calibri"/>
          <w:sz w:val="28"/>
          <w:szCs w:val="28"/>
          <w:lang w:eastAsia="en-US"/>
        </w:rPr>
        <w:t xml:space="preserve"> поселении. Проект предусматривает строительство производственного корпуса для выпуска медицинских изделий, таких как насадки-распылители для назальной вакцинации от </w:t>
      </w:r>
      <w:proofErr w:type="spellStart"/>
      <w:r w:rsidRPr="006C290F">
        <w:rPr>
          <w:rFonts w:eastAsia="Calibri"/>
          <w:sz w:val="28"/>
          <w:szCs w:val="28"/>
          <w:lang w:eastAsia="en-US"/>
        </w:rPr>
        <w:t>Ковид</w:t>
      </w:r>
      <w:proofErr w:type="spellEnd"/>
      <w:r w:rsidRPr="006C290F">
        <w:rPr>
          <w:rFonts w:eastAsia="Calibri"/>
          <w:sz w:val="28"/>
          <w:szCs w:val="28"/>
          <w:lang w:eastAsia="en-US"/>
        </w:rPr>
        <w:t>, посуда для лабораторных ПЦР-исследований и других. Мощность производства составит 250 млн изделий в год. Инвестиции ― 500 млн рублей, будет создано 200 новых рабочих мест. Планируемый срок ввода в эксплуатацию ― 2025 год.</w:t>
      </w:r>
    </w:p>
    <w:p w:rsidR="003D3A91" w:rsidRDefault="003D3A91" w:rsidP="00390072">
      <w:pPr>
        <w:ind w:firstLine="709"/>
        <w:jc w:val="both"/>
        <w:rPr>
          <w:rFonts w:eastAsia="Calibri"/>
          <w:sz w:val="28"/>
          <w:szCs w:val="28"/>
          <w:lang w:eastAsia="en-US"/>
        </w:rPr>
      </w:pPr>
      <w:r w:rsidRPr="006C290F">
        <w:rPr>
          <w:rFonts w:eastAsia="Calibri"/>
          <w:sz w:val="28"/>
          <w:szCs w:val="28"/>
          <w:lang w:eastAsia="en-US"/>
        </w:rPr>
        <w:t>- Расширит свои мощности на территории нашего района завод по производству кормов для домашних животных компании "ФАВА". Сроки реализации: 2023-2025 годы. Новых рабочих мест: 150.</w:t>
      </w:r>
    </w:p>
    <w:p w:rsidR="003D3A91" w:rsidRDefault="003D3A91" w:rsidP="00390072">
      <w:pPr>
        <w:ind w:firstLine="709"/>
        <w:jc w:val="both"/>
        <w:rPr>
          <w:rFonts w:eastAsia="Calibri"/>
          <w:sz w:val="28"/>
          <w:szCs w:val="28"/>
          <w:lang w:eastAsia="en-US"/>
        </w:rPr>
      </w:pPr>
    </w:p>
    <w:p w:rsidR="003D3A91" w:rsidRDefault="003D3A91" w:rsidP="00390072">
      <w:pPr>
        <w:ind w:firstLine="709"/>
        <w:jc w:val="both"/>
        <w:rPr>
          <w:rFonts w:eastAsia="Calibri"/>
          <w:sz w:val="28"/>
          <w:szCs w:val="28"/>
          <w:lang w:eastAsia="en-US"/>
        </w:rPr>
      </w:pPr>
      <w:r w:rsidRPr="00E44DA1">
        <w:rPr>
          <w:rFonts w:eastAsia="Calibri"/>
          <w:sz w:val="28"/>
          <w:szCs w:val="28"/>
          <w:lang w:eastAsia="en-US"/>
        </w:rPr>
        <w:t>21 сентября 2023 года</w:t>
      </w:r>
      <w:r w:rsidRPr="007B5AE0">
        <w:rPr>
          <w:rFonts w:eastAsia="Calibri"/>
          <w:sz w:val="28"/>
          <w:szCs w:val="28"/>
          <w:lang w:eastAsia="en-US"/>
        </w:rPr>
        <w:t xml:space="preserve"> в</w:t>
      </w:r>
      <w:r>
        <w:rPr>
          <w:rFonts w:eastAsia="Calibri"/>
          <w:sz w:val="28"/>
          <w:szCs w:val="28"/>
          <w:lang w:eastAsia="en-US"/>
        </w:rPr>
        <w:t>о Всеволожском муниципальном районе</w:t>
      </w:r>
      <w:r w:rsidRPr="007B5AE0">
        <w:rPr>
          <w:rFonts w:eastAsia="Calibri"/>
          <w:sz w:val="28"/>
          <w:szCs w:val="28"/>
          <w:lang w:eastAsia="en-US"/>
        </w:rPr>
        <w:t xml:space="preserve"> Ленинградской области на всесезонном курорте "</w:t>
      </w:r>
      <w:proofErr w:type="spellStart"/>
      <w:r w:rsidRPr="007B5AE0">
        <w:rPr>
          <w:rFonts w:eastAsia="Calibri"/>
          <w:sz w:val="28"/>
          <w:szCs w:val="28"/>
          <w:lang w:eastAsia="en-US"/>
        </w:rPr>
        <w:t>Охта</w:t>
      </w:r>
      <w:proofErr w:type="spellEnd"/>
      <w:r w:rsidRPr="007B5AE0">
        <w:rPr>
          <w:rFonts w:eastAsia="Calibri"/>
          <w:sz w:val="28"/>
          <w:szCs w:val="28"/>
          <w:lang w:eastAsia="en-US"/>
        </w:rPr>
        <w:t>-парк"</w:t>
      </w:r>
      <w:r>
        <w:rPr>
          <w:rFonts w:eastAsia="Calibri"/>
          <w:sz w:val="28"/>
          <w:szCs w:val="28"/>
          <w:lang w:eastAsia="en-US"/>
        </w:rPr>
        <w:t xml:space="preserve"> </w:t>
      </w:r>
      <w:r w:rsidRPr="007B5AE0">
        <w:rPr>
          <w:rFonts w:eastAsia="Calibri"/>
          <w:sz w:val="28"/>
          <w:szCs w:val="28"/>
          <w:lang w:eastAsia="en-US"/>
        </w:rPr>
        <w:t xml:space="preserve">прошел Балтийский региональный инвестиционный форум </w:t>
      </w:r>
      <w:r w:rsidRPr="007E02A2">
        <w:rPr>
          <w:rFonts w:eastAsia="Calibri"/>
          <w:b/>
          <w:sz w:val="28"/>
          <w:szCs w:val="28"/>
          <w:lang w:eastAsia="en-US"/>
        </w:rPr>
        <w:t>BRIEF'23,</w:t>
      </w:r>
      <w:r>
        <w:rPr>
          <w:rFonts w:eastAsia="Calibri"/>
          <w:sz w:val="28"/>
          <w:szCs w:val="28"/>
          <w:lang w:eastAsia="en-US"/>
        </w:rPr>
        <w:t xml:space="preserve"> который посетили</w:t>
      </w:r>
      <w:r w:rsidRPr="007B5AE0">
        <w:t xml:space="preserve"> </w:t>
      </w:r>
      <w:r w:rsidRPr="00974A70">
        <w:rPr>
          <w:sz w:val="28"/>
          <w:szCs w:val="28"/>
        </w:rPr>
        <w:t>б</w:t>
      </w:r>
      <w:r w:rsidRPr="007B5AE0">
        <w:rPr>
          <w:rFonts w:eastAsia="Calibri"/>
          <w:sz w:val="28"/>
          <w:szCs w:val="28"/>
          <w:lang w:eastAsia="en-US"/>
        </w:rPr>
        <w:t xml:space="preserve">олее 700 участников </w:t>
      </w:r>
      <w:proofErr w:type="spellStart"/>
      <w:r w:rsidRPr="007B5AE0">
        <w:rPr>
          <w:rFonts w:eastAsia="Calibri"/>
          <w:sz w:val="28"/>
          <w:szCs w:val="28"/>
          <w:lang w:eastAsia="en-US"/>
        </w:rPr>
        <w:t>оффлайн</w:t>
      </w:r>
      <w:proofErr w:type="spellEnd"/>
      <w:r w:rsidRPr="007B5AE0">
        <w:rPr>
          <w:rFonts w:eastAsia="Calibri"/>
          <w:sz w:val="28"/>
          <w:szCs w:val="28"/>
          <w:lang w:eastAsia="en-US"/>
        </w:rPr>
        <w:t xml:space="preserve"> и онлайн</w:t>
      </w:r>
      <w:r>
        <w:rPr>
          <w:rFonts w:eastAsia="Calibri"/>
          <w:sz w:val="28"/>
          <w:szCs w:val="28"/>
          <w:lang w:eastAsia="en-US"/>
        </w:rPr>
        <w:t xml:space="preserve">. </w:t>
      </w:r>
      <w:r w:rsidRPr="007B5AE0">
        <w:rPr>
          <w:rFonts w:eastAsia="Calibri"/>
          <w:sz w:val="28"/>
          <w:szCs w:val="28"/>
          <w:lang w:eastAsia="en-US"/>
        </w:rPr>
        <w:t xml:space="preserve">Главной </w:t>
      </w:r>
      <w:r>
        <w:rPr>
          <w:rFonts w:eastAsia="Calibri"/>
          <w:sz w:val="28"/>
          <w:szCs w:val="28"/>
          <w:lang w:eastAsia="en-US"/>
        </w:rPr>
        <w:t xml:space="preserve">его </w:t>
      </w:r>
      <w:r w:rsidRPr="007B5AE0">
        <w:rPr>
          <w:rFonts w:eastAsia="Calibri"/>
          <w:sz w:val="28"/>
          <w:szCs w:val="28"/>
          <w:lang w:eastAsia="en-US"/>
        </w:rPr>
        <w:t>темой стала адаптация российских промышленных компаний к санкциям: первые шаги и ожидания</w:t>
      </w:r>
    </w:p>
    <w:p w:rsidR="003D3A91" w:rsidRDefault="003D3A91" w:rsidP="00390072">
      <w:pPr>
        <w:ind w:firstLine="709"/>
        <w:jc w:val="both"/>
        <w:rPr>
          <w:sz w:val="28"/>
          <w:szCs w:val="28"/>
        </w:rPr>
      </w:pPr>
    </w:p>
    <w:p w:rsidR="003D3A91" w:rsidRDefault="003D3A91" w:rsidP="00390072">
      <w:pPr>
        <w:ind w:firstLine="709"/>
        <w:jc w:val="both"/>
        <w:rPr>
          <w:sz w:val="28"/>
          <w:szCs w:val="28"/>
        </w:rPr>
      </w:pPr>
      <w:r w:rsidRPr="00E44DA1">
        <w:rPr>
          <w:sz w:val="28"/>
          <w:szCs w:val="28"/>
        </w:rPr>
        <w:t>23</w:t>
      </w:r>
      <w:r>
        <w:rPr>
          <w:sz w:val="28"/>
          <w:szCs w:val="28"/>
        </w:rPr>
        <w:t xml:space="preserve"> сентября </w:t>
      </w:r>
      <w:r w:rsidRPr="00E44DA1">
        <w:rPr>
          <w:sz w:val="28"/>
          <w:szCs w:val="28"/>
        </w:rPr>
        <w:t>2023</w:t>
      </w:r>
      <w:r>
        <w:rPr>
          <w:sz w:val="28"/>
          <w:szCs w:val="28"/>
        </w:rPr>
        <w:t xml:space="preserve"> года </w:t>
      </w:r>
      <w:r w:rsidRPr="00BE0466">
        <w:rPr>
          <w:sz w:val="28"/>
          <w:szCs w:val="28"/>
        </w:rPr>
        <w:t>Г</w:t>
      </w:r>
      <w:r>
        <w:rPr>
          <w:sz w:val="28"/>
          <w:szCs w:val="28"/>
        </w:rPr>
        <w:t xml:space="preserve">лавой </w:t>
      </w:r>
      <w:r w:rsidRPr="00BE0466">
        <w:rPr>
          <w:sz w:val="28"/>
          <w:szCs w:val="28"/>
        </w:rPr>
        <w:t>Всеволожского муниципального района Ленинградской области</w:t>
      </w:r>
      <w:r>
        <w:rPr>
          <w:sz w:val="28"/>
          <w:szCs w:val="28"/>
        </w:rPr>
        <w:t xml:space="preserve"> </w:t>
      </w:r>
      <w:r w:rsidRPr="00BE0466">
        <w:rPr>
          <w:sz w:val="28"/>
          <w:szCs w:val="28"/>
        </w:rPr>
        <w:t>Кондратьев</w:t>
      </w:r>
      <w:r>
        <w:rPr>
          <w:sz w:val="28"/>
          <w:szCs w:val="28"/>
        </w:rPr>
        <w:t xml:space="preserve">ым Вячеславом Евгеньевичем при официальном визите в г. Минск </w:t>
      </w:r>
      <w:r w:rsidRPr="00BE0466">
        <w:rPr>
          <w:sz w:val="28"/>
          <w:szCs w:val="28"/>
        </w:rPr>
        <w:t>Республики Беларусь</w:t>
      </w:r>
      <w:r w:rsidRPr="001431FA">
        <w:rPr>
          <w:sz w:val="28"/>
          <w:szCs w:val="28"/>
        </w:rPr>
        <w:t xml:space="preserve"> </w:t>
      </w:r>
      <w:r>
        <w:rPr>
          <w:sz w:val="28"/>
          <w:szCs w:val="28"/>
        </w:rPr>
        <w:t>подписано</w:t>
      </w:r>
      <w:r w:rsidRPr="001431FA">
        <w:rPr>
          <w:sz w:val="28"/>
          <w:szCs w:val="28"/>
        </w:rPr>
        <w:t xml:space="preserve"> СОГЛАШЕНИЕ об установлении </w:t>
      </w:r>
      <w:r w:rsidRPr="001431FA">
        <w:rPr>
          <w:sz w:val="28"/>
          <w:szCs w:val="28"/>
        </w:rPr>
        <w:lastRenderedPageBreak/>
        <w:t xml:space="preserve">дружественных отношений между Всеволожским муниципальным районом Ленинградской области (Российская Федерация) и администрацией </w:t>
      </w:r>
      <w:r w:rsidRPr="00155369">
        <w:rPr>
          <w:b/>
          <w:sz w:val="28"/>
          <w:szCs w:val="28"/>
        </w:rPr>
        <w:t>Фрунзенского района г. Минска</w:t>
      </w:r>
      <w:r>
        <w:rPr>
          <w:sz w:val="28"/>
          <w:szCs w:val="28"/>
        </w:rPr>
        <w:t xml:space="preserve"> </w:t>
      </w:r>
      <w:r w:rsidRPr="001431FA">
        <w:rPr>
          <w:sz w:val="28"/>
          <w:szCs w:val="28"/>
        </w:rPr>
        <w:t>(Республика Беларусь)</w:t>
      </w:r>
      <w:r>
        <w:rPr>
          <w:sz w:val="28"/>
          <w:szCs w:val="28"/>
        </w:rPr>
        <w:t xml:space="preserve">. Соглашением предусмотрено </w:t>
      </w:r>
      <w:r w:rsidRPr="00A55512">
        <w:rPr>
          <w:sz w:val="28"/>
          <w:szCs w:val="28"/>
        </w:rPr>
        <w:t>содейств</w:t>
      </w:r>
      <w:r>
        <w:rPr>
          <w:sz w:val="28"/>
          <w:szCs w:val="28"/>
        </w:rPr>
        <w:t>ие</w:t>
      </w:r>
      <w:r w:rsidRPr="00A55512">
        <w:rPr>
          <w:sz w:val="28"/>
          <w:szCs w:val="28"/>
        </w:rPr>
        <w:t xml:space="preserve"> обеспечению стабильного развития взаимовыгодных связей в различных сферах деятельности</w:t>
      </w:r>
      <w:r>
        <w:rPr>
          <w:sz w:val="28"/>
          <w:szCs w:val="28"/>
        </w:rPr>
        <w:t>.</w:t>
      </w:r>
    </w:p>
    <w:p w:rsidR="003D3A91" w:rsidRDefault="00FC3485" w:rsidP="00390072">
      <w:pPr>
        <w:ind w:firstLine="709"/>
        <w:jc w:val="both"/>
        <w:rPr>
          <w:sz w:val="28"/>
          <w:szCs w:val="28"/>
          <w:highlight w:val="yellow"/>
        </w:rPr>
      </w:pPr>
      <w:r>
        <w:rPr>
          <w:noProof/>
        </w:rPr>
        <w:drawing>
          <wp:anchor distT="0" distB="0" distL="114300" distR="114300" simplePos="0" relativeHeight="251673088" behindDoc="0" locked="0" layoutInCell="1" allowOverlap="1">
            <wp:simplePos x="0" y="0"/>
            <wp:positionH relativeFrom="column">
              <wp:posOffset>663931</wp:posOffset>
            </wp:positionH>
            <wp:positionV relativeFrom="paragraph">
              <wp:posOffset>253797</wp:posOffset>
            </wp:positionV>
            <wp:extent cx="4910455" cy="3684270"/>
            <wp:effectExtent l="0" t="0" r="4445" b="0"/>
            <wp:wrapTopAndBottom/>
            <wp:docPr id="2" name="Рисунок 2" descr="https://sun9-43.userapi.com/impf/hFNYBJ7-LqfvrjzOHnJZ5iMLh6HKjqhbqVA9Gw/wZG3SAGIEKM.jpg?size=1280x960&amp;quality=96&amp;sign=37d730fc8bdfca1d143a34c92fec47f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3.userapi.com/impf/hFNYBJ7-LqfvrjzOHnJZ5iMLh6HKjqhbqVA9Gw/wZG3SAGIEKM.jpg?size=1280x960&amp;quality=96&amp;sign=37d730fc8bdfca1d143a34c92fec47fe&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10455" cy="3684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3485" w:rsidRDefault="00FC3485" w:rsidP="00390072">
      <w:pPr>
        <w:ind w:firstLine="709"/>
        <w:jc w:val="both"/>
        <w:rPr>
          <w:sz w:val="28"/>
          <w:szCs w:val="28"/>
          <w:highlight w:val="yellow"/>
        </w:rPr>
      </w:pPr>
    </w:p>
    <w:p w:rsidR="00FC3485" w:rsidRDefault="00FC3485" w:rsidP="00390072">
      <w:pPr>
        <w:ind w:firstLine="709"/>
        <w:jc w:val="both"/>
        <w:rPr>
          <w:sz w:val="28"/>
          <w:szCs w:val="28"/>
          <w:highlight w:val="yellow"/>
        </w:rPr>
      </w:pPr>
    </w:p>
    <w:p w:rsidR="00FC3485" w:rsidRDefault="00FC3485" w:rsidP="00390072">
      <w:pPr>
        <w:ind w:firstLine="709"/>
        <w:jc w:val="both"/>
        <w:rPr>
          <w:sz w:val="28"/>
          <w:szCs w:val="28"/>
          <w:highlight w:val="yellow"/>
        </w:rPr>
      </w:pPr>
    </w:p>
    <w:p w:rsidR="003D3A91" w:rsidRPr="00462CCA" w:rsidRDefault="003D3A91" w:rsidP="00390072">
      <w:pPr>
        <w:ind w:firstLine="709"/>
        <w:jc w:val="both"/>
        <w:rPr>
          <w:sz w:val="28"/>
          <w:szCs w:val="28"/>
        </w:rPr>
      </w:pPr>
      <w:r w:rsidRPr="00462CCA">
        <w:rPr>
          <w:sz w:val="28"/>
          <w:szCs w:val="28"/>
        </w:rPr>
        <w:t xml:space="preserve">Органами местного самоуправления муниципального образования </w:t>
      </w:r>
      <w:r>
        <w:rPr>
          <w:sz w:val="28"/>
          <w:szCs w:val="28"/>
        </w:rPr>
        <w:t xml:space="preserve">                                    </w:t>
      </w:r>
      <w:r w:rsidRPr="00462CCA">
        <w:rPr>
          <w:sz w:val="28"/>
          <w:szCs w:val="28"/>
        </w:rPr>
        <w:t>на постоянной основе проводятся мероприятия по реализации требований Федерального закона от 27.07.2010 № 210-ФЗ «Об организации предоставления государственных и муниципальных услуг», Указа Президента РФ от 07.05.2012                  № 601 «Об основных направлениях совершенствования системы государственного управления».</w:t>
      </w:r>
    </w:p>
    <w:p w:rsidR="003D3A91" w:rsidRPr="00462CCA" w:rsidRDefault="003D3A91" w:rsidP="00390072">
      <w:pPr>
        <w:ind w:firstLine="709"/>
        <w:jc w:val="both"/>
        <w:rPr>
          <w:sz w:val="28"/>
          <w:szCs w:val="28"/>
        </w:rPr>
      </w:pPr>
      <w:r w:rsidRPr="00462CCA">
        <w:rPr>
          <w:sz w:val="28"/>
          <w:szCs w:val="28"/>
        </w:rPr>
        <w:t>В целях исключения и снижения административных барьеров, упрощения процедур получения исходно-разрешительной и земельно- правовой документации субъектами предпринимательской деятельности всех организационно - правовых форм, а также физическими лицами, регулярно обновляется нормативно-правовая база по административным регламентам предоставления муниципальных услуг органов местного самоуправления.</w:t>
      </w:r>
    </w:p>
    <w:p w:rsidR="003D3A91" w:rsidRPr="00355D33" w:rsidRDefault="003D3A91" w:rsidP="00390072">
      <w:pPr>
        <w:ind w:firstLine="709"/>
        <w:jc w:val="both"/>
        <w:rPr>
          <w:sz w:val="28"/>
          <w:szCs w:val="28"/>
        </w:rPr>
      </w:pPr>
      <w:r w:rsidRPr="00355D33">
        <w:rPr>
          <w:sz w:val="28"/>
          <w:szCs w:val="28"/>
        </w:rPr>
        <w:t>В целях оптимизации процессов предоставления государственных                                      и муниципальных услуг для субъектов предпринимательской деятельности, администрацией муниципального образования реализуются мероприятия административной реформы, в частности:</w:t>
      </w:r>
    </w:p>
    <w:p w:rsidR="003D3A91" w:rsidRPr="00355D33" w:rsidRDefault="003D3A91" w:rsidP="00390072">
      <w:pPr>
        <w:ind w:firstLine="709"/>
        <w:jc w:val="both"/>
        <w:rPr>
          <w:sz w:val="28"/>
          <w:szCs w:val="28"/>
        </w:rPr>
      </w:pPr>
      <w:r w:rsidRPr="00355D33">
        <w:rPr>
          <w:sz w:val="28"/>
          <w:szCs w:val="28"/>
        </w:rPr>
        <w:t xml:space="preserve">- организовано предоставление государственных и муниципальных услуг                     по принципу «одного окна»: на территории Всеволожского района функционирует филиал ГБУ ЛО «МФЦ», он расположен на девяти площадках: </w:t>
      </w:r>
    </w:p>
    <w:p w:rsidR="003D3A91" w:rsidRPr="00355D33" w:rsidRDefault="003D3A91" w:rsidP="00390072">
      <w:pPr>
        <w:numPr>
          <w:ilvl w:val="0"/>
          <w:numId w:val="22"/>
        </w:numPr>
        <w:ind w:left="284" w:firstLine="709"/>
        <w:contextualSpacing/>
        <w:jc w:val="both"/>
        <w:rPr>
          <w:sz w:val="28"/>
          <w:szCs w:val="28"/>
        </w:rPr>
      </w:pPr>
      <w:proofErr w:type="spellStart"/>
      <w:r w:rsidRPr="00355D33">
        <w:rPr>
          <w:sz w:val="28"/>
          <w:szCs w:val="28"/>
        </w:rPr>
        <w:lastRenderedPageBreak/>
        <w:t>г.Всеволожск</w:t>
      </w:r>
      <w:proofErr w:type="spellEnd"/>
      <w:r w:rsidRPr="00355D33">
        <w:rPr>
          <w:sz w:val="28"/>
          <w:szCs w:val="28"/>
        </w:rPr>
        <w:t xml:space="preserve"> - 1 филиал</w:t>
      </w:r>
    </w:p>
    <w:p w:rsidR="003D3A91" w:rsidRPr="00355D33" w:rsidRDefault="003D3A91" w:rsidP="00390072">
      <w:pPr>
        <w:numPr>
          <w:ilvl w:val="0"/>
          <w:numId w:val="22"/>
        </w:numPr>
        <w:ind w:left="284" w:firstLine="709"/>
        <w:contextualSpacing/>
        <w:jc w:val="both"/>
        <w:rPr>
          <w:sz w:val="28"/>
          <w:szCs w:val="28"/>
        </w:rPr>
      </w:pPr>
      <w:r w:rsidRPr="00355D33">
        <w:rPr>
          <w:sz w:val="28"/>
          <w:szCs w:val="28"/>
        </w:rPr>
        <w:t xml:space="preserve">г. Всеволожск- 1 Бизнес-офис на </w:t>
      </w:r>
      <w:proofErr w:type="spellStart"/>
      <w:r w:rsidRPr="00355D33">
        <w:rPr>
          <w:sz w:val="28"/>
          <w:szCs w:val="28"/>
        </w:rPr>
        <w:t>Пожвинской</w:t>
      </w:r>
      <w:proofErr w:type="spellEnd"/>
    </w:p>
    <w:p w:rsidR="003D3A91" w:rsidRPr="00355D33" w:rsidRDefault="003D3A91" w:rsidP="00390072">
      <w:pPr>
        <w:numPr>
          <w:ilvl w:val="0"/>
          <w:numId w:val="22"/>
        </w:numPr>
        <w:ind w:left="284" w:firstLine="709"/>
        <w:contextualSpacing/>
        <w:jc w:val="both"/>
        <w:rPr>
          <w:sz w:val="28"/>
          <w:szCs w:val="28"/>
        </w:rPr>
      </w:pPr>
      <w:r w:rsidRPr="00355D33">
        <w:rPr>
          <w:sz w:val="28"/>
          <w:szCs w:val="28"/>
        </w:rPr>
        <w:t>д. Старая МО «Колтушское сельское поселение» - отдел</w:t>
      </w:r>
    </w:p>
    <w:p w:rsidR="003D3A91" w:rsidRPr="00355D33" w:rsidRDefault="003D3A91" w:rsidP="00390072">
      <w:pPr>
        <w:numPr>
          <w:ilvl w:val="0"/>
          <w:numId w:val="22"/>
        </w:numPr>
        <w:ind w:left="284" w:firstLine="709"/>
        <w:contextualSpacing/>
        <w:jc w:val="both"/>
        <w:rPr>
          <w:sz w:val="28"/>
          <w:szCs w:val="28"/>
        </w:rPr>
      </w:pPr>
      <w:r w:rsidRPr="00355D33">
        <w:rPr>
          <w:sz w:val="28"/>
          <w:szCs w:val="28"/>
        </w:rPr>
        <w:t xml:space="preserve">г. Мурино МО «Муринское городское поселение» - отдел </w:t>
      </w:r>
    </w:p>
    <w:p w:rsidR="003D3A91" w:rsidRPr="00355D33" w:rsidRDefault="003D3A91" w:rsidP="00390072">
      <w:pPr>
        <w:numPr>
          <w:ilvl w:val="0"/>
          <w:numId w:val="22"/>
        </w:numPr>
        <w:ind w:left="284" w:firstLine="709"/>
        <w:contextualSpacing/>
        <w:jc w:val="both"/>
        <w:rPr>
          <w:sz w:val="28"/>
          <w:szCs w:val="28"/>
        </w:rPr>
      </w:pPr>
      <w:r w:rsidRPr="00355D33">
        <w:rPr>
          <w:sz w:val="28"/>
          <w:szCs w:val="28"/>
        </w:rPr>
        <w:t xml:space="preserve">г. </w:t>
      </w:r>
      <w:proofErr w:type="spellStart"/>
      <w:r w:rsidRPr="00355D33">
        <w:rPr>
          <w:sz w:val="28"/>
          <w:szCs w:val="28"/>
        </w:rPr>
        <w:t>Кудрово</w:t>
      </w:r>
      <w:proofErr w:type="spellEnd"/>
      <w:r w:rsidRPr="00355D33">
        <w:rPr>
          <w:sz w:val="28"/>
          <w:szCs w:val="28"/>
        </w:rPr>
        <w:t xml:space="preserve"> МО «</w:t>
      </w:r>
      <w:proofErr w:type="spellStart"/>
      <w:r w:rsidRPr="00355D33">
        <w:rPr>
          <w:sz w:val="28"/>
          <w:szCs w:val="28"/>
        </w:rPr>
        <w:t>Заневское</w:t>
      </w:r>
      <w:proofErr w:type="spellEnd"/>
      <w:r w:rsidRPr="00355D33">
        <w:rPr>
          <w:sz w:val="28"/>
          <w:szCs w:val="28"/>
        </w:rPr>
        <w:t xml:space="preserve"> городское поселение» - отдел</w:t>
      </w:r>
    </w:p>
    <w:p w:rsidR="003D3A91" w:rsidRPr="00355D33" w:rsidRDefault="003D3A91" w:rsidP="00390072">
      <w:pPr>
        <w:numPr>
          <w:ilvl w:val="0"/>
          <w:numId w:val="22"/>
        </w:numPr>
        <w:ind w:left="284" w:firstLine="709"/>
        <w:contextualSpacing/>
        <w:jc w:val="both"/>
        <w:rPr>
          <w:sz w:val="28"/>
          <w:szCs w:val="28"/>
        </w:rPr>
      </w:pPr>
      <w:r w:rsidRPr="00355D33">
        <w:rPr>
          <w:sz w:val="28"/>
          <w:szCs w:val="28"/>
        </w:rPr>
        <w:t>г. Сертолово - отдел</w:t>
      </w:r>
    </w:p>
    <w:p w:rsidR="003D3A91" w:rsidRPr="00355D33" w:rsidRDefault="003D3A91" w:rsidP="00390072">
      <w:pPr>
        <w:numPr>
          <w:ilvl w:val="0"/>
          <w:numId w:val="22"/>
        </w:numPr>
        <w:ind w:left="284" w:firstLine="709"/>
        <w:contextualSpacing/>
        <w:jc w:val="both"/>
        <w:rPr>
          <w:sz w:val="28"/>
          <w:szCs w:val="28"/>
        </w:rPr>
      </w:pPr>
      <w:r w:rsidRPr="00355D33">
        <w:rPr>
          <w:sz w:val="28"/>
          <w:szCs w:val="28"/>
        </w:rPr>
        <w:t>д. Новосаратовка МО «Свердловское городское поселение»  - отдел</w:t>
      </w:r>
    </w:p>
    <w:p w:rsidR="003D3A91" w:rsidRPr="00355D33" w:rsidRDefault="003D3A91" w:rsidP="00390072">
      <w:pPr>
        <w:numPr>
          <w:ilvl w:val="0"/>
          <w:numId w:val="22"/>
        </w:numPr>
        <w:ind w:left="284" w:firstLine="709"/>
        <w:contextualSpacing/>
        <w:jc w:val="both"/>
        <w:rPr>
          <w:sz w:val="28"/>
          <w:szCs w:val="28"/>
        </w:rPr>
      </w:pPr>
      <w:r w:rsidRPr="00355D33">
        <w:rPr>
          <w:sz w:val="28"/>
          <w:szCs w:val="28"/>
        </w:rPr>
        <w:t>п. Бугры МО «Бугровское сельское поселение» -отдел</w:t>
      </w:r>
    </w:p>
    <w:p w:rsidR="003D3A91" w:rsidRDefault="003D3A91" w:rsidP="00390072">
      <w:pPr>
        <w:numPr>
          <w:ilvl w:val="0"/>
          <w:numId w:val="22"/>
        </w:numPr>
        <w:ind w:left="284" w:firstLine="709"/>
        <w:contextualSpacing/>
        <w:jc w:val="both"/>
        <w:rPr>
          <w:sz w:val="28"/>
          <w:szCs w:val="28"/>
        </w:rPr>
      </w:pPr>
      <w:r w:rsidRPr="00355D33">
        <w:rPr>
          <w:sz w:val="28"/>
          <w:szCs w:val="28"/>
        </w:rPr>
        <w:t xml:space="preserve">Новое отделение  открыто </w:t>
      </w:r>
      <w:r w:rsidRPr="00355D33">
        <w:rPr>
          <w:b/>
          <w:sz w:val="28"/>
          <w:szCs w:val="28"/>
        </w:rPr>
        <w:t xml:space="preserve">6 декабря 2023 года: </w:t>
      </w:r>
      <w:r w:rsidRPr="00355D33">
        <w:rPr>
          <w:sz w:val="28"/>
          <w:szCs w:val="28"/>
        </w:rPr>
        <w:t xml:space="preserve">отдел "Свердлова" </w:t>
      </w:r>
    </w:p>
    <w:p w:rsidR="003D3A91" w:rsidRPr="00355D33" w:rsidRDefault="00864914" w:rsidP="003D3A91">
      <w:pPr>
        <w:ind w:left="284"/>
        <w:contextualSpacing/>
        <w:jc w:val="both"/>
        <w:rPr>
          <w:sz w:val="28"/>
          <w:szCs w:val="28"/>
        </w:rPr>
      </w:pPr>
      <w:r>
        <w:rPr>
          <w:noProof/>
        </w:rPr>
        <w:drawing>
          <wp:anchor distT="0" distB="0" distL="114300" distR="114300" simplePos="0" relativeHeight="251674112" behindDoc="0" locked="0" layoutInCell="1" allowOverlap="1">
            <wp:simplePos x="0" y="0"/>
            <wp:positionH relativeFrom="column">
              <wp:posOffset>488661</wp:posOffset>
            </wp:positionH>
            <wp:positionV relativeFrom="paragraph">
              <wp:posOffset>247708</wp:posOffset>
            </wp:positionV>
            <wp:extent cx="5472430" cy="4100830"/>
            <wp:effectExtent l="0" t="0" r="0" b="0"/>
            <wp:wrapTopAndBottom/>
            <wp:docPr id="24" name="Рисунок 24" descr="https://static.mk.ru/upload/entities/2023/12/06/13/articles/detailPicture/2e/f5/94/2c/80d2f85ebdf63dbc3a06db4f1734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mk.ru/upload/entities/2023/12/06/13/articles/detailPicture/2e/f5/94/2c/80d2f85ebdf63dbc3a06db4f1734241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2430" cy="4100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3A91" w:rsidRDefault="003D3A91" w:rsidP="003D3A91">
      <w:pPr>
        <w:ind w:firstLine="709"/>
        <w:jc w:val="both"/>
        <w:rPr>
          <w:sz w:val="28"/>
          <w:szCs w:val="28"/>
        </w:rPr>
      </w:pPr>
    </w:p>
    <w:p w:rsidR="003D3A91" w:rsidRDefault="003D3A91" w:rsidP="00390072">
      <w:pPr>
        <w:ind w:firstLine="709"/>
        <w:jc w:val="both"/>
        <w:rPr>
          <w:sz w:val="28"/>
          <w:szCs w:val="28"/>
        </w:rPr>
      </w:pPr>
      <w:r w:rsidRPr="00355D33">
        <w:rPr>
          <w:sz w:val="28"/>
          <w:szCs w:val="28"/>
        </w:rPr>
        <w:t>В 11 поселениях открыты удаленные рабочие места (11 УРМ) - заключены договоры с ОМСУ о безвозмездном пользовании помещениями для размещения УРМ. Главная цель создания УРМ - предоставить гражданам возможность быстро получать государственные и муниципальные услуги в своём поселении, без посещения филиала в районном центре.</w:t>
      </w:r>
    </w:p>
    <w:p w:rsidR="003D3A91" w:rsidRPr="004907A4" w:rsidRDefault="003D3A91" w:rsidP="00390072">
      <w:pPr>
        <w:numPr>
          <w:ilvl w:val="0"/>
          <w:numId w:val="23"/>
        </w:numPr>
        <w:ind w:left="284" w:firstLine="709"/>
        <w:jc w:val="both"/>
        <w:rPr>
          <w:sz w:val="28"/>
          <w:szCs w:val="28"/>
        </w:rPr>
      </w:pPr>
      <w:r w:rsidRPr="004907A4">
        <w:rPr>
          <w:sz w:val="28"/>
          <w:szCs w:val="28"/>
        </w:rPr>
        <w:t>УРМ "</w:t>
      </w:r>
      <w:proofErr w:type="spellStart"/>
      <w:r w:rsidRPr="004907A4">
        <w:rPr>
          <w:sz w:val="28"/>
          <w:szCs w:val="28"/>
        </w:rPr>
        <w:t>Мультицентр</w:t>
      </w:r>
      <w:proofErr w:type="spellEnd"/>
      <w:r w:rsidRPr="004907A4">
        <w:rPr>
          <w:sz w:val="28"/>
          <w:szCs w:val="28"/>
        </w:rPr>
        <w:t>" филиала ГБУ ЛО "МФЦ" "Всеволожский"</w:t>
      </w:r>
    </w:p>
    <w:p w:rsidR="003D3A91" w:rsidRPr="004907A4" w:rsidRDefault="003D3A91" w:rsidP="00390072">
      <w:pPr>
        <w:numPr>
          <w:ilvl w:val="0"/>
          <w:numId w:val="23"/>
        </w:numPr>
        <w:ind w:left="426" w:firstLine="709"/>
        <w:jc w:val="both"/>
        <w:rPr>
          <w:sz w:val="28"/>
          <w:szCs w:val="28"/>
        </w:rPr>
      </w:pPr>
      <w:r w:rsidRPr="004907A4">
        <w:rPr>
          <w:sz w:val="28"/>
          <w:szCs w:val="28"/>
        </w:rPr>
        <w:t>УРМ "Дубровка" филиала ГБУ ЛО "МФЦ" "Всеволожский"</w:t>
      </w:r>
    </w:p>
    <w:p w:rsidR="003D3A91" w:rsidRPr="004907A4" w:rsidRDefault="003D3A91" w:rsidP="00390072">
      <w:pPr>
        <w:numPr>
          <w:ilvl w:val="0"/>
          <w:numId w:val="23"/>
        </w:numPr>
        <w:ind w:left="426" w:firstLine="709"/>
        <w:jc w:val="both"/>
        <w:rPr>
          <w:sz w:val="28"/>
          <w:szCs w:val="28"/>
        </w:rPr>
      </w:pPr>
      <w:r w:rsidRPr="004907A4">
        <w:rPr>
          <w:sz w:val="28"/>
          <w:szCs w:val="28"/>
        </w:rPr>
        <w:t>УРМ "Кузьмоловский" филиала ГБУ ЛО "МФЦ" "Всеволожский"</w:t>
      </w:r>
    </w:p>
    <w:p w:rsidR="003D3A91" w:rsidRPr="004907A4" w:rsidRDefault="003D3A91" w:rsidP="00390072">
      <w:pPr>
        <w:numPr>
          <w:ilvl w:val="0"/>
          <w:numId w:val="23"/>
        </w:numPr>
        <w:ind w:left="426" w:firstLine="709"/>
        <w:jc w:val="both"/>
        <w:rPr>
          <w:sz w:val="28"/>
          <w:szCs w:val="28"/>
        </w:rPr>
      </w:pPr>
      <w:r w:rsidRPr="004907A4">
        <w:rPr>
          <w:sz w:val="28"/>
          <w:szCs w:val="28"/>
        </w:rPr>
        <w:t>УРМ "Морозовское" филиала ГБУ ЛО "МФЦ" "Всеволожский"</w:t>
      </w:r>
    </w:p>
    <w:p w:rsidR="003D3A91" w:rsidRPr="004907A4" w:rsidRDefault="003D3A91" w:rsidP="00390072">
      <w:pPr>
        <w:numPr>
          <w:ilvl w:val="0"/>
          <w:numId w:val="23"/>
        </w:numPr>
        <w:ind w:left="426" w:firstLine="709"/>
        <w:jc w:val="both"/>
        <w:rPr>
          <w:sz w:val="28"/>
          <w:szCs w:val="28"/>
        </w:rPr>
      </w:pPr>
      <w:r w:rsidRPr="004907A4">
        <w:rPr>
          <w:sz w:val="28"/>
          <w:szCs w:val="28"/>
        </w:rPr>
        <w:t>УРМ "Токсово-Привокзальная" филиала ГБУ ЛО "МФЦ" "Всеволожский"</w:t>
      </w:r>
    </w:p>
    <w:p w:rsidR="003D3A91" w:rsidRPr="004907A4" w:rsidRDefault="003D3A91" w:rsidP="00390072">
      <w:pPr>
        <w:numPr>
          <w:ilvl w:val="0"/>
          <w:numId w:val="23"/>
        </w:numPr>
        <w:ind w:left="426" w:firstLine="709"/>
        <w:jc w:val="both"/>
        <w:rPr>
          <w:sz w:val="28"/>
          <w:szCs w:val="28"/>
        </w:rPr>
      </w:pPr>
      <w:r w:rsidRPr="004907A4">
        <w:rPr>
          <w:sz w:val="28"/>
          <w:szCs w:val="28"/>
        </w:rPr>
        <w:t>УРМ "</w:t>
      </w:r>
      <w:proofErr w:type="spellStart"/>
      <w:r w:rsidRPr="004907A4">
        <w:rPr>
          <w:sz w:val="28"/>
          <w:szCs w:val="28"/>
        </w:rPr>
        <w:t>Агалатово</w:t>
      </w:r>
      <w:proofErr w:type="spellEnd"/>
      <w:r w:rsidRPr="004907A4">
        <w:rPr>
          <w:sz w:val="28"/>
          <w:szCs w:val="28"/>
        </w:rPr>
        <w:t>" филиала ГБУ ЛО "МФЦ" "Всеволожский"</w:t>
      </w:r>
    </w:p>
    <w:p w:rsidR="003D3A91" w:rsidRPr="004907A4" w:rsidRDefault="003D3A91" w:rsidP="00390072">
      <w:pPr>
        <w:numPr>
          <w:ilvl w:val="0"/>
          <w:numId w:val="23"/>
        </w:numPr>
        <w:ind w:left="426" w:firstLine="709"/>
        <w:jc w:val="both"/>
        <w:rPr>
          <w:sz w:val="28"/>
          <w:szCs w:val="28"/>
        </w:rPr>
      </w:pPr>
      <w:r w:rsidRPr="004907A4">
        <w:rPr>
          <w:sz w:val="28"/>
          <w:szCs w:val="28"/>
        </w:rPr>
        <w:t>УРМ "</w:t>
      </w:r>
      <w:proofErr w:type="spellStart"/>
      <w:r w:rsidRPr="004907A4">
        <w:rPr>
          <w:sz w:val="28"/>
          <w:szCs w:val="28"/>
        </w:rPr>
        <w:t>Гарболово</w:t>
      </w:r>
      <w:proofErr w:type="spellEnd"/>
      <w:r w:rsidRPr="004907A4">
        <w:rPr>
          <w:sz w:val="28"/>
          <w:szCs w:val="28"/>
        </w:rPr>
        <w:t>" филиала ГБУ ЛО "МФЦ" "Всеволожский"</w:t>
      </w:r>
    </w:p>
    <w:p w:rsidR="003D3A91" w:rsidRPr="004907A4" w:rsidRDefault="003D3A91" w:rsidP="00390072">
      <w:pPr>
        <w:numPr>
          <w:ilvl w:val="0"/>
          <w:numId w:val="23"/>
        </w:numPr>
        <w:ind w:left="426" w:firstLine="709"/>
        <w:jc w:val="both"/>
        <w:rPr>
          <w:sz w:val="28"/>
          <w:szCs w:val="28"/>
        </w:rPr>
      </w:pPr>
      <w:r w:rsidRPr="004907A4">
        <w:rPr>
          <w:sz w:val="28"/>
          <w:szCs w:val="28"/>
        </w:rPr>
        <w:t>УРМ "</w:t>
      </w:r>
      <w:proofErr w:type="spellStart"/>
      <w:r w:rsidRPr="004907A4">
        <w:rPr>
          <w:sz w:val="28"/>
          <w:szCs w:val="28"/>
        </w:rPr>
        <w:t>Осельки</w:t>
      </w:r>
      <w:proofErr w:type="spellEnd"/>
      <w:r w:rsidRPr="004907A4">
        <w:rPr>
          <w:sz w:val="28"/>
          <w:szCs w:val="28"/>
        </w:rPr>
        <w:t>" филиала ГБУ ЛО "МФЦ" "Всеволожский"</w:t>
      </w:r>
    </w:p>
    <w:p w:rsidR="003D3A91" w:rsidRPr="004907A4" w:rsidRDefault="003D3A91" w:rsidP="00390072">
      <w:pPr>
        <w:numPr>
          <w:ilvl w:val="0"/>
          <w:numId w:val="23"/>
        </w:numPr>
        <w:ind w:left="426" w:firstLine="709"/>
        <w:jc w:val="both"/>
        <w:rPr>
          <w:sz w:val="28"/>
          <w:szCs w:val="28"/>
        </w:rPr>
      </w:pPr>
      <w:r w:rsidRPr="004907A4">
        <w:rPr>
          <w:sz w:val="28"/>
          <w:szCs w:val="28"/>
        </w:rPr>
        <w:lastRenderedPageBreak/>
        <w:t>УРМ "Романовка-20" филиала ГБУ ЛО "МФЦ" "Всеволожский"</w:t>
      </w:r>
    </w:p>
    <w:p w:rsidR="003D3A91" w:rsidRPr="004907A4" w:rsidRDefault="003D3A91" w:rsidP="00390072">
      <w:pPr>
        <w:numPr>
          <w:ilvl w:val="0"/>
          <w:numId w:val="23"/>
        </w:numPr>
        <w:ind w:left="426" w:firstLine="709"/>
        <w:jc w:val="both"/>
        <w:rPr>
          <w:sz w:val="28"/>
          <w:szCs w:val="28"/>
        </w:rPr>
      </w:pPr>
      <w:r w:rsidRPr="004907A4">
        <w:rPr>
          <w:sz w:val="28"/>
          <w:szCs w:val="28"/>
        </w:rPr>
        <w:t>УРМ "Юкки" филиала ГБУ ЛО "МФЦ" "Всеволожский"</w:t>
      </w:r>
    </w:p>
    <w:p w:rsidR="003D3A91" w:rsidRPr="004907A4" w:rsidRDefault="003D3A91" w:rsidP="00390072">
      <w:pPr>
        <w:numPr>
          <w:ilvl w:val="0"/>
          <w:numId w:val="23"/>
        </w:numPr>
        <w:ind w:left="426" w:firstLine="709"/>
        <w:jc w:val="both"/>
        <w:rPr>
          <w:sz w:val="28"/>
          <w:szCs w:val="28"/>
        </w:rPr>
      </w:pPr>
      <w:r w:rsidRPr="004907A4">
        <w:rPr>
          <w:sz w:val="28"/>
          <w:szCs w:val="28"/>
        </w:rPr>
        <w:t>УРМ "Рахья" филиала ГБУ ЛО "МФЦ" "Всеволожский"</w:t>
      </w:r>
    </w:p>
    <w:p w:rsidR="003D3A91" w:rsidRPr="00355D33" w:rsidRDefault="003D3A91" w:rsidP="00390072">
      <w:pPr>
        <w:ind w:firstLine="709"/>
        <w:jc w:val="both"/>
        <w:rPr>
          <w:sz w:val="28"/>
          <w:szCs w:val="28"/>
        </w:rPr>
      </w:pPr>
    </w:p>
    <w:p w:rsidR="003D3A91" w:rsidRPr="00462CCA" w:rsidRDefault="003D3A91" w:rsidP="00390072">
      <w:pPr>
        <w:ind w:firstLine="709"/>
        <w:jc w:val="both"/>
        <w:rPr>
          <w:sz w:val="28"/>
          <w:szCs w:val="28"/>
        </w:rPr>
      </w:pPr>
      <w:r w:rsidRPr="00462CCA">
        <w:rPr>
          <w:sz w:val="28"/>
          <w:szCs w:val="28"/>
        </w:rPr>
        <w:t>- разработаны и внедрены в соответствии с требованиями Федерального закона от 27 июля 2010 года № 210-ФЗ «Об организации предоставления государственных и муниципальных услуг» административные регламенты                                по предоставлению муниципальных услуг; администрацией МО «Всеволожский муниципальный район» (в том числе Комитетами) утвержден                                                      91 административный регламент предоставления муниципальных услуг, в том числе, в 2023 году утверждено (внесены изменения) 53 административных регламента; информация по всем действующим административным регламентам размещена в Реестре государственных и муниципальных услуг Ленинградской области;</w:t>
      </w:r>
    </w:p>
    <w:p w:rsidR="003D3A91" w:rsidRDefault="003D3A91" w:rsidP="00390072">
      <w:pPr>
        <w:ind w:firstLine="709"/>
        <w:jc w:val="both"/>
        <w:rPr>
          <w:sz w:val="28"/>
          <w:szCs w:val="28"/>
        </w:rPr>
      </w:pPr>
      <w:r w:rsidRPr="00462CCA">
        <w:rPr>
          <w:sz w:val="28"/>
          <w:szCs w:val="28"/>
        </w:rPr>
        <w:t xml:space="preserve">- проводятся изменения по сокращению сроков предоставления муниципальных услуг в соответствии с протоколами   заседаний комиссий                             по повышению качества и доступности предоставления государственных                                  и муниципальных услуг в Ленинградской области; в 2023 году снижены сроки предоставления муниципальных услуг в 2 административных регламентах. </w:t>
      </w:r>
    </w:p>
    <w:p w:rsidR="003D3A91" w:rsidRPr="00462CCA" w:rsidRDefault="003D3A91" w:rsidP="00390072">
      <w:pPr>
        <w:pStyle w:val="10"/>
        <w:ind w:firstLine="709"/>
        <w:jc w:val="both"/>
        <w:rPr>
          <w:szCs w:val="28"/>
          <w:lang w:val="ru-RU" w:eastAsia="ru-RU"/>
        </w:rPr>
      </w:pPr>
      <w:r w:rsidRPr="00462CCA">
        <w:rPr>
          <w:szCs w:val="28"/>
          <w:lang w:val="ru-RU" w:eastAsia="ru-RU"/>
        </w:rPr>
        <w:t>Между администрацией Всеволожского муниципального района Ленинградской области (администрациями поселений) и государственным бюджетное учреждением Ленинградской области «Многофункциональный центр предоставления государственных и муниципальных услуг» заключено соглашение о взаимодействии при оказании муниципальных услуг, согласно которому муниципальные услуги предоставляемые отраслевыми (функциональными) органами администрации муниципального образования оказываются по принципу «одного окна» в любом МФЦ Всеволожского района.</w:t>
      </w:r>
    </w:p>
    <w:p w:rsidR="003D3A91" w:rsidRPr="00462CCA" w:rsidRDefault="003D3A91" w:rsidP="00390072">
      <w:pPr>
        <w:pStyle w:val="10"/>
        <w:ind w:firstLine="709"/>
        <w:jc w:val="both"/>
        <w:rPr>
          <w:szCs w:val="28"/>
          <w:lang w:val="ru-RU" w:eastAsia="ru-RU"/>
        </w:rPr>
      </w:pPr>
      <w:r w:rsidRPr="00462CCA">
        <w:rPr>
          <w:szCs w:val="28"/>
          <w:lang w:val="ru-RU" w:eastAsia="ru-RU"/>
        </w:rPr>
        <w:t>Сотрудниками администрации Всеволожского муниципального района                         на регулярной основе проводится обучение сотрудников филиалов ГБУ МФЦ ЛО (филиал Всеволожский) по вопросам предоставления муниципальных услуг через МФЦ.</w:t>
      </w:r>
    </w:p>
    <w:p w:rsidR="003D3A91" w:rsidRDefault="003D3A91" w:rsidP="00390072">
      <w:pPr>
        <w:pStyle w:val="10"/>
        <w:ind w:firstLine="709"/>
        <w:jc w:val="both"/>
        <w:rPr>
          <w:szCs w:val="28"/>
          <w:lang w:val="ru-RU" w:eastAsia="ru-RU"/>
        </w:rPr>
      </w:pPr>
      <w:r w:rsidRPr="00462CCA">
        <w:rPr>
          <w:szCs w:val="28"/>
          <w:lang w:val="ru-RU" w:eastAsia="ru-RU"/>
        </w:rPr>
        <w:t xml:space="preserve">На сегодняшний день в филиале ГБУ ЛО «МФЦ» предоставляется более 800 государственных и муниципальных услуг по принципу «Одного окна».                                     В многофункциональном центре обеспечена возможность обращения                                за получением государственных и муниципальных услуг в вечернее время, до 21.00, и в выходные дни, осуществляется регистрация и подтверждение учётной записи заявителей в системе «Единый портал государственных и муниципальных услуг (функций)» посредством обращения в окна приема МФЦ. </w:t>
      </w:r>
    </w:p>
    <w:p w:rsidR="003D3A91" w:rsidRDefault="003D3A91" w:rsidP="00390072">
      <w:pPr>
        <w:pStyle w:val="10"/>
        <w:ind w:firstLine="709"/>
        <w:jc w:val="both"/>
        <w:rPr>
          <w:szCs w:val="28"/>
          <w:lang w:val="ru-RU" w:eastAsia="ru-RU"/>
        </w:rPr>
      </w:pPr>
      <w:r w:rsidRPr="00462CCA">
        <w:rPr>
          <w:szCs w:val="28"/>
          <w:lang w:val="ru-RU" w:eastAsia="ru-RU"/>
        </w:rPr>
        <w:t>За 2023 год через филиал ГБУ ЛО «МФЦ» в Всеволожском районе было предоставлено 21 108 (в 2022 году – 21 610) муниципальных услуг из 166 584 или 12,7%, в электронном виде –  58 330 (в 2022 году – 52 144), или 35 % от общего количества муниципальных услуг.</w:t>
      </w:r>
    </w:p>
    <w:p w:rsidR="00390D38" w:rsidRPr="00390D38" w:rsidRDefault="00390D38" w:rsidP="00390D38">
      <w:pPr>
        <w:ind w:firstLine="709"/>
        <w:jc w:val="both"/>
        <w:rPr>
          <w:noProof/>
          <w:sz w:val="28"/>
          <w:szCs w:val="28"/>
        </w:rPr>
      </w:pPr>
      <w:r w:rsidRPr="00390D38">
        <w:rPr>
          <w:sz w:val="28"/>
          <w:szCs w:val="28"/>
        </w:rPr>
        <w:t>Во Всеволожском муниципальном районе (г. Всеволожск) круглый год работает «</w:t>
      </w:r>
      <w:proofErr w:type="spellStart"/>
      <w:r w:rsidRPr="00390D38">
        <w:rPr>
          <w:sz w:val="28"/>
          <w:szCs w:val="28"/>
        </w:rPr>
        <w:t>Мультицентр</w:t>
      </w:r>
      <w:proofErr w:type="spellEnd"/>
      <w:r w:rsidRPr="00390D38">
        <w:rPr>
          <w:sz w:val="28"/>
          <w:szCs w:val="28"/>
        </w:rPr>
        <w:t xml:space="preserve"> социальной и трудовой интеграции". Учащиеся                                       с ограниченными возможностями получают здесь не только знания и профессию,            но и возможность полноценно войти в жизнь общества, стать его равноправными </w:t>
      </w:r>
      <w:r w:rsidRPr="00390D38">
        <w:rPr>
          <w:sz w:val="28"/>
          <w:szCs w:val="28"/>
        </w:rPr>
        <w:lastRenderedPageBreak/>
        <w:t>членами. Н</w:t>
      </w:r>
      <w:r w:rsidRPr="00390D38">
        <w:rPr>
          <w:color w:val="000000"/>
          <w:sz w:val="28"/>
          <w:szCs w:val="28"/>
          <w:shd w:val="clear" w:color="auto" w:fill="FFFFFF"/>
        </w:rPr>
        <w:t>а территории ГАПОУ ЛО «</w:t>
      </w:r>
      <w:proofErr w:type="spellStart"/>
      <w:r w:rsidRPr="00390D38">
        <w:rPr>
          <w:color w:val="000000"/>
          <w:sz w:val="28"/>
          <w:szCs w:val="28"/>
          <w:shd w:val="clear" w:color="auto" w:fill="FFFFFF"/>
        </w:rPr>
        <w:t>Мультицентр</w:t>
      </w:r>
      <w:proofErr w:type="spellEnd"/>
      <w:r w:rsidRPr="00390D38">
        <w:rPr>
          <w:color w:val="000000"/>
          <w:sz w:val="28"/>
          <w:szCs w:val="28"/>
          <w:shd w:val="clear" w:color="auto" w:fill="FFFFFF"/>
        </w:rPr>
        <w:t xml:space="preserve"> социальной и трудовой интеграции» работает </w:t>
      </w:r>
      <w:r>
        <w:rPr>
          <w:color w:val="000000"/>
          <w:sz w:val="28"/>
          <w:szCs w:val="28"/>
          <w:shd w:val="clear" w:color="auto" w:fill="FFFFFF"/>
        </w:rPr>
        <w:t>с</w:t>
      </w:r>
      <w:r w:rsidRPr="00390D38">
        <w:rPr>
          <w:color w:val="000000"/>
          <w:sz w:val="28"/>
          <w:szCs w:val="28"/>
          <w:shd w:val="clear" w:color="auto" w:fill="FFFFFF"/>
        </w:rPr>
        <w:t>пециализированный центр «Мои Документы» для льготной категории граждан и пенсионеров</w:t>
      </w:r>
      <w:r>
        <w:rPr>
          <w:color w:val="000000"/>
          <w:sz w:val="28"/>
          <w:szCs w:val="28"/>
          <w:shd w:val="clear" w:color="auto" w:fill="FFFFFF"/>
        </w:rPr>
        <w:t xml:space="preserve">. </w:t>
      </w:r>
      <w:r w:rsidRPr="00390D38">
        <w:rPr>
          <w:color w:val="000000"/>
          <w:sz w:val="28"/>
          <w:szCs w:val="28"/>
          <w:shd w:val="clear" w:color="auto" w:fill="FFFFFF"/>
        </w:rPr>
        <w:t>В данном МФЦ граждане могут получать более 370 услуг, в том числе, наиболее востребованные: услуги по установлению пенсий, денежных выплат и предоставлении налоговых льгот, по обеспечению средствами реабилитации или компенсации за их приобретение и многие другие.</w:t>
      </w:r>
    </w:p>
    <w:p w:rsidR="00390D38" w:rsidRPr="00390D38" w:rsidRDefault="00390D38" w:rsidP="00390D38"/>
    <w:p w:rsidR="003D3A91" w:rsidRPr="00082003" w:rsidRDefault="003D3A91" w:rsidP="00390072">
      <w:pPr>
        <w:pStyle w:val="10"/>
        <w:ind w:firstLine="709"/>
        <w:jc w:val="both"/>
        <w:rPr>
          <w:szCs w:val="28"/>
        </w:rPr>
      </w:pPr>
      <w:r w:rsidRPr="00082003">
        <w:rPr>
          <w:iCs/>
          <w:szCs w:val="28"/>
        </w:rPr>
        <w:t>На территории Всеволожского района реализуется м</w:t>
      </w:r>
      <w:r w:rsidRPr="00082003">
        <w:rPr>
          <w:szCs w:val="28"/>
        </w:rPr>
        <w:t xml:space="preserve">униципальная программа </w:t>
      </w:r>
      <w:r w:rsidRPr="00082003">
        <w:rPr>
          <w:spacing w:val="-4"/>
          <w:szCs w:val="28"/>
          <w:lang w:val="ru-RU"/>
        </w:rPr>
        <w:t>«</w:t>
      </w:r>
      <w:r w:rsidRPr="00082003">
        <w:rPr>
          <w:szCs w:val="28"/>
        </w:rPr>
        <w:t>Обеспечение благоприятного инвестиционного климата во Всеволожском муниципальном районе Ленинградской области</w:t>
      </w:r>
      <w:r w:rsidRPr="00082003">
        <w:rPr>
          <w:szCs w:val="28"/>
          <w:lang w:val="ru-RU"/>
        </w:rPr>
        <w:t xml:space="preserve"> </w:t>
      </w:r>
      <w:r w:rsidRPr="00082003">
        <w:rPr>
          <w:szCs w:val="28"/>
        </w:rPr>
        <w:t xml:space="preserve"> на 202</w:t>
      </w:r>
      <w:r w:rsidRPr="00082003">
        <w:rPr>
          <w:szCs w:val="28"/>
          <w:lang w:val="ru-RU"/>
        </w:rPr>
        <w:t>2</w:t>
      </w:r>
      <w:r w:rsidRPr="00082003">
        <w:rPr>
          <w:szCs w:val="28"/>
        </w:rPr>
        <w:t>-202</w:t>
      </w:r>
      <w:r w:rsidRPr="00082003">
        <w:rPr>
          <w:szCs w:val="28"/>
          <w:lang w:val="ru-RU"/>
        </w:rPr>
        <w:t>6</w:t>
      </w:r>
      <w:r w:rsidRPr="00082003">
        <w:rPr>
          <w:szCs w:val="28"/>
        </w:rPr>
        <w:t xml:space="preserve"> годы</w:t>
      </w:r>
      <w:r w:rsidRPr="00082003">
        <w:rPr>
          <w:spacing w:val="-4"/>
          <w:szCs w:val="28"/>
        </w:rPr>
        <w:t>»</w:t>
      </w:r>
      <w:r w:rsidRPr="00082003">
        <w:rPr>
          <w:spacing w:val="-4"/>
          <w:szCs w:val="28"/>
          <w:lang w:val="ru-RU"/>
        </w:rPr>
        <w:t>.</w:t>
      </w:r>
      <w:r w:rsidRPr="00082003">
        <w:rPr>
          <w:szCs w:val="28"/>
        </w:rPr>
        <w:t xml:space="preserve"> Объем финансирования на проведение основного  </w:t>
      </w:r>
      <w:r w:rsidRPr="00082003">
        <w:rPr>
          <w:szCs w:val="28"/>
          <w:lang w:val="ru-RU"/>
        </w:rPr>
        <w:t>мероприятия «</w:t>
      </w:r>
      <w:r w:rsidRPr="00082003">
        <w:rPr>
          <w:szCs w:val="28"/>
        </w:rPr>
        <w:t xml:space="preserve">Организация предоставления (участие в предоставлении) государственных и муниципальных услуг в МКУ </w:t>
      </w:r>
      <w:r w:rsidRPr="00082003">
        <w:rPr>
          <w:szCs w:val="28"/>
          <w:lang w:val="ru-RU"/>
        </w:rPr>
        <w:t>«</w:t>
      </w:r>
      <w:r w:rsidRPr="00082003">
        <w:rPr>
          <w:szCs w:val="28"/>
        </w:rPr>
        <w:t>Центр муниципальных услуг</w:t>
      </w:r>
      <w:r w:rsidRPr="00082003">
        <w:rPr>
          <w:szCs w:val="28"/>
          <w:lang w:val="ru-RU"/>
        </w:rPr>
        <w:t>»</w:t>
      </w:r>
      <w:r w:rsidRPr="00082003">
        <w:rPr>
          <w:i/>
          <w:iCs/>
          <w:sz w:val="22"/>
          <w:szCs w:val="22"/>
        </w:rPr>
        <w:t xml:space="preserve"> </w:t>
      </w:r>
      <w:r w:rsidRPr="00082003">
        <w:rPr>
          <w:szCs w:val="28"/>
        </w:rPr>
        <w:t>за 202</w:t>
      </w:r>
      <w:r w:rsidRPr="00082003">
        <w:rPr>
          <w:szCs w:val="28"/>
          <w:lang w:val="ru-RU"/>
        </w:rPr>
        <w:t>3</w:t>
      </w:r>
      <w:r w:rsidRPr="00082003">
        <w:rPr>
          <w:szCs w:val="28"/>
        </w:rPr>
        <w:t xml:space="preserve"> год составил </w:t>
      </w:r>
      <w:r w:rsidRPr="00082003">
        <w:rPr>
          <w:szCs w:val="28"/>
          <w:lang w:val="ru-RU"/>
        </w:rPr>
        <w:t xml:space="preserve">68 262,8 </w:t>
      </w:r>
      <w:r w:rsidRPr="00082003">
        <w:rPr>
          <w:szCs w:val="28"/>
        </w:rPr>
        <w:t xml:space="preserve">тыс. руб.  </w:t>
      </w:r>
    </w:p>
    <w:p w:rsidR="003D3A91" w:rsidRPr="0029315F" w:rsidRDefault="003D3A91" w:rsidP="00390072">
      <w:pPr>
        <w:ind w:firstLine="709"/>
        <w:rPr>
          <w:highlight w:val="yellow"/>
          <w:lang w:val="x-none" w:eastAsia="x-none"/>
        </w:rPr>
      </w:pPr>
    </w:p>
    <w:p w:rsidR="003D3A91" w:rsidRPr="0029315F" w:rsidRDefault="003D3A91" w:rsidP="00390072">
      <w:pPr>
        <w:ind w:firstLine="709"/>
        <w:jc w:val="both"/>
        <w:rPr>
          <w:sz w:val="28"/>
          <w:szCs w:val="28"/>
        </w:rPr>
      </w:pPr>
      <w:r w:rsidRPr="0029315F">
        <w:rPr>
          <w:sz w:val="28"/>
          <w:szCs w:val="28"/>
        </w:rPr>
        <w:t xml:space="preserve">В </w:t>
      </w:r>
      <w:r w:rsidRPr="00462CCA">
        <w:rPr>
          <w:sz w:val="28"/>
          <w:szCs w:val="28"/>
        </w:rPr>
        <w:t>июле 2023</w:t>
      </w:r>
      <w:r w:rsidRPr="0029315F">
        <w:rPr>
          <w:sz w:val="28"/>
          <w:szCs w:val="28"/>
        </w:rPr>
        <w:t xml:space="preserve"> года во Всеволожске открылся Единый клиентский центр </w:t>
      </w:r>
      <w:r w:rsidRPr="00A5784C">
        <w:rPr>
          <w:sz w:val="28"/>
          <w:szCs w:val="28"/>
        </w:rPr>
        <w:t>«Газпрома».</w:t>
      </w:r>
      <w:r w:rsidRPr="0029315F">
        <w:rPr>
          <w:sz w:val="28"/>
          <w:szCs w:val="28"/>
        </w:rPr>
        <w:t xml:space="preserve"> Новое отделение ООО «Газпром </w:t>
      </w:r>
      <w:proofErr w:type="spellStart"/>
      <w:r w:rsidRPr="0029315F">
        <w:rPr>
          <w:sz w:val="28"/>
          <w:szCs w:val="28"/>
        </w:rPr>
        <w:t>межрегионгаз</w:t>
      </w:r>
      <w:proofErr w:type="spellEnd"/>
      <w:r w:rsidRPr="0029315F">
        <w:rPr>
          <w:sz w:val="28"/>
          <w:szCs w:val="28"/>
        </w:rPr>
        <w:t xml:space="preserve"> Санкт-Петербург» и АО «Газпром газораспределение Ленинградская область» рассчитано на обслуживание 11 поселений Всеволожского района до 200 клиентов в день, в год – до 50 тысяч</w:t>
      </w:r>
      <w:r w:rsidR="00864914">
        <w:rPr>
          <w:sz w:val="28"/>
          <w:szCs w:val="28"/>
        </w:rPr>
        <w:t>.</w:t>
      </w:r>
    </w:p>
    <w:p w:rsidR="003D3A91" w:rsidRDefault="003D3A91" w:rsidP="00390072">
      <w:pPr>
        <w:ind w:firstLine="709"/>
        <w:jc w:val="both"/>
        <w:rPr>
          <w:sz w:val="28"/>
          <w:szCs w:val="28"/>
        </w:rPr>
      </w:pPr>
      <w:r w:rsidRPr="0029315F">
        <w:rPr>
          <w:sz w:val="28"/>
          <w:szCs w:val="28"/>
        </w:rPr>
        <w:t>В центре предоставляется полный спектр услуг, связанных с газоснабжением. Теперь клиент, кроме стандартных услуг для абонентов, в может подать документы для газификации, на заключение договора технического обслуживания газового оборудования, оформить заявку на установку, замену ремонт газового оборудования (плиты, колонки, котла, счетчика) и многое другое.</w:t>
      </w:r>
    </w:p>
    <w:p w:rsidR="003D3A91" w:rsidRDefault="003D3A91" w:rsidP="00390072">
      <w:pPr>
        <w:ind w:firstLine="709"/>
        <w:jc w:val="both"/>
        <w:rPr>
          <w:sz w:val="28"/>
          <w:szCs w:val="28"/>
        </w:rPr>
      </w:pPr>
      <w:r>
        <w:rPr>
          <w:sz w:val="28"/>
          <w:szCs w:val="28"/>
        </w:rPr>
        <w:t>В</w:t>
      </w:r>
      <w:r w:rsidRPr="002B5866">
        <w:rPr>
          <w:sz w:val="28"/>
          <w:szCs w:val="28"/>
        </w:rPr>
        <w:t xml:space="preserve"> зале обслуживания работает 5 окон для приема, в зоне ожидания работает консультант, установлена система электронной очереди, для посетителей с детьми оборудован детский уголок.</w:t>
      </w:r>
    </w:p>
    <w:p w:rsidR="003D3A91" w:rsidRDefault="003D3A91" w:rsidP="00390072">
      <w:pPr>
        <w:ind w:firstLine="709"/>
        <w:jc w:val="both"/>
        <w:rPr>
          <w:sz w:val="28"/>
          <w:szCs w:val="28"/>
        </w:rPr>
      </w:pPr>
    </w:p>
    <w:p w:rsidR="003D3A91" w:rsidRPr="0029315F" w:rsidRDefault="003D3A91" w:rsidP="00311951">
      <w:pPr>
        <w:ind w:left="851" w:firstLine="708"/>
        <w:jc w:val="both"/>
        <w:rPr>
          <w:sz w:val="28"/>
          <w:szCs w:val="28"/>
        </w:rPr>
      </w:pPr>
      <w:r w:rsidRPr="00E46705">
        <w:rPr>
          <w:noProof/>
        </w:rPr>
        <w:drawing>
          <wp:inline distT="0" distB="0" distL="0" distR="0" wp14:anchorId="34ED9FBA" wp14:editId="1B1575BE">
            <wp:extent cx="3712518" cy="2784389"/>
            <wp:effectExtent l="0" t="0" r="2540" b="0"/>
            <wp:docPr id="15" name="Рисунок 15" descr="X:\Компаниец О.Ю\Доклад г. Всеволосжк\2023\Газпром\1D__a2tAt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Компаниец О.Ю\Доклад г. Всеволосжк\2023\Газпром\1D__a2tAti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04469" cy="2853353"/>
                    </a:xfrm>
                    <a:prstGeom prst="rect">
                      <a:avLst/>
                    </a:prstGeom>
                    <a:noFill/>
                    <a:ln>
                      <a:noFill/>
                    </a:ln>
                  </pic:spPr>
                </pic:pic>
              </a:graphicData>
            </a:graphic>
          </wp:inline>
        </w:drawing>
      </w:r>
    </w:p>
    <w:p w:rsidR="003D3A91" w:rsidRDefault="003D3A91" w:rsidP="003D3A91">
      <w:pPr>
        <w:spacing w:after="60" w:line="340" w:lineRule="exact"/>
        <w:ind w:firstLine="708"/>
        <w:jc w:val="both"/>
        <w:rPr>
          <w:sz w:val="28"/>
          <w:szCs w:val="28"/>
        </w:rPr>
      </w:pPr>
    </w:p>
    <w:p w:rsidR="003D3A91" w:rsidRPr="00C179A3" w:rsidRDefault="003D3A91" w:rsidP="00390072">
      <w:pPr>
        <w:ind w:firstLine="709"/>
        <w:jc w:val="center"/>
        <w:rPr>
          <w:i/>
          <w:sz w:val="28"/>
          <w:szCs w:val="28"/>
          <w:highlight w:val="yellow"/>
        </w:rPr>
      </w:pPr>
    </w:p>
    <w:p w:rsidR="003D3A91" w:rsidRPr="00C56E18" w:rsidRDefault="003D3A91" w:rsidP="00390072">
      <w:pPr>
        <w:ind w:firstLine="709"/>
        <w:jc w:val="center"/>
        <w:rPr>
          <w:i/>
          <w:sz w:val="28"/>
          <w:szCs w:val="28"/>
        </w:rPr>
      </w:pPr>
      <w:r w:rsidRPr="00C56E18">
        <w:rPr>
          <w:i/>
          <w:sz w:val="28"/>
          <w:szCs w:val="28"/>
        </w:rPr>
        <w:t>Развитие конкуренции</w:t>
      </w:r>
    </w:p>
    <w:p w:rsidR="003D3A91" w:rsidRPr="00C179A3" w:rsidRDefault="003D3A91" w:rsidP="00390072">
      <w:pPr>
        <w:ind w:firstLine="709"/>
        <w:jc w:val="center"/>
        <w:rPr>
          <w:i/>
          <w:sz w:val="28"/>
          <w:szCs w:val="28"/>
          <w:highlight w:val="yellow"/>
        </w:rPr>
      </w:pPr>
    </w:p>
    <w:p w:rsidR="003D3A91" w:rsidRDefault="003D3A91" w:rsidP="00390072">
      <w:pPr>
        <w:pStyle w:val="24"/>
        <w:tabs>
          <w:tab w:val="left" w:pos="993"/>
          <w:tab w:val="left" w:pos="1134"/>
        </w:tabs>
        <w:spacing w:after="0" w:line="240" w:lineRule="auto"/>
        <w:ind w:firstLine="709"/>
        <w:contextualSpacing/>
        <w:rPr>
          <w:sz w:val="28"/>
          <w:szCs w:val="28"/>
        </w:rPr>
      </w:pPr>
      <w:r>
        <w:rPr>
          <w:sz w:val="28"/>
          <w:szCs w:val="28"/>
        </w:rPr>
        <w:t xml:space="preserve">С целью организации работы по внедрению составляющих Стандарта развития конкуренции в Всеволожском районе, администрацией проводится </w:t>
      </w:r>
      <w:r>
        <w:rPr>
          <w:sz w:val="28"/>
          <w:szCs w:val="28"/>
        </w:rPr>
        <w:lastRenderedPageBreak/>
        <w:t>(проведена) следующая работа:</w:t>
      </w:r>
    </w:p>
    <w:p w:rsidR="003D3A91" w:rsidRPr="00AE0056" w:rsidRDefault="003D3A91" w:rsidP="00390072">
      <w:pPr>
        <w:pStyle w:val="24"/>
        <w:numPr>
          <w:ilvl w:val="0"/>
          <w:numId w:val="11"/>
        </w:numPr>
        <w:tabs>
          <w:tab w:val="left" w:pos="993"/>
          <w:tab w:val="left" w:pos="1134"/>
        </w:tabs>
        <w:spacing w:after="0" w:line="240" w:lineRule="auto"/>
        <w:ind w:left="0" w:firstLine="709"/>
        <w:contextualSpacing/>
        <w:rPr>
          <w:sz w:val="28"/>
          <w:szCs w:val="28"/>
        </w:rPr>
      </w:pPr>
      <w:r>
        <w:rPr>
          <w:sz w:val="28"/>
          <w:szCs w:val="28"/>
        </w:rPr>
        <w:t xml:space="preserve">Вопрос о внедрении и реализации Стандарта развития конкуренции                  в Всеволожском районе закреплен за отделом по экономическому развитию                  и инвестициям управления экономики администрации Всеволожского муниципального района Ленинградской области, распоряжением администрации от 22.07.2020 № 757/1.1-05 утверждено Положение об отделе по экономическому развитию и инвестициям управления экономики в новой редакции и должностные </w:t>
      </w:r>
      <w:r w:rsidRPr="00AE0056">
        <w:rPr>
          <w:sz w:val="28"/>
          <w:szCs w:val="28"/>
        </w:rPr>
        <w:t>инструкции работников отдела.</w:t>
      </w:r>
    </w:p>
    <w:p w:rsidR="003D3A91" w:rsidRPr="00AE0056" w:rsidRDefault="003D3A91" w:rsidP="00390072">
      <w:pPr>
        <w:pStyle w:val="24"/>
        <w:numPr>
          <w:ilvl w:val="0"/>
          <w:numId w:val="11"/>
        </w:numPr>
        <w:tabs>
          <w:tab w:val="left" w:pos="993"/>
          <w:tab w:val="left" w:pos="1134"/>
        </w:tabs>
        <w:spacing w:after="0" w:line="240" w:lineRule="auto"/>
        <w:ind w:left="0" w:firstLine="709"/>
        <w:contextualSpacing/>
        <w:rPr>
          <w:sz w:val="28"/>
          <w:szCs w:val="28"/>
        </w:rPr>
      </w:pPr>
      <w:r w:rsidRPr="00AE0056">
        <w:rPr>
          <w:sz w:val="28"/>
          <w:szCs w:val="28"/>
        </w:rPr>
        <w:t>Осуществляет деятельность Совет директоров сельскохозяйственных товаропроизводителей и предприятий перерабатывающей промышленности Всеволожского района.</w:t>
      </w:r>
    </w:p>
    <w:p w:rsidR="003D3A91" w:rsidRPr="00AE0056" w:rsidRDefault="003D3A91" w:rsidP="00390072">
      <w:pPr>
        <w:pStyle w:val="24"/>
        <w:numPr>
          <w:ilvl w:val="0"/>
          <w:numId w:val="11"/>
        </w:numPr>
        <w:tabs>
          <w:tab w:val="left" w:pos="993"/>
          <w:tab w:val="left" w:pos="1134"/>
        </w:tabs>
        <w:spacing w:after="0" w:line="240" w:lineRule="auto"/>
        <w:ind w:left="0" w:firstLine="709"/>
        <w:contextualSpacing/>
        <w:rPr>
          <w:sz w:val="28"/>
          <w:szCs w:val="28"/>
        </w:rPr>
      </w:pPr>
      <w:r w:rsidRPr="00AE0056">
        <w:rPr>
          <w:sz w:val="28"/>
          <w:szCs w:val="28"/>
        </w:rPr>
        <w:t xml:space="preserve">Постановлением администрации МО «Всеволожский </w:t>
      </w:r>
      <w:r w:rsidRPr="00AE0056">
        <w:rPr>
          <w:spacing w:val="-10"/>
          <w:sz w:val="28"/>
          <w:szCs w:val="28"/>
        </w:rPr>
        <w:t>муниципальный район» от 30.12.2010 № 2905 создан Межведомственный координационный</w:t>
      </w:r>
      <w:r>
        <w:rPr>
          <w:sz w:val="28"/>
          <w:szCs w:val="28"/>
        </w:rPr>
        <w:t xml:space="preserve"> совет </w:t>
      </w:r>
      <w:r w:rsidRPr="00AE0056">
        <w:rPr>
          <w:sz w:val="28"/>
          <w:szCs w:val="28"/>
        </w:rPr>
        <w:t>в области развития малого и ср</w:t>
      </w:r>
      <w:r>
        <w:rPr>
          <w:sz w:val="28"/>
          <w:szCs w:val="28"/>
        </w:rPr>
        <w:t xml:space="preserve">еднего предпринимательства при </w:t>
      </w:r>
      <w:r w:rsidRPr="00AE0056">
        <w:rPr>
          <w:sz w:val="28"/>
          <w:szCs w:val="28"/>
        </w:rPr>
        <w:t>Всеволожск</w:t>
      </w:r>
      <w:r>
        <w:rPr>
          <w:sz w:val="28"/>
          <w:szCs w:val="28"/>
          <w:lang w:val="ru-RU"/>
        </w:rPr>
        <w:t>ом</w:t>
      </w:r>
      <w:r w:rsidRPr="00AE0056">
        <w:rPr>
          <w:sz w:val="28"/>
          <w:szCs w:val="28"/>
        </w:rPr>
        <w:t xml:space="preserve"> муниципальн</w:t>
      </w:r>
      <w:r>
        <w:rPr>
          <w:sz w:val="28"/>
          <w:szCs w:val="28"/>
          <w:lang w:val="ru-RU"/>
        </w:rPr>
        <w:t>ом</w:t>
      </w:r>
      <w:r w:rsidRPr="00AE0056">
        <w:rPr>
          <w:sz w:val="28"/>
          <w:szCs w:val="28"/>
        </w:rPr>
        <w:t xml:space="preserve"> район</w:t>
      </w:r>
      <w:r>
        <w:rPr>
          <w:sz w:val="28"/>
          <w:szCs w:val="28"/>
          <w:lang w:val="ru-RU"/>
        </w:rPr>
        <w:t>е</w:t>
      </w:r>
      <w:r w:rsidRPr="00AE0056">
        <w:rPr>
          <w:sz w:val="28"/>
          <w:szCs w:val="28"/>
        </w:rPr>
        <w:t xml:space="preserve"> Ленинградской области.</w:t>
      </w:r>
    </w:p>
    <w:p w:rsidR="003D3A91" w:rsidRDefault="003D3A91" w:rsidP="00390072">
      <w:pPr>
        <w:pStyle w:val="24"/>
        <w:numPr>
          <w:ilvl w:val="0"/>
          <w:numId w:val="11"/>
        </w:numPr>
        <w:tabs>
          <w:tab w:val="left" w:pos="993"/>
          <w:tab w:val="left" w:pos="1134"/>
        </w:tabs>
        <w:spacing w:after="0" w:line="240" w:lineRule="auto"/>
        <w:ind w:left="0" w:firstLine="709"/>
        <w:contextualSpacing/>
        <w:rPr>
          <w:sz w:val="28"/>
          <w:szCs w:val="28"/>
        </w:rPr>
      </w:pPr>
      <w:r>
        <w:rPr>
          <w:sz w:val="28"/>
          <w:szCs w:val="28"/>
        </w:rPr>
        <w:t>Постановлением администрации от 25.12.2015 года № 3105 (с изменениями и дополнениями), распоряжением от 27.07.2018 № 180 создан Совет по улучшению инвестиционного климата во Всеволожском муниципальном районе Ленинградской области, утверждено Положение о Совете и состав Совета.</w:t>
      </w:r>
    </w:p>
    <w:p w:rsidR="003D3A91" w:rsidRPr="004B27B8" w:rsidRDefault="003D3A91" w:rsidP="00390072">
      <w:pPr>
        <w:ind w:firstLine="709"/>
        <w:jc w:val="both"/>
        <w:rPr>
          <w:sz w:val="28"/>
          <w:szCs w:val="28"/>
          <w:lang w:eastAsia="en-US"/>
        </w:rPr>
      </w:pPr>
      <w:r>
        <w:rPr>
          <w:sz w:val="28"/>
          <w:szCs w:val="28"/>
          <w:lang w:eastAsia="en-US"/>
        </w:rPr>
        <w:t xml:space="preserve">5. </w:t>
      </w:r>
      <w:r w:rsidRPr="004B27B8">
        <w:rPr>
          <w:sz w:val="28"/>
          <w:szCs w:val="28"/>
          <w:lang w:eastAsia="en-US"/>
        </w:rPr>
        <w:t xml:space="preserve">Постановлением от 21.11.2016 № 2886 утвержден Порядок проведения оценки регулирующего воздействия проектов нормативных правовых актов                            и экспертизы нормативных правовых актов администрации муниципального образования «Всеволожский муниципальный район» Ленинградской области, распоряжением администрации от 06.03.2017 № 17 установлена обязанность структурных подразделений администрации о представлении проектов нормативно-правовых актов администрации для проведения оценки регулирующего воздействия.  </w:t>
      </w:r>
    </w:p>
    <w:p w:rsidR="003D3A91" w:rsidRPr="004B27B8" w:rsidRDefault="003D3A91" w:rsidP="00390072">
      <w:pPr>
        <w:ind w:firstLine="709"/>
        <w:jc w:val="both"/>
        <w:rPr>
          <w:sz w:val="28"/>
          <w:szCs w:val="28"/>
          <w:lang w:eastAsia="en-US"/>
        </w:rPr>
      </w:pPr>
      <w:r w:rsidRPr="004B27B8">
        <w:rPr>
          <w:sz w:val="28"/>
          <w:szCs w:val="28"/>
          <w:lang w:eastAsia="en-US"/>
        </w:rPr>
        <w:t>Решением совета депутатов муниципального образования «Всеволожский муниципальный район» Ленинградской области от 18.08.2016 № 69 утверждено Положение «О проведении оценки регулирующего воздействия проектов нормативных правовых актов муниципального образования «Всеволожский муниципальный район» Ленинградской области и экспертизы нормативных правовых актов муниципального образования «Всеволожский муниципальный район» Ленинградской области».</w:t>
      </w:r>
    </w:p>
    <w:p w:rsidR="003D3A91" w:rsidRPr="004B27B8" w:rsidRDefault="003D3A91" w:rsidP="00390072">
      <w:pPr>
        <w:ind w:firstLine="709"/>
        <w:jc w:val="both"/>
        <w:rPr>
          <w:sz w:val="28"/>
          <w:szCs w:val="28"/>
          <w:lang w:eastAsia="en-US"/>
        </w:rPr>
      </w:pPr>
      <w:r w:rsidRPr="004B27B8">
        <w:rPr>
          <w:sz w:val="28"/>
          <w:szCs w:val="28"/>
          <w:lang w:eastAsia="en-US"/>
        </w:rPr>
        <w:t>В целях приведения в соответствие муниципальных НПА                                                        с законодательством РФ в 2022 году приняты новые НПА, регулирующие сферу проведения ОРВ:</w:t>
      </w:r>
    </w:p>
    <w:p w:rsidR="003D3A91" w:rsidRPr="004B27B8" w:rsidRDefault="003D3A91" w:rsidP="00390072">
      <w:pPr>
        <w:ind w:firstLine="709"/>
        <w:jc w:val="both"/>
        <w:rPr>
          <w:sz w:val="28"/>
          <w:szCs w:val="28"/>
          <w:lang w:eastAsia="en-US"/>
        </w:rPr>
      </w:pPr>
      <w:r w:rsidRPr="004B27B8">
        <w:rPr>
          <w:sz w:val="28"/>
          <w:szCs w:val="28"/>
          <w:lang w:eastAsia="en-US"/>
        </w:rPr>
        <w:t>- решение совета депутатов МО «Всеволожский муниципальный район»                   от 18.08.2022 № 40 «Об утверждении Положения о проведении оценки регулирующего воздействия проектов нормативных правовых актов и экспертизы нормативных правовых актов муниципального образования «Всеволожский муниципальный район» Ленинградской области»;</w:t>
      </w:r>
    </w:p>
    <w:p w:rsidR="003D3A91" w:rsidRPr="004B27B8" w:rsidRDefault="003D3A91" w:rsidP="00390072">
      <w:pPr>
        <w:ind w:firstLine="709"/>
        <w:jc w:val="both"/>
        <w:rPr>
          <w:sz w:val="28"/>
          <w:szCs w:val="28"/>
          <w:lang w:eastAsia="en-US"/>
        </w:rPr>
      </w:pPr>
      <w:r w:rsidRPr="004B27B8">
        <w:rPr>
          <w:sz w:val="28"/>
          <w:szCs w:val="28"/>
          <w:lang w:eastAsia="en-US"/>
        </w:rPr>
        <w:t xml:space="preserve">- решение совета депутатов МО «Город Всеволожск» от 20.09.2022 № 30                    «Об утверждении Положения о проведении оценки регулирующего воздействия проектов нормативных правовых актов и экспертизы нормативных правовых актов </w:t>
      </w:r>
      <w:r w:rsidRPr="004B27B8">
        <w:rPr>
          <w:sz w:val="28"/>
          <w:szCs w:val="28"/>
          <w:lang w:eastAsia="en-US"/>
        </w:rPr>
        <w:lastRenderedPageBreak/>
        <w:t>муниципального образования Всеволожское городское поселение Всеволожского муниципального района Ленинградской области»;</w:t>
      </w:r>
    </w:p>
    <w:p w:rsidR="003D3A91" w:rsidRPr="004B27B8" w:rsidRDefault="003D3A91" w:rsidP="00390072">
      <w:pPr>
        <w:ind w:firstLine="709"/>
        <w:jc w:val="both"/>
        <w:rPr>
          <w:sz w:val="28"/>
          <w:szCs w:val="28"/>
          <w:lang w:eastAsia="en-US"/>
        </w:rPr>
      </w:pPr>
      <w:r w:rsidRPr="004B27B8">
        <w:rPr>
          <w:sz w:val="28"/>
          <w:szCs w:val="28"/>
          <w:lang w:eastAsia="en-US"/>
        </w:rPr>
        <w:t>- постановление администрации от 10.11.2022 № 4796 «Об утверждении порядка проведения оценки регулирующего воздействия проектов нормативных правовых актов и экспертизы нормативных правовых актов в администрации муниципального образования «Всеволожский муниципальный район» Ленинградской области».</w:t>
      </w:r>
    </w:p>
    <w:p w:rsidR="003D3A91" w:rsidRPr="004B27B8" w:rsidRDefault="003D3A91" w:rsidP="00390072">
      <w:pPr>
        <w:ind w:firstLine="709"/>
        <w:jc w:val="both"/>
        <w:rPr>
          <w:sz w:val="28"/>
          <w:szCs w:val="28"/>
          <w:lang w:eastAsia="en-US"/>
        </w:rPr>
      </w:pPr>
      <w:r w:rsidRPr="004B27B8">
        <w:rPr>
          <w:sz w:val="28"/>
          <w:szCs w:val="28"/>
          <w:lang w:eastAsia="en-US"/>
        </w:rPr>
        <w:t>Постановлением администрации от 14.09.2023 № 3654 утвержден Порядок оценки применения обязательных требований, установленных муниципальными нормативными правовыми актами, в администрации муниципального образования «Всеволожский муниципальный район» Ленинградской области».</w:t>
      </w:r>
    </w:p>
    <w:p w:rsidR="003D3A91" w:rsidRPr="004B27B8" w:rsidRDefault="003D3A91" w:rsidP="00390072">
      <w:pPr>
        <w:ind w:firstLine="709"/>
        <w:jc w:val="both"/>
        <w:rPr>
          <w:sz w:val="28"/>
          <w:szCs w:val="28"/>
          <w:lang w:eastAsia="en-US"/>
        </w:rPr>
      </w:pPr>
      <w:r>
        <w:rPr>
          <w:sz w:val="28"/>
          <w:szCs w:val="28"/>
          <w:lang w:eastAsia="en-US"/>
        </w:rPr>
        <w:t xml:space="preserve">6. </w:t>
      </w:r>
      <w:r w:rsidRPr="004B27B8">
        <w:rPr>
          <w:sz w:val="28"/>
          <w:szCs w:val="28"/>
          <w:lang w:eastAsia="en-US"/>
        </w:rPr>
        <w:t>С целью закрепления приоритета целей и задач по развитию конкуренции на товарных рынках Всеволожского муниципального района Ленинградской области утверждено постановление от 23.09.2019 № 3111 «Об утверждении Перечня товарных рынков для содействия развитию конкуренции и Плана мероприятий («дорожной карты») по содействию развитию конкуренции в МО «Всеволожский муниципальный район» ЛО».</w:t>
      </w:r>
    </w:p>
    <w:p w:rsidR="003D3A91" w:rsidRPr="004B27B8" w:rsidRDefault="003D3A91" w:rsidP="00390072">
      <w:pPr>
        <w:ind w:firstLine="709"/>
        <w:jc w:val="both"/>
        <w:rPr>
          <w:sz w:val="28"/>
          <w:szCs w:val="28"/>
          <w:lang w:eastAsia="en-US"/>
        </w:rPr>
      </w:pPr>
      <w:r w:rsidRPr="004B27B8">
        <w:rPr>
          <w:sz w:val="28"/>
          <w:szCs w:val="28"/>
          <w:lang w:eastAsia="en-US"/>
        </w:rPr>
        <w:t>Руководствуясь распоряжением Губернатора Ленинградской области                         от 29.12.2021 № 1298-рг постановлением администрации от 22.02.2022 № 585 утвержден План мероприятий («дорожная карта») по содействию развитию конкуренции в МО «Всеволожский муниципальный район» ЛО на 2022-2025 годы (с изменениями от 31.01.2023).</w:t>
      </w:r>
    </w:p>
    <w:p w:rsidR="003D3A91" w:rsidRPr="004B27B8" w:rsidRDefault="003D3A91" w:rsidP="00390072">
      <w:pPr>
        <w:ind w:firstLine="709"/>
        <w:jc w:val="both"/>
        <w:rPr>
          <w:sz w:val="28"/>
          <w:szCs w:val="28"/>
          <w:lang w:eastAsia="en-US"/>
        </w:rPr>
      </w:pPr>
      <w:r w:rsidRPr="004B27B8">
        <w:rPr>
          <w:sz w:val="28"/>
          <w:szCs w:val="28"/>
          <w:lang w:eastAsia="en-US"/>
        </w:rPr>
        <w:t>7. Между Правительством Ленинградской области и администрацией Всеволожского муниципального района Ленинградской области заключены Соглашения:</w:t>
      </w:r>
    </w:p>
    <w:p w:rsidR="003D3A91" w:rsidRPr="004B27B8" w:rsidRDefault="003D3A91" w:rsidP="00390072">
      <w:pPr>
        <w:ind w:firstLine="709"/>
        <w:jc w:val="both"/>
        <w:rPr>
          <w:sz w:val="28"/>
          <w:szCs w:val="28"/>
          <w:lang w:eastAsia="en-US"/>
        </w:rPr>
      </w:pPr>
      <w:r w:rsidRPr="004B27B8">
        <w:rPr>
          <w:sz w:val="28"/>
          <w:szCs w:val="28"/>
          <w:lang w:eastAsia="en-US"/>
        </w:rPr>
        <w:t>- «О внедрении Стандарта деятельности органов местного самоуправления муниципального образования «Всеволожский муниципальный район» Ленинградской области по обеспечению благоприятного инвестиционного климата на территории Всеволожского муниципального района Ленинградской области» от 30.04.2015 №78/1.0-27;</w:t>
      </w:r>
    </w:p>
    <w:p w:rsidR="003D3A91" w:rsidRPr="004B27B8" w:rsidRDefault="003D3A91" w:rsidP="00390072">
      <w:pPr>
        <w:ind w:firstLine="709"/>
        <w:jc w:val="both"/>
        <w:rPr>
          <w:sz w:val="28"/>
          <w:szCs w:val="28"/>
          <w:lang w:eastAsia="en-US"/>
        </w:rPr>
      </w:pPr>
      <w:r w:rsidRPr="004B27B8">
        <w:rPr>
          <w:sz w:val="28"/>
          <w:szCs w:val="28"/>
          <w:lang w:eastAsia="en-US"/>
        </w:rPr>
        <w:t>- «О внедрении Стандарта развития конкуренции в Ленинградской области» от 21.12.2020.</w:t>
      </w:r>
    </w:p>
    <w:p w:rsidR="003D3A91" w:rsidRPr="009F6F24" w:rsidRDefault="003D3A91" w:rsidP="00390072">
      <w:pPr>
        <w:ind w:firstLine="709"/>
        <w:jc w:val="both"/>
        <w:rPr>
          <w:rFonts w:eastAsia="Calibri"/>
          <w:bCs/>
          <w:sz w:val="28"/>
          <w:szCs w:val="28"/>
          <w:lang w:eastAsia="en-US"/>
        </w:rPr>
      </w:pPr>
      <w:r w:rsidRPr="009F6F24">
        <w:rPr>
          <w:rFonts w:eastAsia="Calibri"/>
          <w:bCs/>
          <w:sz w:val="28"/>
          <w:szCs w:val="28"/>
          <w:lang w:eastAsia="en-US"/>
        </w:rPr>
        <w:t>8. В целях создания и организации системы внутреннего обеспечения соответствия требованиям антимонопольного законодательства:</w:t>
      </w:r>
    </w:p>
    <w:p w:rsidR="003D3A91" w:rsidRPr="004B27B8" w:rsidRDefault="003D3A91" w:rsidP="00390072">
      <w:pPr>
        <w:ind w:firstLine="709"/>
        <w:jc w:val="both"/>
        <w:rPr>
          <w:rFonts w:eastAsia="Calibri"/>
          <w:bCs/>
          <w:sz w:val="28"/>
          <w:szCs w:val="28"/>
          <w:lang w:eastAsia="en-US"/>
        </w:rPr>
      </w:pPr>
      <w:r w:rsidRPr="004B27B8">
        <w:rPr>
          <w:rFonts w:eastAsia="Calibri"/>
          <w:bCs/>
          <w:sz w:val="28"/>
          <w:szCs w:val="28"/>
          <w:lang w:eastAsia="en-US"/>
        </w:rPr>
        <w:t>8.1. Администрацией Всеволожского муниципального района Ленинградской области приняты нормативные акты:</w:t>
      </w:r>
    </w:p>
    <w:p w:rsidR="003D3A91" w:rsidRPr="004B27B8" w:rsidRDefault="003D3A91" w:rsidP="00390072">
      <w:pPr>
        <w:ind w:firstLine="709"/>
        <w:jc w:val="both"/>
        <w:rPr>
          <w:rFonts w:eastAsia="Calibri"/>
          <w:bCs/>
          <w:sz w:val="28"/>
          <w:szCs w:val="28"/>
          <w:lang w:eastAsia="en-US"/>
        </w:rPr>
      </w:pPr>
      <w:r w:rsidRPr="004B27B8">
        <w:rPr>
          <w:rFonts w:eastAsia="Calibri"/>
          <w:bCs/>
          <w:sz w:val="28"/>
          <w:szCs w:val="28"/>
          <w:lang w:eastAsia="en-US"/>
        </w:rPr>
        <w:t>- 15.06.2020 № 1797 утверждено постановление «О создании и организации системы внутреннего обеспечения соответствия требованиям антимонопольного законодательства» в новой редакции;</w:t>
      </w:r>
    </w:p>
    <w:p w:rsidR="003D3A91" w:rsidRPr="004B27B8" w:rsidRDefault="003D3A91" w:rsidP="00390072">
      <w:pPr>
        <w:ind w:firstLine="709"/>
        <w:jc w:val="both"/>
        <w:rPr>
          <w:rFonts w:eastAsia="Calibri"/>
          <w:bCs/>
          <w:sz w:val="28"/>
          <w:szCs w:val="28"/>
          <w:lang w:eastAsia="en-US"/>
        </w:rPr>
      </w:pPr>
      <w:r w:rsidRPr="004B27B8">
        <w:rPr>
          <w:rFonts w:eastAsia="Calibri"/>
          <w:bCs/>
          <w:sz w:val="28"/>
          <w:szCs w:val="28"/>
          <w:lang w:eastAsia="en-US"/>
        </w:rPr>
        <w:t xml:space="preserve">- распоряжение от 23.06.2020 № 169 «Об утверждении состава и положения о рабочей группе по организации и функционированию системы внутреннего обеспечения соответствия требованиям антимонопольного законодательства в администрации МО «Всеволожский муниципальный район» Ленинградской области»; </w:t>
      </w:r>
    </w:p>
    <w:p w:rsidR="003D3A91" w:rsidRPr="004B27B8" w:rsidRDefault="003D3A91" w:rsidP="00390072">
      <w:pPr>
        <w:ind w:firstLine="709"/>
        <w:jc w:val="both"/>
        <w:rPr>
          <w:rFonts w:eastAsia="Calibri"/>
          <w:bCs/>
          <w:sz w:val="28"/>
          <w:szCs w:val="28"/>
          <w:lang w:eastAsia="en-US"/>
        </w:rPr>
      </w:pPr>
      <w:r w:rsidRPr="004B27B8">
        <w:rPr>
          <w:rFonts w:eastAsia="Calibri"/>
          <w:bCs/>
          <w:sz w:val="28"/>
          <w:szCs w:val="28"/>
          <w:lang w:eastAsia="en-US"/>
        </w:rPr>
        <w:t xml:space="preserve">- распоряжение от 29.06.2020 № 170 «Об утверждении состава   и положения о Комиссии по оценке эффективности системы обеспечения антимонопольных </w:t>
      </w:r>
      <w:r w:rsidRPr="004B27B8">
        <w:rPr>
          <w:rFonts w:eastAsia="Calibri"/>
          <w:bCs/>
          <w:sz w:val="28"/>
          <w:szCs w:val="28"/>
          <w:lang w:eastAsia="en-US"/>
        </w:rPr>
        <w:lastRenderedPageBreak/>
        <w:t>требований в администрации МО «Всеволожский муниципальный район» Ленинградской области»;</w:t>
      </w:r>
    </w:p>
    <w:p w:rsidR="003D3A91" w:rsidRPr="004B27B8" w:rsidRDefault="003D3A91" w:rsidP="00390072">
      <w:pPr>
        <w:ind w:firstLine="709"/>
        <w:jc w:val="both"/>
        <w:rPr>
          <w:rFonts w:eastAsia="Calibri"/>
          <w:bCs/>
          <w:sz w:val="28"/>
          <w:szCs w:val="28"/>
          <w:lang w:eastAsia="en-US"/>
        </w:rPr>
      </w:pPr>
      <w:r w:rsidRPr="004B27B8">
        <w:rPr>
          <w:rFonts w:eastAsia="Calibri"/>
          <w:bCs/>
          <w:sz w:val="28"/>
          <w:szCs w:val="28"/>
          <w:lang w:eastAsia="en-US"/>
        </w:rPr>
        <w:t xml:space="preserve">- распоряжение от 29.07.2020 № 197 «Об утверждении карты </w:t>
      </w:r>
      <w:proofErr w:type="spellStart"/>
      <w:r w:rsidRPr="004B27B8">
        <w:rPr>
          <w:rFonts w:eastAsia="Calibri"/>
          <w:bCs/>
          <w:sz w:val="28"/>
          <w:szCs w:val="28"/>
          <w:lang w:eastAsia="en-US"/>
        </w:rPr>
        <w:t>комплаенс</w:t>
      </w:r>
      <w:proofErr w:type="spellEnd"/>
      <w:r w:rsidRPr="004B27B8">
        <w:rPr>
          <w:rFonts w:eastAsia="Calibri"/>
          <w:bCs/>
          <w:sz w:val="28"/>
          <w:szCs w:val="28"/>
          <w:lang w:eastAsia="en-US"/>
        </w:rPr>
        <w:t xml:space="preserve">-рисков нарушения антимонопольного законодательства в администрации  </w:t>
      </w:r>
      <w:r>
        <w:rPr>
          <w:rFonts w:eastAsia="Calibri"/>
          <w:bCs/>
          <w:sz w:val="28"/>
          <w:szCs w:val="28"/>
          <w:lang w:eastAsia="en-US"/>
        </w:rPr>
        <w:t xml:space="preserve">                           </w:t>
      </w:r>
      <w:r w:rsidRPr="004B27B8">
        <w:rPr>
          <w:rFonts w:eastAsia="Calibri"/>
          <w:bCs/>
          <w:sz w:val="28"/>
          <w:szCs w:val="28"/>
          <w:lang w:eastAsia="en-US"/>
        </w:rPr>
        <w:t>МО «Всеволожский муниципальный район» Ленинградской области»;</w:t>
      </w:r>
    </w:p>
    <w:p w:rsidR="003D3A91" w:rsidRPr="004B27B8" w:rsidRDefault="003D3A91" w:rsidP="00390072">
      <w:pPr>
        <w:ind w:firstLine="709"/>
        <w:jc w:val="both"/>
        <w:rPr>
          <w:rFonts w:eastAsia="Calibri"/>
          <w:bCs/>
          <w:sz w:val="28"/>
          <w:szCs w:val="28"/>
          <w:lang w:eastAsia="en-US"/>
        </w:rPr>
      </w:pPr>
      <w:r w:rsidRPr="004B27B8">
        <w:rPr>
          <w:rFonts w:eastAsia="Calibri"/>
          <w:bCs/>
          <w:sz w:val="28"/>
          <w:szCs w:val="28"/>
          <w:lang w:eastAsia="en-US"/>
        </w:rPr>
        <w:t xml:space="preserve">- распоряжениями ежегодно утверждается план мероприятий («дорожная карта») по снижению </w:t>
      </w:r>
      <w:proofErr w:type="spellStart"/>
      <w:r w:rsidRPr="004B27B8">
        <w:rPr>
          <w:rFonts w:eastAsia="Calibri"/>
          <w:bCs/>
          <w:sz w:val="28"/>
          <w:szCs w:val="28"/>
          <w:lang w:eastAsia="en-US"/>
        </w:rPr>
        <w:t>комплаенс</w:t>
      </w:r>
      <w:proofErr w:type="spellEnd"/>
      <w:r w:rsidRPr="004B27B8">
        <w:rPr>
          <w:rFonts w:eastAsia="Calibri"/>
          <w:bCs/>
          <w:sz w:val="28"/>
          <w:szCs w:val="28"/>
          <w:lang w:eastAsia="en-US"/>
        </w:rPr>
        <w:t>-рисков нарушения антимонопольного законодательства в администрации Всеволожского муниципального района Ленинградской области.</w:t>
      </w:r>
    </w:p>
    <w:p w:rsidR="003D3A91" w:rsidRPr="004B27B8" w:rsidRDefault="003D3A91" w:rsidP="00390072">
      <w:pPr>
        <w:ind w:firstLine="709"/>
        <w:jc w:val="both"/>
        <w:rPr>
          <w:rFonts w:eastAsia="Calibri"/>
          <w:bCs/>
          <w:sz w:val="28"/>
          <w:szCs w:val="28"/>
          <w:lang w:eastAsia="en-US"/>
        </w:rPr>
      </w:pPr>
      <w:r w:rsidRPr="004B27B8">
        <w:rPr>
          <w:rFonts w:eastAsia="Calibri"/>
          <w:bCs/>
          <w:sz w:val="28"/>
          <w:szCs w:val="28"/>
          <w:lang w:eastAsia="en-US"/>
        </w:rPr>
        <w:t>8.2. Администрациями 18 поселений из 18 (полномочия по МО «Город Всеволожск» исполняет администрация Всеволожского муниципального района) создана и организована система внутреннего обеспечения соответствия требованиям антимонопольного законодательства на территории поселений.</w:t>
      </w:r>
    </w:p>
    <w:p w:rsidR="003D3A91" w:rsidRDefault="003D3A91" w:rsidP="00390072">
      <w:pPr>
        <w:ind w:firstLine="709"/>
        <w:jc w:val="both"/>
        <w:rPr>
          <w:rFonts w:eastAsia="Calibri"/>
          <w:bCs/>
          <w:sz w:val="28"/>
          <w:szCs w:val="28"/>
          <w:lang w:eastAsia="en-US"/>
        </w:rPr>
      </w:pPr>
      <w:r w:rsidRPr="004B27B8">
        <w:rPr>
          <w:rFonts w:eastAsia="Calibri"/>
          <w:bCs/>
          <w:sz w:val="28"/>
          <w:szCs w:val="28"/>
          <w:lang w:eastAsia="en-US"/>
        </w:rPr>
        <w:t>9. В целях реализации положений Федерального закона от 27.12.2019                   № 485-ФЗ «О внесении изменений в Федеральный закон «О государственных                            и муниципальных унитарных предприятиях» и Федеральный закон «О защите конкуренции» информация о муниципальных предприятиях, расположенных на территории Всеволожского района, подлежащих сохранению                                                        в организационно-правовой форме или подлежащих реорганизации либо ликвидации, включена в План мероприятий субъекта РФ – Ленинградской области по реформированию унитарных предприятий на период до января 2025 года, утвержденный губернатором Ленинградской области.</w:t>
      </w:r>
    </w:p>
    <w:p w:rsidR="003D3A91" w:rsidRPr="004B27B8" w:rsidRDefault="003D3A91" w:rsidP="00390072">
      <w:pPr>
        <w:ind w:firstLine="709"/>
        <w:jc w:val="both"/>
        <w:rPr>
          <w:rFonts w:eastAsia="Calibri"/>
          <w:bCs/>
          <w:sz w:val="28"/>
          <w:szCs w:val="28"/>
          <w:lang w:eastAsia="en-US"/>
        </w:rPr>
      </w:pPr>
      <w:r w:rsidRPr="004B27B8">
        <w:rPr>
          <w:rFonts w:eastAsia="Calibri"/>
          <w:bCs/>
          <w:sz w:val="28"/>
          <w:szCs w:val="28"/>
          <w:lang w:eastAsia="en-US"/>
        </w:rPr>
        <w:t>10. Отдельные элементы мероприятий по развитию конкуренции отражаются в муниципальных программах, таких, как:</w:t>
      </w:r>
    </w:p>
    <w:p w:rsidR="003D3A91" w:rsidRPr="004B27B8" w:rsidRDefault="003D3A91" w:rsidP="00390072">
      <w:pPr>
        <w:ind w:firstLine="709"/>
        <w:jc w:val="both"/>
        <w:rPr>
          <w:rFonts w:eastAsia="Calibri"/>
          <w:bCs/>
          <w:sz w:val="28"/>
          <w:szCs w:val="28"/>
          <w:lang w:eastAsia="en-US"/>
        </w:rPr>
      </w:pPr>
      <w:r w:rsidRPr="004B27B8">
        <w:rPr>
          <w:rFonts w:eastAsia="Calibri"/>
          <w:bCs/>
          <w:sz w:val="28"/>
          <w:szCs w:val="28"/>
          <w:lang w:eastAsia="en-US"/>
        </w:rPr>
        <w:t>- «Обеспечение благоприятного инвестиционного климата во Всеволожском муниципальном районе Ленинградской области»;</w:t>
      </w:r>
    </w:p>
    <w:p w:rsidR="003D3A91" w:rsidRPr="004B27B8" w:rsidRDefault="003D3A91" w:rsidP="00390072">
      <w:pPr>
        <w:ind w:firstLine="709"/>
        <w:jc w:val="both"/>
        <w:rPr>
          <w:rFonts w:eastAsia="Calibri"/>
          <w:bCs/>
          <w:sz w:val="28"/>
          <w:szCs w:val="28"/>
          <w:lang w:eastAsia="en-US"/>
        </w:rPr>
      </w:pPr>
      <w:r w:rsidRPr="004B27B8">
        <w:rPr>
          <w:rFonts w:eastAsia="Calibri"/>
          <w:bCs/>
          <w:sz w:val="28"/>
          <w:szCs w:val="28"/>
          <w:lang w:eastAsia="en-US"/>
        </w:rPr>
        <w:t>-  «Развитие сельского хозяйства Всеволожского муниципального района»;</w:t>
      </w:r>
    </w:p>
    <w:p w:rsidR="003D3A91" w:rsidRPr="004B27B8" w:rsidRDefault="003D3A91" w:rsidP="00390072">
      <w:pPr>
        <w:ind w:firstLine="709"/>
        <w:jc w:val="both"/>
        <w:rPr>
          <w:rFonts w:eastAsia="Calibri"/>
          <w:bCs/>
          <w:sz w:val="28"/>
          <w:szCs w:val="28"/>
          <w:lang w:eastAsia="en-US"/>
        </w:rPr>
      </w:pPr>
      <w:r w:rsidRPr="004B27B8">
        <w:rPr>
          <w:rFonts w:eastAsia="Calibri"/>
          <w:bCs/>
          <w:sz w:val="28"/>
          <w:szCs w:val="28"/>
          <w:lang w:eastAsia="en-US"/>
        </w:rPr>
        <w:t>- «Развитие малого и среднего предпринимательства на территории муниципального образования «Всеволожский муниципальный район» Ленинградской области»;</w:t>
      </w:r>
    </w:p>
    <w:p w:rsidR="003D3A91" w:rsidRPr="004B27B8" w:rsidRDefault="003D3A91" w:rsidP="00390072">
      <w:pPr>
        <w:ind w:firstLine="709"/>
        <w:jc w:val="both"/>
        <w:rPr>
          <w:rFonts w:eastAsia="Calibri"/>
          <w:bCs/>
          <w:sz w:val="28"/>
          <w:szCs w:val="28"/>
          <w:lang w:eastAsia="en-US"/>
        </w:rPr>
      </w:pPr>
      <w:r w:rsidRPr="004B27B8">
        <w:rPr>
          <w:rFonts w:eastAsia="Calibri"/>
          <w:bCs/>
          <w:sz w:val="28"/>
          <w:szCs w:val="28"/>
          <w:lang w:eastAsia="en-US"/>
        </w:rPr>
        <w:t xml:space="preserve">- «Развитие рынка наружной рекламы на территории  МО «Всеволожский муниципальный район»; </w:t>
      </w:r>
    </w:p>
    <w:p w:rsidR="003D3A91" w:rsidRPr="004B27B8" w:rsidRDefault="003D3A91" w:rsidP="00390072">
      <w:pPr>
        <w:ind w:firstLine="709"/>
        <w:jc w:val="both"/>
        <w:rPr>
          <w:rFonts w:eastAsia="Calibri"/>
          <w:bCs/>
          <w:sz w:val="28"/>
          <w:szCs w:val="28"/>
          <w:lang w:eastAsia="en-US"/>
        </w:rPr>
      </w:pPr>
      <w:r w:rsidRPr="004B27B8">
        <w:rPr>
          <w:rFonts w:eastAsia="Calibri"/>
          <w:bCs/>
          <w:sz w:val="28"/>
          <w:szCs w:val="28"/>
          <w:lang w:eastAsia="en-US"/>
        </w:rPr>
        <w:t>- «Формирование комфортной городской среды на территории муниципального образования «Город Всеволожск» Всеволожского муниципального района Ленинградской области»;</w:t>
      </w:r>
    </w:p>
    <w:p w:rsidR="003D3A91" w:rsidRPr="004B27B8" w:rsidRDefault="003D3A91" w:rsidP="00390072">
      <w:pPr>
        <w:ind w:firstLine="709"/>
        <w:jc w:val="both"/>
        <w:rPr>
          <w:rFonts w:eastAsia="Calibri"/>
          <w:bCs/>
          <w:sz w:val="28"/>
          <w:szCs w:val="28"/>
          <w:lang w:eastAsia="en-US"/>
        </w:rPr>
      </w:pPr>
      <w:r w:rsidRPr="004B27B8">
        <w:rPr>
          <w:rFonts w:eastAsia="Calibri"/>
          <w:bCs/>
          <w:sz w:val="28"/>
          <w:szCs w:val="28"/>
          <w:lang w:eastAsia="en-US"/>
        </w:rPr>
        <w:t>- «Развитие молодежной политики во Всеволожском муниципальном районе Ленинградской области»;</w:t>
      </w:r>
    </w:p>
    <w:p w:rsidR="003D3A91" w:rsidRPr="004B27B8" w:rsidRDefault="003D3A91" w:rsidP="00390072">
      <w:pPr>
        <w:ind w:firstLine="709"/>
        <w:jc w:val="both"/>
        <w:rPr>
          <w:rFonts w:eastAsia="Calibri"/>
          <w:bCs/>
          <w:sz w:val="28"/>
          <w:szCs w:val="28"/>
          <w:lang w:eastAsia="en-US"/>
        </w:rPr>
      </w:pPr>
      <w:r w:rsidRPr="004B27B8">
        <w:rPr>
          <w:rFonts w:eastAsia="Calibri"/>
          <w:bCs/>
          <w:sz w:val="28"/>
          <w:szCs w:val="28"/>
          <w:lang w:eastAsia="en-US"/>
        </w:rPr>
        <w:t>- «Культура Всеволожского муниципального района Ленинградской области» и «Культура в МО «Город Всеволожск»;</w:t>
      </w:r>
    </w:p>
    <w:p w:rsidR="003D3A91" w:rsidRPr="004B27B8" w:rsidRDefault="003D3A91" w:rsidP="00390072">
      <w:pPr>
        <w:ind w:firstLine="709"/>
        <w:jc w:val="both"/>
        <w:rPr>
          <w:rFonts w:eastAsia="Calibri"/>
          <w:bCs/>
          <w:sz w:val="28"/>
          <w:szCs w:val="28"/>
          <w:lang w:eastAsia="en-US"/>
        </w:rPr>
      </w:pPr>
      <w:r w:rsidRPr="004B27B8">
        <w:rPr>
          <w:rFonts w:eastAsia="Calibri"/>
          <w:bCs/>
          <w:sz w:val="28"/>
          <w:szCs w:val="28"/>
          <w:lang w:eastAsia="en-US"/>
        </w:rPr>
        <w:t>- «Современное образование во Всеволожском муниципальном районе Ленинградской области»;</w:t>
      </w:r>
    </w:p>
    <w:p w:rsidR="003D3A91" w:rsidRPr="004B27B8" w:rsidRDefault="003D3A91" w:rsidP="00390072">
      <w:pPr>
        <w:ind w:firstLine="709"/>
        <w:jc w:val="both"/>
        <w:rPr>
          <w:rFonts w:eastAsia="Calibri"/>
          <w:bCs/>
          <w:sz w:val="28"/>
          <w:szCs w:val="28"/>
          <w:lang w:eastAsia="en-US"/>
        </w:rPr>
      </w:pPr>
      <w:r w:rsidRPr="004B27B8">
        <w:rPr>
          <w:rFonts w:eastAsia="Calibri"/>
          <w:bCs/>
          <w:sz w:val="28"/>
          <w:szCs w:val="28"/>
          <w:lang w:eastAsia="en-US"/>
        </w:rPr>
        <w:t>- «Поддержка социально ориентированных некоммерческих организаций Всеволожского муниципального района Ленинградской области»;</w:t>
      </w:r>
    </w:p>
    <w:p w:rsidR="003D3A91" w:rsidRPr="004B27B8" w:rsidRDefault="003D3A91" w:rsidP="00390072">
      <w:pPr>
        <w:ind w:firstLine="709"/>
        <w:jc w:val="both"/>
        <w:rPr>
          <w:rFonts w:eastAsia="Calibri"/>
          <w:bCs/>
          <w:sz w:val="28"/>
          <w:szCs w:val="28"/>
          <w:lang w:eastAsia="en-US"/>
        </w:rPr>
      </w:pPr>
      <w:r w:rsidRPr="004B27B8">
        <w:rPr>
          <w:rFonts w:eastAsia="Calibri"/>
          <w:bCs/>
          <w:sz w:val="28"/>
          <w:szCs w:val="28"/>
          <w:lang w:eastAsia="en-US"/>
        </w:rPr>
        <w:t>- «Развитие физической культуры и спорта во Всеволожском муниципальном районе Ленинградской области»;</w:t>
      </w:r>
    </w:p>
    <w:p w:rsidR="003D3A91" w:rsidRPr="004B27B8" w:rsidRDefault="003D3A91" w:rsidP="00390072">
      <w:pPr>
        <w:ind w:firstLine="709"/>
        <w:jc w:val="both"/>
        <w:rPr>
          <w:rFonts w:eastAsia="Calibri"/>
          <w:bCs/>
          <w:sz w:val="28"/>
          <w:szCs w:val="28"/>
          <w:lang w:eastAsia="en-US"/>
        </w:rPr>
      </w:pPr>
      <w:r w:rsidRPr="004B27B8">
        <w:rPr>
          <w:rFonts w:eastAsia="Calibri"/>
          <w:bCs/>
          <w:sz w:val="28"/>
          <w:szCs w:val="28"/>
          <w:lang w:eastAsia="en-US"/>
        </w:rPr>
        <w:lastRenderedPageBreak/>
        <w:t>- «Развитие сферы туризма и рекреации во Всеволожском муниципальном районе Ленинградской области»;</w:t>
      </w:r>
    </w:p>
    <w:p w:rsidR="003D3A91" w:rsidRDefault="003D3A91" w:rsidP="00390072">
      <w:pPr>
        <w:ind w:firstLine="709"/>
        <w:jc w:val="both"/>
        <w:rPr>
          <w:rFonts w:eastAsia="Calibri"/>
          <w:bCs/>
          <w:sz w:val="28"/>
          <w:szCs w:val="28"/>
          <w:lang w:eastAsia="en-US"/>
        </w:rPr>
      </w:pPr>
      <w:r w:rsidRPr="004B27B8">
        <w:rPr>
          <w:rFonts w:eastAsia="Calibri"/>
          <w:bCs/>
          <w:sz w:val="28"/>
          <w:szCs w:val="28"/>
          <w:lang w:eastAsia="en-US"/>
        </w:rPr>
        <w:t>- «Развитие дорожной инфраструктуры, повышение безопасности дорожного движения и организация транспортного обслуживания населения на территории муниципального образования «Всеволожский муниципальный район» Ленинградской области».</w:t>
      </w:r>
    </w:p>
    <w:p w:rsidR="003D3A91" w:rsidRPr="000C4411" w:rsidRDefault="003D3A91" w:rsidP="00390072">
      <w:pPr>
        <w:pStyle w:val="afc"/>
        <w:ind w:firstLine="709"/>
        <w:jc w:val="both"/>
        <w:rPr>
          <w:rFonts w:ascii="Times New Roman" w:eastAsia="Calibri" w:hAnsi="Times New Roman"/>
          <w:sz w:val="28"/>
          <w:szCs w:val="28"/>
          <w:lang w:eastAsia="en-US"/>
        </w:rPr>
      </w:pPr>
      <w:r w:rsidRPr="000C4411">
        <w:rPr>
          <w:rFonts w:ascii="Times New Roman" w:eastAsia="Calibri" w:hAnsi="Times New Roman"/>
          <w:sz w:val="28"/>
          <w:szCs w:val="28"/>
          <w:lang w:eastAsia="en-US"/>
        </w:rPr>
        <w:t xml:space="preserve">Руководствуясь Приказом Минэкономразвития России от 11.03.2020 № 130 «Об утверждении единой методики мониторинга состояния и развития конкуренции на товарных рынках субъекта Российской Федерации» в целях проведения ежегодного мониторинга состояния и развития конкурентной среды на территории муниципального образования администрацией в 2023 году проведен опрос субъектов предпринимательской деятельности и потребителей (далее - респондентов) по разработанным анкетам для дальнейшего использования                             в разработке мер по улучшению состояния и развития конкурентной среды                           на рынках товаров, работ и услуг и определения приоритетных направлений работы, в 2022 году разработаны анкеты в виде </w:t>
      </w:r>
      <w:proofErr w:type="spellStart"/>
      <w:r w:rsidRPr="000C4411">
        <w:rPr>
          <w:rFonts w:ascii="Times New Roman" w:eastAsia="Calibri" w:hAnsi="Times New Roman"/>
          <w:sz w:val="28"/>
          <w:szCs w:val="28"/>
          <w:lang w:eastAsia="en-US"/>
        </w:rPr>
        <w:t>Google</w:t>
      </w:r>
      <w:proofErr w:type="spellEnd"/>
      <w:r w:rsidRPr="000C4411">
        <w:rPr>
          <w:rFonts w:ascii="Times New Roman" w:eastAsia="Calibri" w:hAnsi="Times New Roman"/>
          <w:sz w:val="28"/>
          <w:szCs w:val="28"/>
          <w:lang w:eastAsia="en-US"/>
        </w:rPr>
        <w:t xml:space="preserve"> форм.</w:t>
      </w:r>
    </w:p>
    <w:p w:rsidR="003D3A91" w:rsidRPr="000C4411" w:rsidRDefault="003D3A91" w:rsidP="00390072">
      <w:pPr>
        <w:pStyle w:val="afc"/>
        <w:ind w:firstLine="709"/>
        <w:jc w:val="both"/>
        <w:rPr>
          <w:rFonts w:ascii="Times New Roman" w:eastAsia="Calibri" w:hAnsi="Times New Roman"/>
          <w:sz w:val="28"/>
          <w:szCs w:val="28"/>
          <w:lang w:eastAsia="en-US"/>
        </w:rPr>
      </w:pPr>
      <w:r w:rsidRPr="000C4411">
        <w:rPr>
          <w:rFonts w:ascii="Times New Roman" w:eastAsia="Calibri" w:hAnsi="Times New Roman"/>
          <w:sz w:val="28"/>
          <w:szCs w:val="28"/>
          <w:lang w:eastAsia="en-US"/>
        </w:rPr>
        <w:t>Целью исследования является оценка условий для развития конкуренции между хозяйствующими субъектами в отраслях экономики, а также реализации результативности и эффективности мер по развитию конкуренции в интересах потребителей товаров, работ и услуг, в том числе субъектов предпринимательской деятельности, граждан и общества.</w:t>
      </w:r>
    </w:p>
    <w:p w:rsidR="003D3A91" w:rsidRDefault="003D3A91" w:rsidP="00390072">
      <w:pPr>
        <w:pStyle w:val="afc"/>
        <w:ind w:firstLine="709"/>
        <w:jc w:val="both"/>
        <w:rPr>
          <w:rFonts w:ascii="Times New Roman" w:eastAsia="Calibri" w:hAnsi="Times New Roman"/>
          <w:sz w:val="28"/>
          <w:szCs w:val="28"/>
          <w:lang w:eastAsia="en-US"/>
        </w:rPr>
      </w:pPr>
      <w:r w:rsidRPr="000C4411">
        <w:rPr>
          <w:rFonts w:ascii="Times New Roman" w:eastAsia="Calibri" w:hAnsi="Times New Roman"/>
          <w:sz w:val="28"/>
          <w:szCs w:val="28"/>
          <w:lang w:eastAsia="en-US"/>
        </w:rPr>
        <w:t xml:space="preserve">В 2023 году опрос проводился дважды. В ходе опроса, проведенного  в июне 2023 года поступило 767 анкет, в том числе: от предпринимателей – 45 (12 юридических лиц, 28 индивидуальных предпринимателей, 5 </w:t>
      </w:r>
      <w:proofErr w:type="spellStart"/>
      <w:r w:rsidRPr="000C4411">
        <w:rPr>
          <w:rFonts w:ascii="Times New Roman" w:eastAsia="Calibri" w:hAnsi="Times New Roman"/>
          <w:sz w:val="28"/>
          <w:szCs w:val="28"/>
          <w:lang w:eastAsia="en-US"/>
        </w:rPr>
        <w:t>самозанятых</w:t>
      </w:r>
      <w:proofErr w:type="spellEnd"/>
      <w:r w:rsidRPr="000C4411">
        <w:rPr>
          <w:rFonts w:ascii="Times New Roman" w:eastAsia="Calibri" w:hAnsi="Times New Roman"/>
          <w:sz w:val="28"/>
          <w:szCs w:val="28"/>
          <w:lang w:eastAsia="en-US"/>
        </w:rPr>
        <w:t xml:space="preserve">), от потребителей – 722 (416 от потребителей товаров, работ, услуг; 306 – от потребителей финансовых услуг). В ходе опроса, проведенного в декабре 2023 года поступило 1 904 анкеты, в том числе: от предпринимателей – 54 (25 юридических лиц, 18 индивидуальных предпринимателей, 11 </w:t>
      </w:r>
      <w:proofErr w:type="spellStart"/>
      <w:r w:rsidRPr="000C4411">
        <w:rPr>
          <w:rFonts w:ascii="Times New Roman" w:eastAsia="Calibri" w:hAnsi="Times New Roman"/>
          <w:sz w:val="28"/>
          <w:szCs w:val="28"/>
          <w:lang w:eastAsia="en-US"/>
        </w:rPr>
        <w:t>самозанятых</w:t>
      </w:r>
      <w:proofErr w:type="spellEnd"/>
      <w:r w:rsidRPr="000C4411">
        <w:rPr>
          <w:rFonts w:ascii="Times New Roman" w:eastAsia="Calibri" w:hAnsi="Times New Roman"/>
          <w:sz w:val="28"/>
          <w:szCs w:val="28"/>
          <w:lang w:eastAsia="en-US"/>
        </w:rPr>
        <w:t xml:space="preserve">), от потребителей –                 1 850 (1 095 от потребителей товаров, работ, услуг; 755 – от потребителей финансовых услуг). </w:t>
      </w:r>
    </w:p>
    <w:p w:rsidR="003D3A91" w:rsidRDefault="003D3A91" w:rsidP="00390072">
      <w:pPr>
        <w:ind w:firstLine="709"/>
        <w:jc w:val="both"/>
        <w:rPr>
          <w:sz w:val="28"/>
          <w:szCs w:val="28"/>
        </w:rPr>
      </w:pPr>
      <w:r w:rsidRPr="000C4411">
        <w:rPr>
          <w:sz w:val="28"/>
          <w:szCs w:val="28"/>
        </w:rPr>
        <w:t xml:space="preserve">Итоги мониторинга состояния и развития конкурентной среды на рынках товаров, работ и услуг, а также отчет о развитии конкуренции на территории                          Всеволожского муниципального района ежегодно размещаются                                                на официальном сайте администрации. </w:t>
      </w:r>
    </w:p>
    <w:p w:rsidR="003D3A91" w:rsidRPr="004C4435" w:rsidRDefault="003D3A91" w:rsidP="00390072">
      <w:pPr>
        <w:ind w:firstLine="709"/>
        <w:jc w:val="both"/>
        <w:rPr>
          <w:sz w:val="28"/>
          <w:szCs w:val="28"/>
          <w:lang w:eastAsia="x-none"/>
        </w:rPr>
      </w:pPr>
      <w:r w:rsidRPr="004C4435">
        <w:rPr>
          <w:sz w:val="28"/>
          <w:szCs w:val="28"/>
          <w:lang w:eastAsia="x-none"/>
        </w:rPr>
        <w:t xml:space="preserve">В рамках осуществления деятельности Совета по улучшению инвестиционного климата во Всеволожском муниципальном районе Ленинградской области в 2023 году проведено 4 заседания, обсуждаемые вопросы: </w:t>
      </w:r>
    </w:p>
    <w:p w:rsidR="003D3A91" w:rsidRPr="004C4435" w:rsidRDefault="003D3A91" w:rsidP="00390072">
      <w:pPr>
        <w:ind w:firstLine="709"/>
        <w:jc w:val="both"/>
        <w:rPr>
          <w:sz w:val="28"/>
          <w:szCs w:val="28"/>
          <w:lang w:eastAsia="x-none"/>
        </w:rPr>
      </w:pPr>
      <w:r w:rsidRPr="004C4435">
        <w:rPr>
          <w:sz w:val="28"/>
          <w:szCs w:val="28"/>
          <w:lang w:eastAsia="x-none"/>
        </w:rPr>
        <w:t>1.</w:t>
      </w:r>
      <w:r w:rsidRPr="004C4435">
        <w:rPr>
          <w:sz w:val="28"/>
          <w:szCs w:val="28"/>
          <w:lang w:eastAsia="x-none"/>
        </w:rPr>
        <w:tab/>
        <w:t>Программа стимулирования производства комплектующих изделий.</w:t>
      </w:r>
    </w:p>
    <w:p w:rsidR="003D3A91" w:rsidRPr="004C4435" w:rsidRDefault="003D3A91" w:rsidP="00390072">
      <w:pPr>
        <w:ind w:firstLine="709"/>
        <w:jc w:val="both"/>
        <w:rPr>
          <w:sz w:val="28"/>
          <w:szCs w:val="28"/>
          <w:lang w:eastAsia="x-none"/>
        </w:rPr>
      </w:pPr>
      <w:r w:rsidRPr="004C4435">
        <w:rPr>
          <w:sz w:val="28"/>
          <w:szCs w:val="28"/>
          <w:lang w:eastAsia="x-none"/>
        </w:rPr>
        <w:t>2.</w:t>
      </w:r>
      <w:r w:rsidRPr="004C4435">
        <w:rPr>
          <w:sz w:val="28"/>
          <w:szCs w:val="28"/>
          <w:lang w:eastAsia="x-none"/>
        </w:rPr>
        <w:tab/>
        <w:t>Национальный проект «Производительность труда», «Фабрика процессов».</w:t>
      </w:r>
    </w:p>
    <w:p w:rsidR="003D3A91" w:rsidRPr="004C4435" w:rsidRDefault="003D3A91" w:rsidP="00390072">
      <w:pPr>
        <w:ind w:firstLine="709"/>
        <w:jc w:val="both"/>
        <w:rPr>
          <w:sz w:val="28"/>
          <w:szCs w:val="28"/>
          <w:lang w:eastAsia="x-none"/>
        </w:rPr>
      </w:pPr>
      <w:r w:rsidRPr="004C4435">
        <w:rPr>
          <w:sz w:val="28"/>
          <w:szCs w:val="28"/>
          <w:lang w:eastAsia="x-none"/>
        </w:rPr>
        <w:t>3.</w:t>
      </w:r>
      <w:r w:rsidRPr="004C4435">
        <w:rPr>
          <w:sz w:val="28"/>
          <w:szCs w:val="28"/>
          <w:lang w:eastAsia="x-none"/>
        </w:rPr>
        <w:tab/>
        <w:t>Центр поддержки экспорта.</w:t>
      </w:r>
    </w:p>
    <w:p w:rsidR="003D3A91" w:rsidRPr="004C4435" w:rsidRDefault="003D3A91" w:rsidP="00390072">
      <w:pPr>
        <w:ind w:firstLine="709"/>
        <w:jc w:val="both"/>
        <w:rPr>
          <w:sz w:val="28"/>
          <w:szCs w:val="28"/>
          <w:lang w:eastAsia="x-none"/>
        </w:rPr>
      </w:pPr>
      <w:r w:rsidRPr="004C4435">
        <w:rPr>
          <w:sz w:val="28"/>
          <w:szCs w:val="28"/>
          <w:lang w:eastAsia="x-none"/>
        </w:rPr>
        <w:t>4.</w:t>
      </w:r>
      <w:r w:rsidRPr="004C4435">
        <w:rPr>
          <w:sz w:val="28"/>
          <w:szCs w:val="28"/>
          <w:lang w:eastAsia="x-none"/>
        </w:rPr>
        <w:tab/>
        <w:t>Зеленый коридор для инвестора.</w:t>
      </w:r>
    </w:p>
    <w:p w:rsidR="003D3A91" w:rsidRPr="004C4435" w:rsidRDefault="003D3A91" w:rsidP="00390072">
      <w:pPr>
        <w:ind w:firstLine="709"/>
        <w:jc w:val="both"/>
        <w:rPr>
          <w:sz w:val="28"/>
          <w:szCs w:val="28"/>
          <w:lang w:eastAsia="x-none"/>
        </w:rPr>
      </w:pPr>
      <w:r w:rsidRPr="004C4435">
        <w:rPr>
          <w:sz w:val="28"/>
          <w:szCs w:val="28"/>
          <w:lang w:eastAsia="x-none"/>
        </w:rPr>
        <w:t>5.</w:t>
      </w:r>
      <w:r w:rsidRPr="004C4435">
        <w:rPr>
          <w:sz w:val="28"/>
          <w:szCs w:val="28"/>
          <w:lang w:eastAsia="x-none"/>
        </w:rPr>
        <w:tab/>
        <w:t>Информирование работодателей по порядку выполнения квоты для трудоустройства инвалидов. «О реализации мероприятия по временному трудоустройству несовершеннолетних граждан в возрасте от 14 до 18 лет в 2023 году на территории Всеволожского муниципального района»</w:t>
      </w:r>
    </w:p>
    <w:p w:rsidR="003D3A91" w:rsidRPr="004C4435" w:rsidRDefault="003D3A91" w:rsidP="00390072">
      <w:pPr>
        <w:ind w:firstLine="709"/>
        <w:jc w:val="both"/>
        <w:rPr>
          <w:sz w:val="28"/>
          <w:szCs w:val="28"/>
          <w:lang w:eastAsia="x-none"/>
        </w:rPr>
      </w:pPr>
      <w:r w:rsidRPr="004C4435">
        <w:rPr>
          <w:sz w:val="28"/>
          <w:szCs w:val="28"/>
          <w:lang w:eastAsia="x-none"/>
        </w:rPr>
        <w:lastRenderedPageBreak/>
        <w:t>6.</w:t>
      </w:r>
      <w:r w:rsidRPr="004C4435">
        <w:rPr>
          <w:sz w:val="28"/>
          <w:szCs w:val="28"/>
          <w:lang w:eastAsia="x-none"/>
        </w:rPr>
        <w:tab/>
        <w:t>Общая информация о частичной мобилизации для жителей Ленинградской области.</w:t>
      </w:r>
    </w:p>
    <w:p w:rsidR="003D3A91" w:rsidRPr="004C4435" w:rsidRDefault="003D3A91" w:rsidP="00390072">
      <w:pPr>
        <w:ind w:firstLine="709"/>
        <w:jc w:val="both"/>
        <w:rPr>
          <w:sz w:val="28"/>
          <w:szCs w:val="28"/>
          <w:lang w:eastAsia="x-none"/>
        </w:rPr>
      </w:pPr>
      <w:r w:rsidRPr="004C4435">
        <w:rPr>
          <w:sz w:val="28"/>
          <w:szCs w:val="28"/>
          <w:lang w:eastAsia="x-none"/>
        </w:rPr>
        <w:t>7.</w:t>
      </w:r>
      <w:r w:rsidRPr="004C4435">
        <w:rPr>
          <w:sz w:val="28"/>
          <w:szCs w:val="28"/>
          <w:lang w:eastAsia="x-none"/>
        </w:rPr>
        <w:tab/>
        <w:t>Промышленная кооперация.</w:t>
      </w:r>
    </w:p>
    <w:p w:rsidR="003D3A91" w:rsidRPr="004C4435" w:rsidRDefault="003D3A91" w:rsidP="00390072">
      <w:pPr>
        <w:ind w:firstLine="709"/>
        <w:jc w:val="both"/>
        <w:rPr>
          <w:sz w:val="28"/>
          <w:szCs w:val="28"/>
          <w:lang w:eastAsia="x-none"/>
        </w:rPr>
      </w:pPr>
      <w:r w:rsidRPr="004C4435">
        <w:rPr>
          <w:sz w:val="28"/>
          <w:szCs w:val="28"/>
          <w:lang w:eastAsia="x-none"/>
        </w:rPr>
        <w:t>8.</w:t>
      </w:r>
      <w:r w:rsidRPr="004C4435">
        <w:rPr>
          <w:sz w:val="28"/>
          <w:szCs w:val="28"/>
          <w:lang w:eastAsia="x-none"/>
        </w:rPr>
        <w:tab/>
        <w:t>Промышленные кластеры.</w:t>
      </w:r>
    </w:p>
    <w:p w:rsidR="003D3A91" w:rsidRPr="004C4435" w:rsidRDefault="003D3A91" w:rsidP="00390072">
      <w:pPr>
        <w:ind w:firstLine="709"/>
        <w:jc w:val="both"/>
        <w:rPr>
          <w:sz w:val="28"/>
          <w:szCs w:val="28"/>
          <w:lang w:eastAsia="x-none"/>
        </w:rPr>
      </w:pPr>
      <w:r w:rsidRPr="004C4435">
        <w:rPr>
          <w:sz w:val="28"/>
          <w:szCs w:val="28"/>
          <w:lang w:eastAsia="x-none"/>
        </w:rPr>
        <w:t>9.</w:t>
      </w:r>
      <w:r w:rsidRPr="004C4435">
        <w:rPr>
          <w:sz w:val="28"/>
          <w:szCs w:val="28"/>
          <w:lang w:eastAsia="x-none"/>
        </w:rPr>
        <w:tab/>
        <w:t>Межрегиональные бизнес-миссии.</w:t>
      </w:r>
    </w:p>
    <w:p w:rsidR="003D3A91" w:rsidRPr="004C4435" w:rsidRDefault="003D3A91" w:rsidP="00390072">
      <w:pPr>
        <w:ind w:firstLine="709"/>
        <w:jc w:val="both"/>
        <w:rPr>
          <w:sz w:val="28"/>
          <w:szCs w:val="28"/>
          <w:lang w:eastAsia="x-none"/>
        </w:rPr>
      </w:pPr>
      <w:r w:rsidRPr="004C4435">
        <w:rPr>
          <w:sz w:val="28"/>
          <w:szCs w:val="28"/>
          <w:lang w:eastAsia="x-none"/>
        </w:rPr>
        <w:t>10.</w:t>
      </w:r>
      <w:r w:rsidRPr="004C4435">
        <w:rPr>
          <w:sz w:val="28"/>
          <w:szCs w:val="28"/>
          <w:lang w:eastAsia="x-none"/>
        </w:rPr>
        <w:tab/>
        <w:t xml:space="preserve"> «Навигатор мер поддержки».</w:t>
      </w:r>
    </w:p>
    <w:p w:rsidR="003D3A91" w:rsidRPr="004C4435" w:rsidRDefault="003D3A91" w:rsidP="00390072">
      <w:pPr>
        <w:ind w:firstLine="709"/>
        <w:jc w:val="both"/>
        <w:rPr>
          <w:sz w:val="28"/>
          <w:szCs w:val="28"/>
          <w:lang w:eastAsia="x-none"/>
        </w:rPr>
      </w:pPr>
      <w:r w:rsidRPr="004C4435">
        <w:rPr>
          <w:sz w:val="28"/>
          <w:szCs w:val="28"/>
          <w:lang w:eastAsia="x-none"/>
        </w:rPr>
        <w:t>11.</w:t>
      </w:r>
      <w:r w:rsidRPr="004C4435">
        <w:rPr>
          <w:sz w:val="28"/>
          <w:szCs w:val="28"/>
          <w:lang w:eastAsia="x-none"/>
        </w:rPr>
        <w:tab/>
        <w:t xml:space="preserve"> Балтийский региональный инвестиционный форум BRIEF'23.</w:t>
      </w:r>
    </w:p>
    <w:p w:rsidR="003D3A91" w:rsidRPr="004C4435" w:rsidRDefault="003D3A91" w:rsidP="00390072">
      <w:pPr>
        <w:ind w:firstLine="709"/>
        <w:jc w:val="both"/>
        <w:rPr>
          <w:sz w:val="28"/>
          <w:szCs w:val="28"/>
          <w:lang w:eastAsia="x-none"/>
        </w:rPr>
      </w:pPr>
      <w:r w:rsidRPr="004C4435">
        <w:rPr>
          <w:sz w:val="28"/>
          <w:szCs w:val="28"/>
          <w:lang w:eastAsia="x-none"/>
        </w:rPr>
        <w:t>12.</w:t>
      </w:r>
      <w:r w:rsidRPr="004C4435">
        <w:rPr>
          <w:sz w:val="28"/>
          <w:szCs w:val="28"/>
          <w:lang w:eastAsia="x-none"/>
        </w:rPr>
        <w:tab/>
        <w:t xml:space="preserve"> Деятельность Ленинградской областной торгово-промышленной палаты.</w:t>
      </w:r>
    </w:p>
    <w:p w:rsidR="003D3A91" w:rsidRPr="004C4435" w:rsidRDefault="003D3A91" w:rsidP="00390072">
      <w:pPr>
        <w:ind w:firstLine="709"/>
        <w:jc w:val="both"/>
        <w:rPr>
          <w:sz w:val="28"/>
          <w:szCs w:val="28"/>
          <w:lang w:eastAsia="x-none"/>
        </w:rPr>
      </w:pPr>
      <w:r w:rsidRPr="004C4435">
        <w:rPr>
          <w:sz w:val="28"/>
          <w:szCs w:val="28"/>
          <w:lang w:eastAsia="x-none"/>
        </w:rPr>
        <w:t>13.</w:t>
      </w:r>
      <w:r w:rsidRPr="004C4435">
        <w:rPr>
          <w:sz w:val="28"/>
          <w:szCs w:val="28"/>
          <w:lang w:eastAsia="x-none"/>
        </w:rPr>
        <w:tab/>
        <w:t xml:space="preserve"> О целевом обучении. «Механизм взаимодействия профессиональных образовательных организаций с предприятиями и компаниями работодателей»</w:t>
      </w:r>
    </w:p>
    <w:p w:rsidR="003D3A91" w:rsidRPr="004C4435" w:rsidRDefault="003D3A91" w:rsidP="00390072">
      <w:pPr>
        <w:ind w:firstLine="709"/>
        <w:jc w:val="both"/>
        <w:rPr>
          <w:sz w:val="28"/>
          <w:szCs w:val="28"/>
          <w:lang w:eastAsia="x-none"/>
        </w:rPr>
      </w:pPr>
    </w:p>
    <w:p w:rsidR="003D3A91" w:rsidRDefault="003D3A91" w:rsidP="00390072">
      <w:pPr>
        <w:ind w:firstLine="709"/>
        <w:jc w:val="both"/>
        <w:rPr>
          <w:sz w:val="28"/>
          <w:szCs w:val="28"/>
          <w:lang w:eastAsia="x-none"/>
        </w:rPr>
      </w:pPr>
      <w:r w:rsidRPr="004C4435">
        <w:rPr>
          <w:sz w:val="28"/>
          <w:szCs w:val="28"/>
          <w:lang w:eastAsia="x-none"/>
        </w:rPr>
        <w:t>Распоряжением Правительства РФ от 6 февраля 2021 № 256-р утверждена Стратегия по противодействию незаконному обороту промышленной продукции в Российской Федерации на период до 2025 года, распоряжением Правительства РФ от 20 октября 2021 № 2964-р утвержден план мероприятий по реализации Стратегии по противодействию незаконному обороту промышленной продукции в РФ на период до 2025 г. и целевые индикаторы Стратегии по противодействию незаконному обороту промышленной продукции в РФ на период до 2025 г.». Главной целью противодействия незаконному обороту промышленной продукции является пресечение вытеснения легальной продукции за счет недобросовестной конкуренции, принципами формирования и реализации мер по противодействию незаконному обороту промышленной продукции являются создание условий для обеспечения непрерывного развития экономики на основе современных технологических и финансовых достижений, создание высокоэффективной инвестиционной среды, поддержка честной конкуренции, создание возможностей для беспрепятственного открытия, расширения и развития легального бизнеса во всех отраслях экономики.</w:t>
      </w:r>
    </w:p>
    <w:p w:rsidR="003D3A91" w:rsidRPr="004C4435" w:rsidRDefault="003D3A91" w:rsidP="00390072">
      <w:pPr>
        <w:pStyle w:val="26"/>
        <w:spacing w:line="240" w:lineRule="auto"/>
        <w:ind w:right="117" w:firstLine="709"/>
        <w:jc w:val="both"/>
        <w:rPr>
          <w:sz w:val="28"/>
          <w:szCs w:val="28"/>
          <w:lang w:eastAsia="x-none"/>
        </w:rPr>
      </w:pPr>
      <w:r w:rsidRPr="004C4435">
        <w:rPr>
          <w:sz w:val="28"/>
          <w:szCs w:val="28"/>
          <w:lang w:eastAsia="x-none"/>
        </w:rPr>
        <w:t xml:space="preserve">Администрацией Всеволожского муниципального района проведены мероприятия: </w:t>
      </w:r>
    </w:p>
    <w:p w:rsidR="003D3A91" w:rsidRPr="004C4435" w:rsidRDefault="003D3A91" w:rsidP="00390072">
      <w:pPr>
        <w:pStyle w:val="26"/>
        <w:spacing w:line="240" w:lineRule="auto"/>
        <w:ind w:right="117" w:firstLine="709"/>
        <w:jc w:val="both"/>
        <w:rPr>
          <w:sz w:val="28"/>
          <w:szCs w:val="28"/>
          <w:lang w:eastAsia="x-none"/>
        </w:rPr>
      </w:pPr>
      <w:r w:rsidRPr="004C4435">
        <w:rPr>
          <w:sz w:val="28"/>
          <w:szCs w:val="28"/>
          <w:lang w:eastAsia="x-none"/>
        </w:rPr>
        <w:t>в целях оказания содействия в проведении мероприятий по внедрению                            на территории Всеволожского района государственной информационной системы мониторинга за оборотом товаров, подлежащих обязательной маркировке средствами идентификации на постоянной основе проводится работа                                          по взаимодействию с хозяйствующими субъектами, осуществляющими деятельность по продаже товаров, подлежащих обязательной маркировке:</w:t>
      </w:r>
      <w:r w:rsidRPr="004C4435">
        <w:rPr>
          <w:sz w:val="28"/>
          <w:szCs w:val="28"/>
          <w:lang w:eastAsia="x-none"/>
        </w:rPr>
        <w:tab/>
        <w:t xml:space="preserve">проводится информационно-разъяснительная работа на предмет необходимости регистрации в Национальной системе цифровой маркировки «Честный Знак» в качестве участников оборота маркированной продукции,                             в соответствии с Распоряжением Правительства Российской Федерации от 28 апреля 2018 года № 792-р; проводится информационная работа с сельхозпроизводителями по вопросу обязательной электронной сертификации на подконтрольные товары с применением ФГИС «Меркурий»; особое внимание обращается на меры ответственности, предусмотренные статьей 15.12 Кодекса Российской Федерации об административных правонарушениях; </w:t>
      </w:r>
    </w:p>
    <w:p w:rsidR="003D3A91" w:rsidRPr="004C4435" w:rsidRDefault="003D3A91" w:rsidP="00390072">
      <w:pPr>
        <w:pStyle w:val="26"/>
        <w:spacing w:line="240" w:lineRule="auto"/>
        <w:ind w:right="117" w:firstLine="709"/>
        <w:jc w:val="both"/>
        <w:rPr>
          <w:sz w:val="28"/>
          <w:szCs w:val="28"/>
          <w:lang w:eastAsia="x-none"/>
        </w:rPr>
      </w:pPr>
      <w:r w:rsidRPr="004C4435">
        <w:rPr>
          <w:sz w:val="28"/>
          <w:szCs w:val="28"/>
          <w:lang w:eastAsia="x-none"/>
        </w:rPr>
        <w:t xml:space="preserve"> </w:t>
      </w:r>
      <w:r w:rsidRPr="004C4435">
        <w:rPr>
          <w:sz w:val="28"/>
          <w:szCs w:val="28"/>
          <w:lang w:eastAsia="x-none"/>
        </w:rPr>
        <w:tab/>
        <w:t xml:space="preserve">доводится информация посредством размещения (опубликования) на </w:t>
      </w:r>
      <w:r w:rsidRPr="004C4435">
        <w:rPr>
          <w:sz w:val="28"/>
          <w:szCs w:val="28"/>
          <w:lang w:eastAsia="x-none"/>
        </w:rPr>
        <w:lastRenderedPageBreak/>
        <w:t xml:space="preserve">официальном сайте администрации: </w:t>
      </w:r>
    </w:p>
    <w:p w:rsidR="003D3A91" w:rsidRPr="004C4435" w:rsidRDefault="003D3A91" w:rsidP="00390072">
      <w:pPr>
        <w:pStyle w:val="26"/>
        <w:spacing w:line="240" w:lineRule="auto"/>
        <w:ind w:right="117" w:firstLine="709"/>
        <w:jc w:val="both"/>
        <w:rPr>
          <w:sz w:val="28"/>
          <w:szCs w:val="28"/>
          <w:lang w:eastAsia="x-none"/>
        </w:rPr>
      </w:pPr>
      <w:r w:rsidRPr="004C4435">
        <w:rPr>
          <w:sz w:val="28"/>
          <w:szCs w:val="28"/>
          <w:lang w:eastAsia="x-none"/>
        </w:rPr>
        <w:t xml:space="preserve">- январь 2023: об ответственности </w:t>
      </w:r>
      <w:proofErr w:type="spellStart"/>
      <w:r w:rsidRPr="004C4435">
        <w:rPr>
          <w:sz w:val="28"/>
          <w:szCs w:val="28"/>
          <w:lang w:eastAsia="x-none"/>
        </w:rPr>
        <w:t>маркетплейсов</w:t>
      </w:r>
      <w:proofErr w:type="spellEnd"/>
      <w:r w:rsidRPr="004C4435">
        <w:rPr>
          <w:sz w:val="28"/>
          <w:szCs w:val="28"/>
          <w:lang w:eastAsia="x-none"/>
        </w:rPr>
        <w:t xml:space="preserve"> за распространение контрафактной продукции и немаркированного товара на своих виртуальных площадках,                       </w:t>
      </w:r>
    </w:p>
    <w:p w:rsidR="003D3A91" w:rsidRPr="004C4435" w:rsidRDefault="003D3A91" w:rsidP="00390072">
      <w:pPr>
        <w:pStyle w:val="26"/>
        <w:spacing w:line="240" w:lineRule="auto"/>
        <w:ind w:right="117" w:firstLine="709"/>
        <w:jc w:val="both"/>
        <w:rPr>
          <w:sz w:val="28"/>
          <w:szCs w:val="28"/>
          <w:lang w:eastAsia="x-none"/>
        </w:rPr>
      </w:pPr>
      <w:r w:rsidRPr="004C4435">
        <w:rPr>
          <w:sz w:val="28"/>
          <w:szCs w:val="28"/>
          <w:lang w:eastAsia="x-none"/>
        </w:rPr>
        <w:t>- февраль 2023: о незаконном обороте детских удерживающих устройств путем размещения методических рекомендаций федерального агентства                                        по техническому регулированию и метрологии (</w:t>
      </w:r>
      <w:proofErr w:type="spellStart"/>
      <w:r w:rsidRPr="004C4435">
        <w:rPr>
          <w:sz w:val="28"/>
          <w:szCs w:val="28"/>
          <w:lang w:eastAsia="x-none"/>
        </w:rPr>
        <w:t>Росстандарт</w:t>
      </w:r>
      <w:proofErr w:type="spellEnd"/>
      <w:r w:rsidRPr="004C4435">
        <w:rPr>
          <w:sz w:val="28"/>
          <w:szCs w:val="28"/>
          <w:lang w:eastAsia="x-none"/>
        </w:rPr>
        <w:t>); о маркировке упакованной воды;</w:t>
      </w:r>
    </w:p>
    <w:p w:rsidR="003D3A91" w:rsidRPr="004C4435" w:rsidRDefault="003D3A91" w:rsidP="00390072">
      <w:pPr>
        <w:pStyle w:val="26"/>
        <w:spacing w:line="240" w:lineRule="auto"/>
        <w:ind w:right="117" w:firstLine="709"/>
        <w:jc w:val="both"/>
        <w:rPr>
          <w:sz w:val="28"/>
          <w:szCs w:val="28"/>
          <w:lang w:eastAsia="x-none"/>
        </w:rPr>
      </w:pPr>
      <w:r w:rsidRPr="004C4435">
        <w:rPr>
          <w:sz w:val="28"/>
          <w:szCs w:val="28"/>
          <w:lang w:eastAsia="x-none"/>
        </w:rPr>
        <w:t xml:space="preserve">- март 2023: об усилении борьбы с продажей алкогольной продукции без лицензии и в ночное время; о предложении </w:t>
      </w:r>
      <w:proofErr w:type="spellStart"/>
      <w:r w:rsidRPr="004C4435">
        <w:rPr>
          <w:sz w:val="28"/>
          <w:szCs w:val="28"/>
          <w:lang w:eastAsia="x-none"/>
        </w:rPr>
        <w:t>Минпромторга</w:t>
      </w:r>
      <w:proofErr w:type="spellEnd"/>
      <w:r w:rsidRPr="004C4435">
        <w:rPr>
          <w:sz w:val="28"/>
          <w:szCs w:val="28"/>
          <w:lang w:eastAsia="x-none"/>
        </w:rPr>
        <w:t xml:space="preserve"> «Провести с 15 мая 2023 года по 1 февраля 2024 года на территории Российской Федерации эксперимент по маркировке средствами идентификации отдельных видов безалкогольных напитков, в том числе с соком, и соков»;</w:t>
      </w:r>
    </w:p>
    <w:p w:rsidR="003D3A91" w:rsidRPr="004C4435" w:rsidRDefault="003D3A91" w:rsidP="00390072">
      <w:pPr>
        <w:pStyle w:val="26"/>
        <w:spacing w:line="240" w:lineRule="auto"/>
        <w:ind w:right="117" w:firstLine="709"/>
        <w:jc w:val="both"/>
        <w:rPr>
          <w:sz w:val="28"/>
          <w:szCs w:val="28"/>
          <w:lang w:eastAsia="x-none"/>
        </w:rPr>
      </w:pPr>
      <w:r w:rsidRPr="004C4435">
        <w:rPr>
          <w:sz w:val="28"/>
          <w:szCs w:val="28"/>
          <w:lang w:eastAsia="x-none"/>
        </w:rPr>
        <w:t xml:space="preserve">- май 2023: об обнаружении полицией подпольных </w:t>
      </w:r>
      <w:proofErr w:type="spellStart"/>
      <w:r w:rsidRPr="004C4435">
        <w:rPr>
          <w:sz w:val="28"/>
          <w:szCs w:val="28"/>
          <w:lang w:eastAsia="x-none"/>
        </w:rPr>
        <w:t>алкоцехов</w:t>
      </w:r>
      <w:proofErr w:type="spellEnd"/>
      <w:r w:rsidRPr="004C4435">
        <w:rPr>
          <w:sz w:val="28"/>
          <w:szCs w:val="28"/>
          <w:lang w:eastAsia="x-none"/>
        </w:rPr>
        <w:t xml:space="preserve"> во Всеволожском районе;</w:t>
      </w:r>
    </w:p>
    <w:p w:rsidR="003D3A91" w:rsidRPr="004C4435" w:rsidRDefault="003D3A91" w:rsidP="00390072">
      <w:pPr>
        <w:pStyle w:val="26"/>
        <w:spacing w:line="240" w:lineRule="auto"/>
        <w:ind w:right="117" w:firstLine="709"/>
        <w:jc w:val="both"/>
        <w:rPr>
          <w:sz w:val="28"/>
          <w:szCs w:val="28"/>
          <w:lang w:eastAsia="x-none"/>
        </w:rPr>
      </w:pPr>
      <w:r w:rsidRPr="004C4435">
        <w:rPr>
          <w:sz w:val="28"/>
          <w:szCs w:val="28"/>
          <w:lang w:eastAsia="x-none"/>
        </w:rPr>
        <w:t>- июнь 2023: об изменении с 1 июня 2023 года законодательства по продаже продовольственных товаров;</w:t>
      </w:r>
    </w:p>
    <w:p w:rsidR="003D3A91" w:rsidRPr="004C4435" w:rsidRDefault="003D3A91" w:rsidP="00390072">
      <w:pPr>
        <w:pStyle w:val="26"/>
        <w:spacing w:line="240" w:lineRule="auto"/>
        <w:ind w:right="117" w:firstLine="709"/>
        <w:jc w:val="both"/>
        <w:rPr>
          <w:sz w:val="28"/>
          <w:szCs w:val="28"/>
          <w:lang w:eastAsia="x-none"/>
        </w:rPr>
      </w:pPr>
      <w:r w:rsidRPr="004C4435">
        <w:rPr>
          <w:sz w:val="28"/>
          <w:szCs w:val="28"/>
          <w:lang w:eastAsia="x-none"/>
        </w:rPr>
        <w:t>- июль 2023: маркировка пива и слабоалкогольных напитков;</w:t>
      </w:r>
    </w:p>
    <w:p w:rsidR="003D3A91" w:rsidRPr="004C4435" w:rsidRDefault="003D3A91" w:rsidP="00390072">
      <w:pPr>
        <w:pStyle w:val="26"/>
        <w:spacing w:line="240" w:lineRule="auto"/>
        <w:ind w:right="117" w:firstLine="709"/>
        <w:jc w:val="both"/>
        <w:rPr>
          <w:sz w:val="28"/>
          <w:szCs w:val="28"/>
          <w:lang w:eastAsia="x-none"/>
        </w:rPr>
      </w:pPr>
      <w:r w:rsidRPr="004C4435">
        <w:rPr>
          <w:sz w:val="28"/>
          <w:szCs w:val="28"/>
          <w:lang w:eastAsia="x-none"/>
        </w:rPr>
        <w:t xml:space="preserve">- август 2023: об установлении штрафов до 1 млн рублей или лишения свободы на срок до трех лет за оборот табака без лицензии; об уголовной ответственности за фальсификацию пищевых продуктов; об административной и уголовной ответственности за нарушение требований к производству или обороту табачных изделий, табачной продукции, </w:t>
      </w:r>
      <w:proofErr w:type="spellStart"/>
      <w:r w:rsidRPr="004C4435">
        <w:rPr>
          <w:sz w:val="28"/>
          <w:szCs w:val="28"/>
          <w:lang w:eastAsia="x-none"/>
        </w:rPr>
        <w:t>никотинсодержащей</w:t>
      </w:r>
      <w:proofErr w:type="spellEnd"/>
      <w:r w:rsidRPr="004C4435">
        <w:rPr>
          <w:sz w:val="28"/>
          <w:szCs w:val="28"/>
          <w:lang w:eastAsia="x-none"/>
        </w:rPr>
        <w:t xml:space="preserve"> продукции и (или) сырья для их производства; Мобильные приложения по контролю подлинности приобретаемой продукции; об ограничении продажи или передачи лекарственных препаратов с международным непатентованным наименованием "Этанол"; об установлении порядка ведения реестра производителей пива и пивных напитков, сидра, </w:t>
      </w:r>
      <w:proofErr w:type="spellStart"/>
      <w:r w:rsidRPr="004C4435">
        <w:rPr>
          <w:sz w:val="28"/>
          <w:szCs w:val="28"/>
          <w:lang w:eastAsia="x-none"/>
        </w:rPr>
        <w:t>пуаре</w:t>
      </w:r>
      <w:proofErr w:type="spellEnd"/>
      <w:r w:rsidRPr="004C4435">
        <w:rPr>
          <w:sz w:val="28"/>
          <w:szCs w:val="28"/>
          <w:lang w:eastAsia="x-none"/>
        </w:rPr>
        <w:t xml:space="preserve">, медовухи; </w:t>
      </w:r>
    </w:p>
    <w:p w:rsidR="003D3A91" w:rsidRPr="004C4435" w:rsidRDefault="003D3A91" w:rsidP="00390072">
      <w:pPr>
        <w:pStyle w:val="26"/>
        <w:spacing w:line="240" w:lineRule="auto"/>
        <w:ind w:right="117" w:firstLine="709"/>
        <w:jc w:val="both"/>
        <w:rPr>
          <w:sz w:val="28"/>
          <w:szCs w:val="28"/>
          <w:lang w:eastAsia="x-none"/>
        </w:rPr>
      </w:pPr>
      <w:r w:rsidRPr="004C4435">
        <w:rPr>
          <w:sz w:val="28"/>
          <w:szCs w:val="28"/>
          <w:lang w:eastAsia="x-none"/>
        </w:rPr>
        <w:t>- сентябрь 2023: маркировка фермерской продукции;</w:t>
      </w:r>
    </w:p>
    <w:p w:rsidR="003D3A91" w:rsidRPr="004C4435" w:rsidRDefault="003D3A91" w:rsidP="00390072">
      <w:pPr>
        <w:pStyle w:val="26"/>
        <w:spacing w:line="240" w:lineRule="auto"/>
        <w:ind w:right="117" w:firstLine="709"/>
        <w:jc w:val="both"/>
        <w:rPr>
          <w:sz w:val="28"/>
          <w:szCs w:val="28"/>
          <w:lang w:eastAsia="x-none"/>
        </w:rPr>
      </w:pPr>
      <w:r w:rsidRPr="004C4435">
        <w:rPr>
          <w:sz w:val="28"/>
          <w:szCs w:val="28"/>
          <w:lang w:eastAsia="x-none"/>
        </w:rPr>
        <w:t xml:space="preserve">- ноябрь 2023: основные этапы подготовки к обязательной маркировке для </w:t>
      </w:r>
      <w:proofErr w:type="spellStart"/>
      <w:r w:rsidRPr="004C4435">
        <w:rPr>
          <w:sz w:val="28"/>
          <w:szCs w:val="28"/>
          <w:lang w:eastAsia="x-none"/>
        </w:rPr>
        <w:t>HoReCa</w:t>
      </w:r>
      <w:proofErr w:type="spellEnd"/>
      <w:r w:rsidRPr="004C4435">
        <w:rPr>
          <w:sz w:val="28"/>
          <w:szCs w:val="28"/>
          <w:lang w:eastAsia="x-none"/>
        </w:rPr>
        <w:t>, государственных и муниципальных учреждений;</w:t>
      </w:r>
    </w:p>
    <w:p w:rsidR="003D3A91" w:rsidRPr="004C4435" w:rsidRDefault="003D3A91" w:rsidP="00390072">
      <w:pPr>
        <w:pStyle w:val="26"/>
        <w:spacing w:line="240" w:lineRule="auto"/>
        <w:ind w:right="117" w:firstLine="709"/>
        <w:jc w:val="both"/>
        <w:rPr>
          <w:sz w:val="28"/>
          <w:szCs w:val="28"/>
          <w:lang w:eastAsia="x-none"/>
        </w:rPr>
      </w:pPr>
      <w:r w:rsidRPr="004C4435">
        <w:rPr>
          <w:sz w:val="28"/>
          <w:szCs w:val="28"/>
          <w:lang w:eastAsia="x-none"/>
        </w:rPr>
        <w:t>- декабрь 2023: производители икры получат компенсацию половины затрат на оборудование от ЦРПТ.</w:t>
      </w:r>
    </w:p>
    <w:p w:rsidR="003D3A91" w:rsidRDefault="003D3A91" w:rsidP="00390072">
      <w:pPr>
        <w:pStyle w:val="26"/>
        <w:shd w:val="clear" w:color="auto" w:fill="auto"/>
        <w:spacing w:line="240" w:lineRule="auto"/>
        <w:ind w:right="117" w:firstLine="709"/>
        <w:jc w:val="both"/>
        <w:rPr>
          <w:sz w:val="28"/>
          <w:szCs w:val="28"/>
          <w:lang w:eastAsia="x-none"/>
        </w:rPr>
      </w:pPr>
      <w:r w:rsidRPr="004C4435">
        <w:rPr>
          <w:sz w:val="28"/>
          <w:szCs w:val="28"/>
          <w:lang w:eastAsia="x-none"/>
        </w:rPr>
        <w:t>На постоянной основе администрации городских и сельских поселений Всеволожского района, информируют население, бизнес сообщества, ассоциации, общественные объединения и СМИ о мероприятиях в сфере противодействия незаконному обороту промышленной продукции</w:t>
      </w:r>
      <w:r>
        <w:rPr>
          <w:sz w:val="28"/>
          <w:szCs w:val="28"/>
          <w:lang w:eastAsia="x-none"/>
        </w:rPr>
        <w:t>.</w:t>
      </w:r>
    </w:p>
    <w:p w:rsidR="003D3A91" w:rsidRDefault="003D3A91" w:rsidP="00390072">
      <w:pPr>
        <w:pStyle w:val="26"/>
        <w:spacing w:line="240" w:lineRule="auto"/>
        <w:ind w:right="117" w:firstLine="709"/>
        <w:jc w:val="both"/>
        <w:rPr>
          <w:sz w:val="28"/>
          <w:szCs w:val="28"/>
        </w:rPr>
      </w:pPr>
    </w:p>
    <w:p w:rsidR="003D3A91" w:rsidRPr="004C4435" w:rsidRDefault="003D3A91" w:rsidP="00390072">
      <w:pPr>
        <w:pStyle w:val="26"/>
        <w:spacing w:line="240" w:lineRule="auto"/>
        <w:ind w:right="119" w:firstLine="709"/>
        <w:jc w:val="both"/>
        <w:rPr>
          <w:sz w:val="28"/>
          <w:szCs w:val="28"/>
        </w:rPr>
      </w:pPr>
      <w:r w:rsidRPr="004C4435">
        <w:rPr>
          <w:sz w:val="28"/>
          <w:szCs w:val="28"/>
        </w:rPr>
        <w:t>В 2023 году специалистами администрации совместно с сотрудниками УМВД России по Всеволожскому р-ну, специалистами ГБУ ЛО «СББЖ Всеволожского района» с целью профилактики совершения административных правонарушений в сфере потребительского рынка деятельности на территории г. Всеволожск осуществлено 42 совместных выезда по городу Всеволожску.</w:t>
      </w:r>
    </w:p>
    <w:p w:rsidR="003D3A91" w:rsidRPr="004C4435" w:rsidRDefault="003D3A91" w:rsidP="00390072">
      <w:pPr>
        <w:pStyle w:val="26"/>
        <w:spacing w:line="240" w:lineRule="auto"/>
        <w:ind w:right="119" w:firstLine="709"/>
        <w:jc w:val="both"/>
        <w:rPr>
          <w:sz w:val="28"/>
          <w:szCs w:val="28"/>
        </w:rPr>
      </w:pPr>
      <w:r w:rsidRPr="004C4435">
        <w:rPr>
          <w:sz w:val="28"/>
          <w:szCs w:val="28"/>
        </w:rPr>
        <w:t xml:space="preserve">В результате рейдов выписано 12 предписаний об устранении выявленных нарушений, составлено 10 административных протоколов, предусматривающих ответственность в соответствии с областным законом Ленинградской области № 47 </w:t>
      </w:r>
      <w:r w:rsidRPr="004C4435">
        <w:rPr>
          <w:sz w:val="28"/>
          <w:szCs w:val="28"/>
        </w:rPr>
        <w:lastRenderedPageBreak/>
        <w:t>от 02.07.2003 «Об административных правонарушениях»:</w:t>
      </w:r>
    </w:p>
    <w:p w:rsidR="003D3A91" w:rsidRPr="004C4435" w:rsidRDefault="003D3A91" w:rsidP="00390072">
      <w:pPr>
        <w:pStyle w:val="26"/>
        <w:spacing w:line="240" w:lineRule="auto"/>
        <w:ind w:right="119" w:firstLine="709"/>
        <w:jc w:val="both"/>
        <w:rPr>
          <w:sz w:val="28"/>
          <w:szCs w:val="28"/>
        </w:rPr>
      </w:pPr>
      <w:r w:rsidRPr="004C4435">
        <w:rPr>
          <w:sz w:val="28"/>
          <w:szCs w:val="28"/>
        </w:rPr>
        <w:t>-          ст. 3.7. «Размещение нестационарных торговых объектов с нарушением схемы размещения нестационарных торговых объектов» - 1 протокол;</w:t>
      </w:r>
    </w:p>
    <w:p w:rsidR="003D3A91" w:rsidRPr="004C4435" w:rsidRDefault="003D3A91" w:rsidP="00390072">
      <w:pPr>
        <w:pStyle w:val="26"/>
        <w:spacing w:line="240" w:lineRule="auto"/>
        <w:ind w:right="119" w:firstLine="709"/>
        <w:jc w:val="both"/>
        <w:rPr>
          <w:sz w:val="28"/>
          <w:szCs w:val="28"/>
        </w:rPr>
      </w:pPr>
      <w:r w:rsidRPr="004C4435">
        <w:rPr>
          <w:sz w:val="28"/>
          <w:szCs w:val="28"/>
        </w:rPr>
        <w:t>-          ст. 4.11-1. «Нарушение требований к внешнему виду нестационарных торговых объектов и(или) порядка его согласования» - 9 протоколов.</w:t>
      </w:r>
    </w:p>
    <w:p w:rsidR="003D3A91" w:rsidRPr="004C4435" w:rsidRDefault="003D3A91" w:rsidP="00390072">
      <w:pPr>
        <w:pStyle w:val="26"/>
        <w:spacing w:line="240" w:lineRule="auto"/>
        <w:ind w:right="119" w:firstLine="709"/>
        <w:jc w:val="both"/>
        <w:rPr>
          <w:sz w:val="28"/>
          <w:szCs w:val="28"/>
        </w:rPr>
      </w:pPr>
      <w:r w:rsidRPr="004C4435">
        <w:rPr>
          <w:sz w:val="28"/>
          <w:szCs w:val="28"/>
        </w:rPr>
        <w:t>В результате рейдов в 2023 году протоколов составлено на 67% больше (в 2022 году – 6 протоколов).</w:t>
      </w:r>
    </w:p>
    <w:p w:rsidR="003D3A91" w:rsidRPr="004C4435" w:rsidRDefault="003D3A91" w:rsidP="00390072">
      <w:pPr>
        <w:pStyle w:val="26"/>
        <w:spacing w:line="240" w:lineRule="auto"/>
        <w:ind w:right="119" w:firstLine="709"/>
        <w:jc w:val="both"/>
        <w:rPr>
          <w:sz w:val="28"/>
          <w:szCs w:val="28"/>
        </w:rPr>
      </w:pPr>
      <w:r w:rsidRPr="004C4435">
        <w:rPr>
          <w:sz w:val="28"/>
          <w:szCs w:val="28"/>
        </w:rPr>
        <w:t>Кроме привлечения правонарушителей к административной ответственности администрацией на постоянной основе ведется претензионная работа, направление в судебные органы заявлений об освобождении земельных участков и демонтаже незаконно установленных нестационарных торговых объектов, и объектов, срок договоров аренды земельных участков, которых истек.</w:t>
      </w:r>
    </w:p>
    <w:p w:rsidR="003D3A91" w:rsidRDefault="003D3A91" w:rsidP="00390072">
      <w:pPr>
        <w:pStyle w:val="26"/>
        <w:shd w:val="clear" w:color="auto" w:fill="auto"/>
        <w:spacing w:line="240" w:lineRule="auto"/>
        <w:ind w:right="117" w:firstLine="709"/>
        <w:jc w:val="both"/>
        <w:rPr>
          <w:sz w:val="28"/>
          <w:szCs w:val="28"/>
        </w:rPr>
      </w:pPr>
    </w:p>
    <w:p w:rsidR="003D3A91" w:rsidRDefault="003D3A91" w:rsidP="00390072">
      <w:pPr>
        <w:pStyle w:val="26"/>
        <w:shd w:val="clear" w:color="auto" w:fill="auto"/>
        <w:spacing w:line="240" w:lineRule="auto"/>
        <w:ind w:right="117" w:firstLine="709"/>
        <w:jc w:val="both"/>
        <w:rPr>
          <w:sz w:val="28"/>
          <w:szCs w:val="28"/>
        </w:rPr>
      </w:pPr>
      <w:r w:rsidRPr="004C4435">
        <w:rPr>
          <w:sz w:val="28"/>
          <w:szCs w:val="28"/>
        </w:rPr>
        <w:t>В рамках осуществления оценки регулирующего воздействия проектов нормативных правовых актов и экспертизы нормативных правовых актов администрации Всеволожского муниципального района Ленинградской области в 2023 году составлено 14 заключений, в том числе: 10 заключения на проведение оценки регулирующего воздействия проектов нормативных правовых актов и 4 заключения о проведении экспертиз муниципальных нормативных правовых актов.</w:t>
      </w:r>
    </w:p>
    <w:p w:rsidR="003D3A91" w:rsidRPr="00C179A3" w:rsidRDefault="003D3A91" w:rsidP="00390072">
      <w:pPr>
        <w:pStyle w:val="26"/>
        <w:shd w:val="clear" w:color="auto" w:fill="auto"/>
        <w:spacing w:line="240" w:lineRule="auto"/>
        <w:ind w:right="117" w:firstLine="709"/>
        <w:jc w:val="both"/>
        <w:rPr>
          <w:sz w:val="28"/>
          <w:szCs w:val="28"/>
          <w:highlight w:val="yellow"/>
        </w:rPr>
      </w:pPr>
    </w:p>
    <w:p w:rsidR="003D3A91" w:rsidRPr="009F6F24" w:rsidRDefault="003D3A91" w:rsidP="00390072">
      <w:pPr>
        <w:pStyle w:val="a9"/>
        <w:ind w:firstLine="709"/>
        <w:jc w:val="center"/>
        <w:rPr>
          <w:i/>
          <w:sz w:val="28"/>
          <w:lang w:val="ru-RU"/>
        </w:rPr>
      </w:pPr>
      <w:r w:rsidRPr="009F6F24">
        <w:rPr>
          <w:i/>
          <w:sz w:val="28"/>
        </w:rPr>
        <w:t>Труд и занятость населения</w:t>
      </w:r>
      <w:r w:rsidRPr="009F6F24">
        <w:rPr>
          <w:i/>
          <w:sz w:val="28"/>
          <w:lang w:val="ru-RU"/>
        </w:rPr>
        <w:t xml:space="preserve"> </w:t>
      </w:r>
    </w:p>
    <w:p w:rsidR="003D3A91" w:rsidRPr="00C179A3" w:rsidRDefault="003D3A91" w:rsidP="00390072">
      <w:pPr>
        <w:pStyle w:val="a9"/>
        <w:ind w:firstLine="709"/>
        <w:jc w:val="center"/>
        <w:rPr>
          <w:b/>
          <w:sz w:val="28"/>
          <w:highlight w:val="yellow"/>
          <w:u w:val="single"/>
        </w:rPr>
      </w:pPr>
    </w:p>
    <w:p w:rsidR="003D3F82" w:rsidRPr="003D3F82" w:rsidRDefault="003D3F82" w:rsidP="003D3F82">
      <w:pPr>
        <w:ind w:firstLine="709"/>
        <w:jc w:val="both"/>
        <w:rPr>
          <w:sz w:val="28"/>
          <w:szCs w:val="28"/>
          <w:lang w:bidi="ru-RU"/>
        </w:rPr>
      </w:pPr>
      <w:r w:rsidRPr="003D3F82">
        <w:rPr>
          <w:sz w:val="28"/>
          <w:szCs w:val="28"/>
          <w:lang w:bidi="ru-RU"/>
        </w:rPr>
        <w:t>Среднесписочная численность работников крупных и средних предприятий по муниципальному образованию за январь-декабрь 2023 года составляет 71 750,9 чел., что на 0,7 % ниже уровня аналогичного периода 2022 года.</w:t>
      </w:r>
    </w:p>
    <w:p w:rsidR="003D3F82" w:rsidRPr="003D3F82" w:rsidRDefault="003D3F82" w:rsidP="003D3F82">
      <w:pPr>
        <w:ind w:firstLine="709"/>
        <w:jc w:val="both"/>
        <w:rPr>
          <w:sz w:val="28"/>
          <w:szCs w:val="28"/>
          <w:lang w:bidi="ru-RU"/>
        </w:rPr>
      </w:pPr>
      <w:r w:rsidRPr="003D3F82">
        <w:rPr>
          <w:sz w:val="28"/>
          <w:szCs w:val="28"/>
          <w:lang w:bidi="ru-RU"/>
        </w:rPr>
        <w:t>Среднесписочная численность работников по отраслям (в скобках указан темп роста, снижения (%) численности за январь-декабрь 2023 года к аналогичному периоду 2022 года):</w:t>
      </w:r>
    </w:p>
    <w:p w:rsidR="003D3F82" w:rsidRPr="003D3F82" w:rsidRDefault="003D3F82" w:rsidP="003D3F82">
      <w:pPr>
        <w:ind w:firstLine="709"/>
        <w:jc w:val="both"/>
        <w:rPr>
          <w:sz w:val="28"/>
          <w:szCs w:val="28"/>
          <w:lang w:bidi="ru-RU"/>
        </w:rPr>
      </w:pPr>
      <w:r w:rsidRPr="003D3F82">
        <w:rPr>
          <w:sz w:val="28"/>
          <w:szCs w:val="28"/>
          <w:lang w:bidi="ru-RU"/>
        </w:rPr>
        <w:t>- обрабатывающие производства – 16 069,52 чел. (99,9 %);</w:t>
      </w:r>
    </w:p>
    <w:p w:rsidR="003D3F82" w:rsidRPr="003D3F82" w:rsidRDefault="003D3F82" w:rsidP="003D3F82">
      <w:pPr>
        <w:ind w:firstLine="709"/>
        <w:jc w:val="both"/>
        <w:rPr>
          <w:sz w:val="28"/>
          <w:szCs w:val="28"/>
          <w:lang w:bidi="ru-RU"/>
        </w:rPr>
      </w:pPr>
      <w:r w:rsidRPr="003D3F82">
        <w:rPr>
          <w:sz w:val="28"/>
          <w:szCs w:val="28"/>
          <w:lang w:bidi="ru-RU"/>
        </w:rPr>
        <w:t>- обеспечение электрической энергией, газом и паром, кондиционирование воздуха – 1 756,38 чел.  (103,7 %);</w:t>
      </w:r>
    </w:p>
    <w:p w:rsidR="003D3F82" w:rsidRPr="003D3F82" w:rsidRDefault="003D3F82" w:rsidP="003D3F82">
      <w:pPr>
        <w:ind w:firstLine="709"/>
        <w:jc w:val="both"/>
        <w:rPr>
          <w:sz w:val="28"/>
          <w:szCs w:val="28"/>
          <w:lang w:bidi="ru-RU"/>
        </w:rPr>
      </w:pPr>
      <w:r w:rsidRPr="003D3F82">
        <w:rPr>
          <w:sz w:val="28"/>
          <w:szCs w:val="28"/>
          <w:lang w:bidi="ru-RU"/>
        </w:rPr>
        <w:t>- водоснабжение, водоотведение, организация сбора и утилизации отходов, деятельность по ликвидации загрязнений – 789,58 чел. (109,1 %);</w:t>
      </w:r>
    </w:p>
    <w:p w:rsidR="003D3F82" w:rsidRPr="003D3F82" w:rsidRDefault="003D3F82" w:rsidP="003D3F82">
      <w:pPr>
        <w:ind w:firstLine="709"/>
        <w:jc w:val="both"/>
        <w:rPr>
          <w:sz w:val="28"/>
          <w:szCs w:val="28"/>
          <w:lang w:bidi="ru-RU"/>
        </w:rPr>
      </w:pPr>
      <w:r w:rsidRPr="003D3F82">
        <w:rPr>
          <w:sz w:val="28"/>
          <w:szCs w:val="28"/>
          <w:lang w:bidi="ru-RU"/>
        </w:rPr>
        <w:t>- сельское хозяйство, лесное хозяйство, охота, рыболовство и рыбоводство – 1 693,9 чел.  (94,1 %);</w:t>
      </w:r>
    </w:p>
    <w:p w:rsidR="003D3F82" w:rsidRPr="003D3F82" w:rsidRDefault="003D3F82" w:rsidP="003D3F82">
      <w:pPr>
        <w:ind w:firstLine="709"/>
        <w:jc w:val="both"/>
        <w:rPr>
          <w:sz w:val="28"/>
          <w:szCs w:val="28"/>
          <w:lang w:bidi="ru-RU"/>
        </w:rPr>
      </w:pPr>
      <w:r w:rsidRPr="003D3F82">
        <w:rPr>
          <w:sz w:val="28"/>
          <w:szCs w:val="28"/>
          <w:lang w:bidi="ru-RU"/>
        </w:rPr>
        <w:t>- строительство – 2 714,31 чел. (109,4 %);</w:t>
      </w:r>
    </w:p>
    <w:p w:rsidR="003D3F82" w:rsidRPr="003D3F82" w:rsidRDefault="003D3F82" w:rsidP="003D3F82">
      <w:pPr>
        <w:ind w:firstLine="709"/>
        <w:jc w:val="both"/>
        <w:rPr>
          <w:sz w:val="28"/>
          <w:szCs w:val="28"/>
          <w:lang w:bidi="ru-RU"/>
        </w:rPr>
      </w:pPr>
      <w:r w:rsidRPr="003D3F82">
        <w:rPr>
          <w:sz w:val="28"/>
          <w:szCs w:val="28"/>
          <w:lang w:bidi="ru-RU"/>
        </w:rPr>
        <w:t>- торговля – 15 533,29 чел. (101,4%);</w:t>
      </w:r>
    </w:p>
    <w:p w:rsidR="003D3F82" w:rsidRPr="003D3F82" w:rsidRDefault="003D3F82" w:rsidP="003D3F82">
      <w:pPr>
        <w:ind w:firstLine="709"/>
        <w:jc w:val="both"/>
        <w:rPr>
          <w:sz w:val="28"/>
          <w:szCs w:val="28"/>
          <w:lang w:bidi="ru-RU"/>
        </w:rPr>
      </w:pPr>
      <w:r w:rsidRPr="003D3F82">
        <w:rPr>
          <w:sz w:val="28"/>
          <w:szCs w:val="28"/>
          <w:lang w:bidi="ru-RU"/>
        </w:rPr>
        <w:t>- образование – 10 370,43 чел. (108,5%);</w:t>
      </w:r>
    </w:p>
    <w:p w:rsidR="003D3F82" w:rsidRDefault="003D3F82" w:rsidP="003D3F82">
      <w:pPr>
        <w:ind w:firstLine="709"/>
        <w:jc w:val="both"/>
        <w:rPr>
          <w:sz w:val="28"/>
          <w:szCs w:val="28"/>
          <w:lang w:bidi="ru-RU"/>
        </w:rPr>
      </w:pPr>
      <w:r w:rsidRPr="003D3F82">
        <w:rPr>
          <w:sz w:val="28"/>
          <w:szCs w:val="28"/>
          <w:lang w:bidi="ru-RU"/>
        </w:rPr>
        <w:t>- здравоохранение – 5 498,00 чел. (92,4%).</w:t>
      </w:r>
    </w:p>
    <w:p w:rsidR="003D3F82" w:rsidRPr="003D3F82" w:rsidRDefault="003D3F82" w:rsidP="003D3F82">
      <w:pPr>
        <w:pStyle w:val="a9"/>
        <w:ind w:firstLine="709"/>
        <w:rPr>
          <w:sz w:val="28"/>
          <w:szCs w:val="28"/>
          <w:lang w:val="ru-RU" w:eastAsia="ru-RU" w:bidi="ru-RU"/>
        </w:rPr>
      </w:pPr>
      <w:r w:rsidRPr="003D3F82">
        <w:rPr>
          <w:sz w:val="28"/>
          <w:szCs w:val="28"/>
          <w:lang w:val="ru-RU" w:eastAsia="ru-RU" w:bidi="ru-RU"/>
        </w:rPr>
        <w:t>Среднемесячная заработная плата работников по муниципальному образованию за январь-декабрь 2023 года составляет 81 884,5 руб., это на 11,6 % выше уровня аналогичного периода 2022 года.</w:t>
      </w:r>
    </w:p>
    <w:p w:rsidR="003D3F82" w:rsidRDefault="003D3F82" w:rsidP="003D3F82">
      <w:pPr>
        <w:pStyle w:val="a9"/>
        <w:ind w:firstLine="709"/>
        <w:rPr>
          <w:sz w:val="28"/>
          <w:szCs w:val="28"/>
          <w:lang w:val="ru-RU" w:eastAsia="ru-RU" w:bidi="ru-RU"/>
        </w:rPr>
      </w:pPr>
      <w:r w:rsidRPr="003D3F82">
        <w:rPr>
          <w:sz w:val="28"/>
          <w:szCs w:val="28"/>
          <w:lang w:val="ru-RU" w:eastAsia="ru-RU" w:bidi="ru-RU"/>
        </w:rPr>
        <w:tab/>
        <w:t>Среднемесячная заработная плата работников по отраслям (в скобках указан темп роста (%) заработной платы за январь-декабрь 2023 года к аналогичному периоду 2022 года):</w:t>
      </w:r>
    </w:p>
    <w:p w:rsidR="003D3A91" w:rsidRPr="005A6F0F" w:rsidRDefault="003D3A91" w:rsidP="003D3F82">
      <w:pPr>
        <w:pStyle w:val="a9"/>
        <w:ind w:firstLine="709"/>
        <w:rPr>
          <w:sz w:val="28"/>
          <w:lang w:val="ru-RU"/>
        </w:rPr>
      </w:pPr>
      <w:r w:rsidRPr="005A6F0F">
        <w:rPr>
          <w:sz w:val="28"/>
        </w:rPr>
        <w:t xml:space="preserve">- обрабатывающие производства – </w:t>
      </w:r>
      <w:r w:rsidR="003D3F82" w:rsidRPr="003D3F82">
        <w:rPr>
          <w:sz w:val="28"/>
          <w:lang w:val="ru-RU"/>
        </w:rPr>
        <w:t>97 679,2 руб. (112,8 %);</w:t>
      </w:r>
    </w:p>
    <w:p w:rsidR="003D3A91" w:rsidRPr="005A6F0F" w:rsidRDefault="003D3A91" w:rsidP="00390072">
      <w:pPr>
        <w:pStyle w:val="a9"/>
        <w:ind w:firstLine="709"/>
        <w:rPr>
          <w:sz w:val="28"/>
          <w:lang w:val="ru-RU"/>
        </w:rPr>
      </w:pPr>
      <w:r w:rsidRPr="005A6F0F">
        <w:rPr>
          <w:sz w:val="28"/>
          <w:lang w:val="ru-RU"/>
        </w:rPr>
        <w:lastRenderedPageBreak/>
        <w:t xml:space="preserve">- обеспечение электрической энергией, газом и паром, кондиционирование воздуха – </w:t>
      </w:r>
      <w:r w:rsidR="003D3F82" w:rsidRPr="003D3F82">
        <w:rPr>
          <w:sz w:val="28"/>
          <w:lang w:val="ru-RU"/>
        </w:rPr>
        <w:t>69 565,2 руб. (105,9 %);</w:t>
      </w:r>
    </w:p>
    <w:p w:rsidR="003D3A91" w:rsidRPr="005A6F0F" w:rsidRDefault="003D3A91" w:rsidP="00390072">
      <w:pPr>
        <w:pStyle w:val="a9"/>
        <w:ind w:firstLine="709"/>
        <w:rPr>
          <w:sz w:val="28"/>
          <w:lang w:val="ru-RU"/>
        </w:rPr>
      </w:pPr>
      <w:r w:rsidRPr="005A6F0F">
        <w:rPr>
          <w:sz w:val="28"/>
          <w:lang w:val="ru-RU"/>
        </w:rPr>
        <w:t xml:space="preserve">- водоснабжение, водоотведение, организация сбора и утилизации отходов, деятельность по ликвидации загрязнений – </w:t>
      </w:r>
      <w:r w:rsidR="003D3F82" w:rsidRPr="003D3F82">
        <w:rPr>
          <w:sz w:val="28"/>
          <w:lang w:val="ru-RU"/>
        </w:rPr>
        <w:t>70 067,2 руб. (112,3 %);</w:t>
      </w:r>
    </w:p>
    <w:p w:rsidR="003D3F82" w:rsidRDefault="003D3A91" w:rsidP="003D3F82">
      <w:pPr>
        <w:pStyle w:val="a9"/>
        <w:ind w:firstLine="709"/>
        <w:rPr>
          <w:sz w:val="28"/>
          <w:lang w:val="ru-RU"/>
        </w:rPr>
      </w:pPr>
      <w:r w:rsidRPr="005A6F0F">
        <w:rPr>
          <w:sz w:val="28"/>
        </w:rPr>
        <w:t>- сельское хозяйство,  лесное хозяйство, охота , рыболовство и рыбоводство  –</w:t>
      </w:r>
      <w:r w:rsidRPr="005A6F0F">
        <w:rPr>
          <w:sz w:val="28"/>
          <w:lang w:val="ru-RU"/>
        </w:rPr>
        <w:t xml:space="preserve"> </w:t>
      </w:r>
      <w:r w:rsidR="003D3F82" w:rsidRPr="003D3F82">
        <w:rPr>
          <w:sz w:val="28"/>
          <w:lang w:val="ru-RU"/>
        </w:rPr>
        <w:t>62 084,1 руб. (112,7 %);</w:t>
      </w:r>
    </w:p>
    <w:p w:rsidR="003D3A91" w:rsidRPr="005A6F0F" w:rsidRDefault="003D3A91" w:rsidP="003D3F82">
      <w:pPr>
        <w:pStyle w:val="a9"/>
        <w:ind w:firstLine="709"/>
        <w:rPr>
          <w:sz w:val="28"/>
        </w:rPr>
      </w:pPr>
      <w:r w:rsidRPr="005A6F0F">
        <w:rPr>
          <w:sz w:val="28"/>
        </w:rPr>
        <w:t xml:space="preserve">- строительство – </w:t>
      </w:r>
      <w:r w:rsidR="003D3F82" w:rsidRPr="003D3F82">
        <w:rPr>
          <w:sz w:val="28"/>
        </w:rPr>
        <w:t>110 917,4 руб. (129,5 %);</w:t>
      </w:r>
    </w:p>
    <w:p w:rsidR="003D3A91" w:rsidRPr="003D3F82" w:rsidRDefault="003D3A91" w:rsidP="00390072">
      <w:pPr>
        <w:pStyle w:val="a9"/>
        <w:shd w:val="clear" w:color="auto" w:fill="FFFFFF"/>
        <w:ind w:firstLine="709"/>
        <w:rPr>
          <w:sz w:val="28"/>
          <w:lang w:val="ru-RU"/>
        </w:rPr>
      </w:pPr>
      <w:r w:rsidRPr="003D3F82">
        <w:rPr>
          <w:sz w:val="28"/>
          <w:lang w:val="ru-RU"/>
        </w:rPr>
        <w:t xml:space="preserve">- торговля – </w:t>
      </w:r>
      <w:r w:rsidR="003D3F82" w:rsidRPr="003D3F82">
        <w:rPr>
          <w:sz w:val="28"/>
          <w:lang w:val="ru-RU"/>
        </w:rPr>
        <w:t>75 264,9 руб. (108,5%);</w:t>
      </w:r>
    </w:p>
    <w:p w:rsidR="003D3A91" w:rsidRPr="003D3F82" w:rsidRDefault="003D3A91" w:rsidP="00390072">
      <w:pPr>
        <w:pStyle w:val="a9"/>
        <w:shd w:val="clear" w:color="auto" w:fill="FFFFFF"/>
        <w:ind w:firstLine="709"/>
        <w:rPr>
          <w:sz w:val="28"/>
          <w:lang w:val="ru-RU"/>
        </w:rPr>
      </w:pPr>
      <w:r w:rsidRPr="003D3F82">
        <w:rPr>
          <w:sz w:val="28"/>
          <w:lang w:val="ru-RU"/>
        </w:rPr>
        <w:t xml:space="preserve">- образование – </w:t>
      </w:r>
      <w:r w:rsidR="003D3F82" w:rsidRPr="003D3F82">
        <w:rPr>
          <w:sz w:val="28"/>
          <w:lang w:val="ru-RU"/>
        </w:rPr>
        <w:t>65 152,4 руб. (111,9%);</w:t>
      </w:r>
    </w:p>
    <w:p w:rsidR="003D3A91" w:rsidRPr="00C179A3" w:rsidRDefault="003D3A91" w:rsidP="00390072">
      <w:pPr>
        <w:pStyle w:val="a9"/>
        <w:shd w:val="clear" w:color="auto" w:fill="FFFFFF"/>
        <w:ind w:firstLine="709"/>
        <w:rPr>
          <w:sz w:val="28"/>
          <w:highlight w:val="yellow"/>
          <w:lang w:val="ru-RU"/>
        </w:rPr>
      </w:pPr>
      <w:r w:rsidRPr="003D3F82">
        <w:rPr>
          <w:sz w:val="28"/>
          <w:lang w:val="ru-RU"/>
        </w:rPr>
        <w:t xml:space="preserve">- здравоохранение – </w:t>
      </w:r>
      <w:r w:rsidR="003D3F82" w:rsidRPr="003D3F82">
        <w:rPr>
          <w:sz w:val="28"/>
          <w:lang w:val="ru-RU"/>
        </w:rPr>
        <w:t>68 319,9 руб. (105,8%).</w:t>
      </w:r>
    </w:p>
    <w:p w:rsidR="003D3A91" w:rsidRPr="00C179A3" w:rsidRDefault="003D3A91" w:rsidP="00390072">
      <w:pPr>
        <w:ind w:firstLine="709"/>
        <w:jc w:val="both"/>
        <w:rPr>
          <w:rFonts w:eastAsia="Calibri"/>
          <w:sz w:val="28"/>
          <w:szCs w:val="28"/>
          <w:highlight w:val="yellow"/>
          <w:lang w:eastAsia="en-US"/>
        </w:rPr>
      </w:pPr>
    </w:p>
    <w:p w:rsidR="003D3A91" w:rsidRPr="00BB6870" w:rsidRDefault="003D3A91" w:rsidP="00390072">
      <w:pPr>
        <w:ind w:firstLine="709"/>
        <w:jc w:val="both"/>
        <w:rPr>
          <w:sz w:val="28"/>
          <w:szCs w:val="28"/>
        </w:rPr>
      </w:pPr>
      <w:r w:rsidRPr="00BB6870">
        <w:rPr>
          <w:sz w:val="28"/>
          <w:szCs w:val="28"/>
        </w:rPr>
        <w:t>На рынке труда Всеволожского района наблюдается снижение уровня безработицы, уменьшилось количество вакансий, поступающих от работодателей. Наблюдается положительная динамика трудоустройства граждан. По сравнению с аналогичным периодом прошлого года уровень безработицы сократился с 0,35 % до 0,20 %.</w:t>
      </w:r>
    </w:p>
    <w:p w:rsidR="003D3A91" w:rsidRPr="00BB6870" w:rsidRDefault="003D3A91" w:rsidP="00390072">
      <w:pPr>
        <w:ind w:firstLine="709"/>
        <w:jc w:val="both"/>
        <w:rPr>
          <w:sz w:val="28"/>
          <w:szCs w:val="28"/>
        </w:rPr>
      </w:pPr>
      <w:r w:rsidRPr="00BB6870">
        <w:rPr>
          <w:sz w:val="28"/>
          <w:szCs w:val="28"/>
        </w:rPr>
        <w:t>Зарегистрировано безработных граждан на 01.01.2024 – 630 чел.,                                 за аналогичный период прошлого года – 1 066 чел.</w:t>
      </w:r>
    </w:p>
    <w:p w:rsidR="003D3A91" w:rsidRDefault="003D3A91" w:rsidP="00390072">
      <w:pPr>
        <w:ind w:firstLine="709"/>
        <w:jc w:val="both"/>
        <w:rPr>
          <w:sz w:val="28"/>
          <w:szCs w:val="28"/>
        </w:rPr>
      </w:pPr>
      <w:r w:rsidRPr="00BB6870">
        <w:rPr>
          <w:sz w:val="28"/>
          <w:szCs w:val="28"/>
        </w:rPr>
        <w:t>Количество вакансий, заявленных предприятиями в центр занятости населения на 01.01.2024 – 4</w:t>
      </w:r>
      <w:r>
        <w:rPr>
          <w:sz w:val="28"/>
          <w:szCs w:val="28"/>
        </w:rPr>
        <w:t> </w:t>
      </w:r>
      <w:r w:rsidRPr="00BB6870">
        <w:rPr>
          <w:sz w:val="28"/>
          <w:szCs w:val="28"/>
        </w:rPr>
        <w:t>931</w:t>
      </w:r>
      <w:r>
        <w:rPr>
          <w:sz w:val="28"/>
          <w:szCs w:val="28"/>
        </w:rPr>
        <w:t xml:space="preserve"> (</w:t>
      </w:r>
      <w:r w:rsidRPr="00BB6870">
        <w:rPr>
          <w:sz w:val="28"/>
          <w:szCs w:val="28"/>
        </w:rPr>
        <w:t>за аналогичный период прошлого года – 5</w:t>
      </w:r>
      <w:r>
        <w:rPr>
          <w:sz w:val="28"/>
          <w:szCs w:val="28"/>
        </w:rPr>
        <w:t> </w:t>
      </w:r>
      <w:r w:rsidRPr="00BB6870">
        <w:rPr>
          <w:sz w:val="28"/>
          <w:szCs w:val="28"/>
        </w:rPr>
        <w:t>176</w:t>
      </w:r>
      <w:r>
        <w:rPr>
          <w:sz w:val="28"/>
          <w:szCs w:val="28"/>
        </w:rPr>
        <w:t xml:space="preserve">), </w:t>
      </w:r>
      <w:r w:rsidR="00EE6D57">
        <w:rPr>
          <w:sz w:val="28"/>
          <w:szCs w:val="28"/>
        </w:rPr>
        <w:br/>
      </w:r>
      <w:r>
        <w:rPr>
          <w:sz w:val="28"/>
          <w:szCs w:val="28"/>
        </w:rPr>
        <w:t>в том числе:</w:t>
      </w:r>
    </w:p>
    <w:p w:rsidR="003D3A91" w:rsidRPr="00C179A3" w:rsidRDefault="003D3A91" w:rsidP="00390072">
      <w:pPr>
        <w:ind w:firstLine="709"/>
        <w:jc w:val="both"/>
        <w:rPr>
          <w:sz w:val="28"/>
          <w:szCs w:val="28"/>
          <w:highlight w:val="yellow"/>
        </w:rPr>
      </w:pPr>
      <w:r w:rsidRPr="00C56E18">
        <w:rPr>
          <w:sz w:val="28"/>
          <w:szCs w:val="28"/>
        </w:rPr>
        <w:t>в АО "БТК групп" Всеволожская фабрика требуется 572 вакансии: швея, инженер-технолог швейной промышленности, уборщик производственных и служебных помещений, уборщик территорий, раскройщик, грузчик, ученик швеи;</w:t>
      </w:r>
    </w:p>
    <w:p w:rsidR="003D3A91" w:rsidRDefault="003D3A91" w:rsidP="00390072">
      <w:pPr>
        <w:ind w:firstLine="709"/>
        <w:jc w:val="both"/>
        <w:rPr>
          <w:sz w:val="28"/>
          <w:szCs w:val="28"/>
        </w:rPr>
      </w:pPr>
      <w:r w:rsidRPr="00C56E18">
        <w:rPr>
          <w:sz w:val="28"/>
          <w:szCs w:val="28"/>
        </w:rPr>
        <w:t xml:space="preserve">в АО «НПО «Поиск» требуется 364 вакансии: администратор баз данных, ведущий инженер-технолог, ведущий научный сотрудник (в области химии), </w:t>
      </w:r>
      <w:proofErr w:type="spellStart"/>
      <w:r w:rsidRPr="00C56E18">
        <w:rPr>
          <w:sz w:val="28"/>
          <w:szCs w:val="28"/>
        </w:rPr>
        <w:t>гельваник</w:t>
      </w:r>
      <w:proofErr w:type="spellEnd"/>
      <w:r w:rsidRPr="00C56E18">
        <w:rPr>
          <w:sz w:val="28"/>
          <w:szCs w:val="28"/>
        </w:rPr>
        <w:t xml:space="preserve"> 4-5 разряда, делопроизводитель, диспетчер, заготовщик химических полуфабрикатов 4 разряда, инженер-конструктор, инженер-технолог, инженер по планированию, регулировщик радиоэлектронной аппаратуры и приборов 5-6 разрядов, сборщик изделий 4-5 разрядов, регулировщик радиоэлектронной аппаратуры и приборов, слесарь механосборочных работ, комплектовщик изделий; контролер сборки, разборки специальных изделий, прессовщик изделий из пластмасс, наладчик, оператор станков с программным управлением, охранник</w:t>
      </w:r>
      <w:r>
        <w:rPr>
          <w:sz w:val="28"/>
          <w:szCs w:val="28"/>
        </w:rPr>
        <w:t>;</w:t>
      </w:r>
    </w:p>
    <w:p w:rsidR="003D3A91" w:rsidRDefault="003D3A91" w:rsidP="00390072">
      <w:pPr>
        <w:ind w:firstLine="709"/>
        <w:jc w:val="both"/>
        <w:rPr>
          <w:sz w:val="28"/>
          <w:szCs w:val="28"/>
        </w:rPr>
      </w:pPr>
      <w:r w:rsidRPr="00C56E18">
        <w:rPr>
          <w:sz w:val="28"/>
          <w:szCs w:val="28"/>
        </w:rPr>
        <w:t>в ООО «Гранит» требуется 390 вакансий: каменщик, арматурщик, бетонщик, монтажник по монтажу стальных и железобетонных конструкций;</w:t>
      </w:r>
    </w:p>
    <w:p w:rsidR="003D3A91" w:rsidRDefault="003D3A91" w:rsidP="00390072">
      <w:pPr>
        <w:ind w:firstLine="709"/>
        <w:jc w:val="both"/>
        <w:rPr>
          <w:sz w:val="28"/>
          <w:szCs w:val="28"/>
        </w:rPr>
      </w:pPr>
      <w:r w:rsidRPr="00C56E18">
        <w:rPr>
          <w:sz w:val="28"/>
          <w:szCs w:val="28"/>
        </w:rPr>
        <w:t xml:space="preserve">в ООО «Озон </w:t>
      </w:r>
      <w:proofErr w:type="spellStart"/>
      <w:r w:rsidRPr="00C56E18">
        <w:rPr>
          <w:sz w:val="28"/>
          <w:szCs w:val="28"/>
        </w:rPr>
        <w:t>Комьюнити</w:t>
      </w:r>
      <w:proofErr w:type="spellEnd"/>
      <w:r w:rsidRPr="00C56E18">
        <w:rPr>
          <w:sz w:val="28"/>
          <w:szCs w:val="28"/>
        </w:rPr>
        <w:t>» требуется 217 вакансий: рабочий склада, бригадир.</w:t>
      </w:r>
    </w:p>
    <w:p w:rsidR="003D3A91" w:rsidRPr="00C179A3" w:rsidRDefault="003D3A91" w:rsidP="003D3A91">
      <w:pPr>
        <w:ind w:firstLine="709"/>
        <w:jc w:val="both"/>
        <w:rPr>
          <w:sz w:val="28"/>
          <w:szCs w:val="28"/>
          <w:highlight w:val="yellow"/>
        </w:rPr>
      </w:pPr>
    </w:p>
    <w:p w:rsidR="003D3A91" w:rsidRPr="006A7CEB" w:rsidRDefault="003D3A91" w:rsidP="003D3A91">
      <w:pPr>
        <w:jc w:val="center"/>
        <w:rPr>
          <w:sz w:val="28"/>
          <w:szCs w:val="28"/>
        </w:rPr>
      </w:pPr>
      <w:r w:rsidRPr="006A7CEB">
        <w:rPr>
          <w:sz w:val="28"/>
          <w:szCs w:val="28"/>
        </w:rPr>
        <w:t>Трудоустроено отдельных категорий граждан:</w:t>
      </w:r>
    </w:p>
    <w:p w:rsidR="003D3A91" w:rsidRPr="006A7CEB" w:rsidRDefault="003D3A91" w:rsidP="003D3A91">
      <w:pPr>
        <w:ind w:firstLine="709"/>
        <w:jc w:val="both"/>
        <w:rPr>
          <w:sz w:val="28"/>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5"/>
        <w:gridCol w:w="1015"/>
        <w:gridCol w:w="2083"/>
        <w:gridCol w:w="2402"/>
      </w:tblGrid>
      <w:tr w:rsidR="003D3A91" w:rsidRPr="006A7CEB" w:rsidTr="005B2D1E">
        <w:tc>
          <w:tcPr>
            <w:tcW w:w="4565" w:type="dxa"/>
            <w:vAlign w:val="center"/>
          </w:tcPr>
          <w:p w:rsidR="003D3A91" w:rsidRPr="006A7CEB" w:rsidRDefault="003D3A91" w:rsidP="005B2D1E">
            <w:pPr>
              <w:jc w:val="center"/>
              <w:rPr>
                <w:sz w:val="28"/>
                <w:szCs w:val="28"/>
              </w:rPr>
            </w:pPr>
            <w:r w:rsidRPr="006A7CEB">
              <w:rPr>
                <w:sz w:val="28"/>
                <w:szCs w:val="28"/>
              </w:rPr>
              <w:t>Наименование категории граждан</w:t>
            </w:r>
          </w:p>
        </w:tc>
        <w:tc>
          <w:tcPr>
            <w:tcW w:w="1015" w:type="dxa"/>
          </w:tcPr>
          <w:p w:rsidR="003D3A91" w:rsidRPr="006A7CEB" w:rsidRDefault="003D3A91" w:rsidP="005B2D1E">
            <w:pPr>
              <w:jc w:val="center"/>
              <w:rPr>
                <w:sz w:val="28"/>
                <w:szCs w:val="28"/>
              </w:rPr>
            </w:pPr>
            <w:r w:rsidRPr="006A7CEB">
              <w:rPr>
                <w:sz w:val="28"/>
                <w:szCs w:val="28"/>
              </w:rPr>
              <w:t>Ед. изм.</w:t>
            </w:r>
          </w:p>
        </w:tc>
        <w:tc>
          <w:tcPr>
            <w:tcW w:w="2083" w:type="dxa"/>
          </w:tcPr>
          <w:p w:rsidR="003D3A91" w:rsidRPr="006A7CEB" w:rsidRDefault="003D3A91" w:rsidP="005B2D1E">
            <w:pPr>
              <w:jc w:val="center"/>
              <w:rPr>
                <w:sz w:val="28"/>
                <w:szCs w:val="28"/>
              </w:rPr>
            </w:pPr>
            <w:r w:rsidRPr="006A7CEB">
              <w:rPr>
                <w:sz w:val="28"/>
                <w:szCs w:val="28"/>
              </w:rPr>
              <w:t xml:space="preserve">На </w:t>
            </w:r>
          </w:p>
          <w:p w:rsidR="003D3A91" w:rsidRPr="006A7CEB" w:rsidRDefault="003D3A91" w:rsidP="005B2D1E">
            <w:pPr>
              <w:jc w:val="center"/>
              <w:rPr>
                <w:sz w:val="28"/>
                <w:szCs w:val="28"/>
              </w:rPr>
            </w:pPr>
            <w:r w:rsidRPr="006A7CEB">
              <w:rPr>
                <w:sz w:val="28"/>
                <w:szCs w:val="28"/>
              </w:rPr>
              <w:t>01.01.2024 г.</w:t>
            </w:r>
          </w:p>
        </w:tc>
        <w:tc>
          <w:tcPr>
            <w:tcW w:w="2402" w:type="dxa"/>
          </w:tcPr>
          <w:p w:rsidR="003D3A91" w:rsidRPr="006A7CEB" w:rsidRDefault="003D3A91" w:rsidP="005B2D1E">
            <w:pPr>
              <w:jc w:val="center"/>
              <w:rPr>
                <w:sz w:val="28"/>
                <w:szCs w:val="28"/>
              </w:rPr>
            </w:pPr>
            <w:r w:rsidRPr="006A7CEB">
              <w:rPr>
                <w:sz w:val="28"/>
                <w:szCs w:val="28"/>
              </w:rPr>
              <w:t xml:space="preserve">На </w:t>
            </w:r>
          </w:p>
          <w:p w:rsidR="003D3A91" w:rsidRPr="006A7CEB" w:rsidRDefault="003D3A91" w:rsidP="005B2D1E">
            <w:pPr>
              <w:jc w:val="center"/>
              <w:rPr>
                <w:sz w:val="28"/>
                <w:szCs w:val="28"/>
              </w:rPr>
            </w:pPr>
            <w:r w:rsidRPr="006A7CEB">
              <w:rPr>
                <w:sz w:val="28"/>
                <w:szCs w:val="28"/>
              </w:rPr>
              <w:t>01.01.2023 г.</w:t>
            </w:r>
          </w:p>
        </w:tc>
      </w:tr>
      <w:tr w:rsidR="003D3A91" w:rsidRPr="006A7CEB" w:rsidTr="005B2D1E">
        <w:tc>
          <w:tcPr>
            <w:tcW w:w="4565" w:type="dxa"/>
          </w:tcPr>
          <w:p w:rsidR="003D3A91" w:rsidRPr="006A7CEB" w:rsidRDefault="003D3A91" w:rsidP="005B2D1E">
            <w:pPr>
              <w:rPr>
                <w:sz w:val="28"/>
                <w:szCs w:val="28"/>
              </w:rPr>
            </w:pPr>
            <w:r w:rsidRPr="006A7CEB">
              <w:rPr>
                <w:sz w:val="28"/>
                <w:szCs w:val="28"/>
              </w:rPr>
              <w:t>Инвалиды</w:t>
            </w:r>
          </w:p>
        </w:tc>
        <w:tc>
          <w:tcPr>
            <w:tcW w:w="1015" w:type="dxa"/>
          </w:tcPr>
          <w:p w:rsidR="003D3A91" w:rsidRPr="006A7CEB" w:rsidRDefault="003D3A91" w:rsidP="005B2D1E">
            <w:pPr>
              <w:jc w:val="center"/>
              <w:rPr>
                <w:sz w:val="28"/>
                <w:szCs w:val="28"/>
              </w:rPr>
            </w:pPr>
            <w:r w:rsidRPr="006A7CEB">
              <w:rPr>
                <w:sz w:val="28"/>
                <w:szCs w:val="28"/>
              </w:rPr>
              <w:t>чел.</w:t>
            </w: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3A91" w:rsidRPr="006A7CEB" w:rsidRDefault="003D3A91" w:rsidP="005B2D1E">
            <w:pPr>
              <w:jc w:val="center"/>
              <w:rPr>
                <w:sz w:val="28"/>
                <w:szCs w:val="28"/>
              </w:rPr>
            </w:pPr>
            <w:r w:rsidRPr="006A7CEB">
              <w:rPr>
                <w:sz w:val="28"/>
                <w:szCs w:val="28"/>
              </w:rPr>
              <w:t>46</w:t>
            </w:r>
          </w:p>
        </w:tc>
        <w:tc>
          <w:tcPr>
            <w:tcW w:w="2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3A91" w:rsidRPr="006A7CEB" w:rsidRDefault="003D3A91" w:rsidP="005B2D1E">
            <w:pPr>
              <w:jc w:val="center"/>
              <w:rPr>
                <w:sz w:val="28"/>
                <w:szCs w:val="28"/>
              </w:rPr>
            </w:pPr>
            <w:r w:rsidRPr="006A7CEB">
              <w:rPr>
                <w:sz w:val="28"/>
                <w:szCs w:val="28"/>
              </w:rPr>
              <w:t>30</w:t>
            </w:r>
          </w:p>
        </w:tc>
      </w:tr>
      <w:tr w:rsidR="003D3A91" w:rsidRPr="006A7CEB" w:rsidTr="005B2D1E">
        <w:tc>
          <w:tcPr>
            <w:tcW w:w="4565" w:type="dxa"/>
          </w:tcPr>
          <w:p w:rsidR="003D3A91" w:rsidRPr="006A7CEB" w:rsidRDefault="003D3A91" w:rsidP="005B2D1E">
            <w:pPr>
              <w:rPr>
                <w:sz w:val="28"/>
                <w:szCs w:val="28"/>
              </w:rPr>
            </w:pPr>
            <w:r w:rsidRPr="006A7CEB">
              <w:rPr>
                <w:sz w:val="28"/>
                <w:szCs w:val="28"/>
              </w:rPr>
              <w:t>Граждане, имеющие детей</w:t>
            </w:r>
          </w:p>
        </w:tc>
        <w:tc>
          <w:tcPr>
            <w:tcW w:w="1015" w:type="dxa"/>
          </w:tcPr>
          <w:p w:rsidR="003D3A91" w:rsidRPr="006A7CEB" w:rsidRDefault="003D3A91" w:rsidP="005B2D1E">
            <w:pPr>
              <w:jc w:val="center"/>
              <w:rPr>
                <w:sz w:val="28"/>
                <w:szCs w:val="28"/>
              </w:rPr>
            </w:pPr>
            <w:r w:rsidRPr="006A7CEB">
              <w:rPr>
                <w:sz w:val="28"/>
                <w:szCs w:val="28"/>
              </w:rPr>
              <w:t>чел.</w:t>
            </w: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3A91" w:rsidRPr="006A7CEB" w:rsidRDefault="003D3A91" w:rsidP="005B2D1E">
            <w:pPr>
              <w:jc w:val="center"/>
              <w:rPr>
                <w:sz w:val="28"/>
                <w:szCs w:val="28"/>
              </w:rPr>
            </w:pPr>
            <w:r w:rsidRPr="006A7CEB">
              <w:rPr>
                <w:sz w:val="28"/>
                <w:szCs w:val="28"/>
              </w:rPr>
              <w:t>395</w:t>
            </w:r>
          </w:p>
        </w:tc>
        <w:tc>
          <w:tcPr>
            <w:tcW w:w="2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3A91" w:rsidRPr="006A7CEB" w:rsidRDefault="003D3A91" w:rsidP="005B2D1E">
            <w:pPr>
              <w:jc w:val="center"/>
              <w:rPr>
                <w:sz w:val="28"/>
                <w:szCs w:val="28"/>
              </w:rPr>
            </w:pPr>
            <w:r w:rsidRPr="006A7CEB">
              <w:rPr>
                <w:sz w:val="28"/>
                <w:szCs w:val="28"/>
              </w:rPr>
              <w:t>477</w:t>
            </w:r>
          </w:p>
        </w:tc>
      </w:tr>
      <w:tr w:rsidR="003D3A91" w:rsidRPr="006A7CEB" w:rsidTr="005B2D1E">
        <w:tc>
          <w:tcPr>
            <w:tcW w:w="4565" w:type="dxa"/>
          </w:tcPr>
          <w:p w:rsidR="003D3A91" w:rsidRPr="006A7CEB" w:rsidRDefault="003D3A91" w:rsidP="005B2D1E">
            <w:pPr>
              <w:rPr>
                <w:sz w:val="28"/>
                <w:szCs w:val="28"/>
              </w:rPr>
            </w:pPr>
            <w:r w:rsidRPr="006A7CEB">
              <w:rPr>
                <w:sz w:val="28"/>
                <w:szCs w:val="28"/>
              </w:rPr>
              <w:t xml:space="preserve">     из них многодетные, одинокие родители</w:t>
            </w:r>
          </w:p>
        </w:tc>
        <w:tc>
          <w:tcPr>
            <w:tcW w:w="1015" w:type="dxa"/>
          </w:tcPr>
          <w:p w:rsidR="003D3A91" w:rsidRPr="006A7CEB" w:rsidRDefault="003D3A91" w:rsidP="005B2D1E">
            <w:pPr>
              <w:jc w:val="center"/>
              <w:rPr>
                <w:sz w:val="28"/>
                <w:szCs w:val="28"/>
              </w:rPr>
            </w:pPr>
            <w:r w:rsidRPr="006A7CEB">
              <w:rPr>
                <w:sz w:val="28"/>
                <w:szCs w:val="28"/>
              </w:rPr>
              <w:t>чел.</w:t>
            </w: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3A91" w:rsidRPr="006A7CEB" w:rsidRDefault="003D3A91" w:rsidP="005B2D1E">
            <w:pPr>
              <w:jc w:val="center"/>
              <w:rPr>
                <w:sz w:val="28"/>
                <w:szCs w:val="28"/>
              </w:rPr>
            </w:pPr>
            <w:r w:rsidRPr="006A7CEB">
              <w:rPr>
                <w:sz w:val="28"/>
                <w:szCs w:val="28"/>
              </w:rPr>
              <w:t>13</w:t>
            </w:r>
          </w:p>
        </w:tc>
        <w:tc>
          <w:tcPr>
            <w:tcW w:w="2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3A91" w:rsidRPr="006A7CEB" w:rsidRDefault="003D3A91" w:rsidP="005B2D1E">
            <w:pPr>
              <w:jc w:val="center"/>
              <w:rPr>
                <w:sz w:val="28"/>
                <w:szCs w:val="28"/>
              </w:rPr>
            </w:pPr>
            <w:r w:rsidRPr="006A7CEB">
              <w:rPr>
                <w:sz w:val="28"/>
                <w:szCs w:val="28"/>
              </w:rPr>
              <w:t>28</w:t>
            </w:r>
          </w:p>
        </w:tc>
      </w:tr>
    </w:tbl>
    <w:p w:rsidR="003D3A91" w:rsidRPr="006A7CEB" w:rsidRDefault="003D3A91" w:rsidP="003D3A91">
      <w:pPr>
        <w:rPr>
          <w:sz w:val="28"/>
          <w:szCs w:val="28"/>
        </w:rPr>
      </w:pPr>
    </w:p>
    <w:p w:rsidR="003D3A91" w:rsidRDefault="003D3A91" w:rsidP="003D3A91">
      <w:pPr>
        <w:pStyle w:val="26"/>
        <w:shd w:val="clear" w:color="auto" w:fill="auto"/>
        <w:spacing w:line="240" w:lineRule="auto"/>
        <w:ind w:left="44" w:right="117" w:firstLine="665"/>
        <w:jc w:val="center"/>
        <w:rPr>
          <w:b/>
          <w:sz w:val="28"/>
          <w:szCs w:val="28"/>
          <w:highlight w:val="yellow"/>
          <w:u w:val="single"/>
        </w:rPr>
      </w:pPr>
    </w:p>
    <w:p w:rsidR="00EE6D57" w:rsidRDefault="00EE6D57" w:rsidP="003D3A91">
      <w:pPr>
        <w:pStyle w:val="26"/>
        <w:shd w:val="clear" w:color="auto" w:fill="auto"/>
        <w:spacing w:line="240" w:lineRule="auto"/>
        <w:ind w:left="44" w:right="117" w:firstLine="665"/>
        <w:jc w:val="center"/>
        <w:rPr>
          <w:b/>
          <w:sz w:val="28"/>
          <w:szCs w:val="28"/>
          <w:highlight w:val="yellow"/>
          <w:u w:val="single"/>
        </w:rPr>
      </w:pPr>
    </w:p>
    <w:p w:rsidR="00EE6D57" w:rsidRDefault="00EE6D57" w:rsidP="003D3A91">
      <w:pPr>
        <w:pStyle w:val="26"/>
        <w:shd w:val="clear" w:color="auto" w:fill="auto"/>
        <w:spacing w:line="240" w:lineRule="auto"/>
        <w:ind w:left="44" w:right="117" w:firstLine="665"/>
        <w:jc w:val="center"/>
        <w:rPr>
          <w:b/>
          <w:sz w:val="28"/>
          <w:szCs w:val="28"/>
          <w:highlight w:val="yellow"/>
          <w:u w:val="single"/>
        </w:rPr>
      </w:pPr>
    </w:p>
    <w:p w:rsidR="00EE6D57" w:rsidRDefault="00EE6D57" w:rsidP="003D3A91">
      <w:pPr>
        <w:pStyle w:val="26"/>
        <w:shd w:val="clear" w:color="auto" w:fill="auto"/>
        <w:spacing w:line="240" w:lineRule="auto"/>
        <w:ind w:left="44" w:right="117" w:firstLine="665"/>
        <w:jc w:val="center"/>
        <w:rPr>
          <w:b/>
          <w:sz w:val="28"/>
          <w:szCs w:val="28"/>
          <w:highlight w:val="yellow"/>
          <w:u w:val="single"/>
        </w:rPr>
      </w:pPr>
    </w:p>
    <w:p w:rsidR="00EE6D57" w:rsidRDefault="00EE6D57" w:rsidP="003D3A91">
      <w:pPr>
        <w:pStyle w:val="26"/>
        <w:shd w:val="clear" w:color="auto" w:fill="auto"/>
        <w:spacing w:line="240" w:lineRule="auto"/>
        <w:ind w:left="44" w:right="117" w:firstLine="665"/>
        <w:jc w:val="center"/>
        <w:rPr>
          <w:b/>
          <w:sz w:val="28"/>
          <w:szCs w:val="28"/>
          <w:highlight w:val="yellow"/>
          <w:u w:val="single"/>
        </w:rPr>
      </w:pPr>
    </w:p>
    <w:p w:rsidR="00EE6D57" w:rsidRPr="00C179A3" w:rsidRDefault="00EE6D57" w:rsidP="003D3A91">
      <w:pPr>
        <w:pStyle w:val="26"/>
        <w:shd w:val="clear" w:color="auto" w:fill="auto"/>
        <w:spacing w:line="240" w:lineRule="auto"/>
        <w:ind w:left="44" w:right="117" w:firstLine="665"/>
        <w:jc w:val="center"/>
        <w:rPr>
          <w:b/>
          <w:sz w:val="28"/>
          <w:szCs w:val="28"/>
          <w:highlight w:val="yellow"/>
          <w:u w:val="single"/>
        </w:rPr>
      </w:pPr>
    </w:p>
    <w:p w:rsidR="003D3A91" w:rsidRPr="00CB71A5" w:rsidRDefault="003D3A91" w:rsidP="003D3A91">
      <w:pPr>
        <w:pStyle w:val="26"/>
        <w:shd w:val="clear" w:color="auto" w:fill="auto"/>
        <w:spacing w:line="240" w:lineRule="auto"/>
        <w:ind w:left="44" w:right="117" w:firstLine="665"/>
        <w:jc w:val="center"/>
        <w:rPr>
          <w:b/>
          <w:sz w:val="28"/>
          <w:szCs w:val="28"/>
          <w:u w:val="single"/>
        </w:rPr>
      </w:pPr>
      <w:r w:rsidRPr="00CB71A5">
        <w:rPr>
          <w:b/>
          <w:sz w:val="28"/>
          <w:szCs w:val="28"/>
          <w:u w:val="single"/>
        </w:rPr>
        <w:t>Транспорт, дорожное хозяйство и благоустройство.</w:t>
      </w:r>
    </w:p>
    <w:p w:rsidR="003D3A91" w:rsidRPr="00CB71A5" w:rsidRDefault="003D3A91" w:rsidP="003D3A91">
      <w:pPr>
        <w:jc w:val="center"/>
        <w:rPr>
          <w:i/>
          <w:sz w:val="28"/>
          <w:szCs w:val="28"/>
        </w:rPr>
      </w:pPr>
    </w:p>
    <w:p w:rsidR="003D3A91" w:rsidRPr="00CB71A5" w:rsidRDefault="003D3A91" w:rsidP="003D3A91">
      <w:pPr>
        <w:jc w:val="center"/>
        <w:rPr>
          <w:sz w:val="28"/>
          <w:szCs w:val="28"/>
        </w:rPr>
      </w:pPr>
      <w:r w:rsidRPr="00CB71A5">
        <w:rPr>
          <w:i/>
          <w:sz w:val="28"/>
          <w:szCs w:val="28"/>
        </w:rPr>
        <w:t>Транспорт.</w:t>
      </w:r>
    </w:p>
    <w:p w:rsidR="003D3A91" w:rsidRPr="00C179A3" w:rsidRDefault="003D3A91" w:rsidP="003D3A91">
      <w:pPr>
        <w:ind w:firstLine="567"/>
        <w:jc w:val="both"/>
        <w:rPr>
          <w:b/>
          <w:sz w:val="28"/>
          <w:szCs w:val="28"/>
          <w:highlight w:val="yellow"/>
        </w:rPr>
      </w:pPr>
    </w:p>
    <w:p w:rsidR="003D3A91" w:rsidRPr="002B190F" w:rsidRDefault="003D3A91" w:rsidP="00390072">
      <w:pPr>
        <w:ind w:firstLine="709"/>
        <w:jc w:val="both"/>
        <w:rPr>
          <w:sz w:val="28"/>
          <w:szCs w:val="28"/>
        </w:rPr>
      </w:pPr>
      <w:r w:rsidRPr="002B190F">
        <w:rPr>
          <w:sz w:val="28"/>
          <w:szCs w:val="28"/>
        </w:rPr>
        <w:t>На 01.01.202</w:t>
      </w:r>
      <w:r>
        <w:rPr>
          <w:sz w:val="28"/>
          <w:szCs w:val="28"/>
        </w:rPr>
        <w:t>4</w:t>
      </w:r>
      <w:r w:rsidRPr="002B190F">
        <w:rPr>
          <w:sz w:val="28"/>
          <w:szCs w:val="28"/>
        </w:rPr>
        <w:t xml:space="preserve"> года в соответствии с заключенными муниципальными контрактами с администрацией Всеволожского муниципального района пассажирские перевозки по муниципальным маршрутам на территории Всеволожского района осуществляют 6 автотранспортных предприятий:                        МТП «</w:t>
      </w:r>
      <w:proofErr w:type="spellStart"/>
      <w:r w:rsidRPr="002B190F">
        <w:rPr>
          <w:sz w:val="28"/>
          <w:szCs w:val="28"/>
        </w:rPr>
        <w:t>Грузино</w:t>
      </w:r>
      <w:proofErr w:type="spellEnd"/>
      <w:r w:rsidRPr="002B190F">
        <w:rPr>
          <w:sz w:val="28"/>
          <w:szCs w:val="28"/>
        </w:rPr>
        <w:t>» ВР ЛО, ООО «ЭКСПРЕСС–АВТО», ООО «БАС-АВТО»,                          АО «Третий парк», ООО «Пальмира», ООО «ВЕСТ-СЕРВИС».</w:t>
      </w:r>
    </w:p>
    <w:p w:rsidR="003D3A91" w:rsidRPr="00C179A3" w:rsidRDefault="003D3A91" w:rsidP="00390072">
      <w:pPr>
        <w:ind w:firstLine="709"/>
        <w:jc w:val="both"/>
        <w:rPr>
          <w:sz w:val="28"/>
          <w:szCs w:val="28"/>
          <w:highlight w:val="yellow"/>
        </w:rPr>
      </w:pPr>
      <w:r w:rsidRPr="002B190F">
        <w:rPr>
          <w:sz w:val="28"/>
          <w:szCs w:val="28"/>
        </w:rPr>
        <w:t>В течение 2023 года комиссией по контролю за выполнением условий муниципальных контрактов на осуществление пассажирских перевозок                               на территории Всеволожского района при администрации ВМР ЛО осуществлялась работа по контролю за надлежащей работой транспортных предприятий</w:t>
      </w:r>
      <w:r>
        <w:rPr>
          <w:sz w:val="28"/>
          <w:szCs w:val="28"/>
        </w:rPr>
        <w:t xml:space="preserve"> </w:t>
      </w:r>
      <w:r w:rsidRPr="002B190F">
        <w:rPr>
          <w:sz w:val="28"/>
          <w:szCs w:val="28"/>
        </w:rPr>
        <w:t>(проведено более 30 выездных проверочных мероприятий).</w:t>
      </w:r>
      <w:r w:rsidRPr="00C179A3">
        <w:rPr>
          <w:sz w:val="28"/>
          <w:szCs w:val="28"/>
          <w:highlight w:val="yellow"/>
        </w:rPr>
        <w:t xml:space="preserve">  </w:t>
      </w:r>
    </w:p>
    <w:p w:rsidR="003D3A91" w:rsidRDefault="003D3A91" w:rsidP="00390072">
      <w:pPr>
        <w:ind w:firstLine="709"/>
        <w:jc w:val="both"/>
        <w:rPr>
          <w:sz w:val="28"/>
          <w:szCs w:val="28"/>
        </w:rPr>
      </w:pPr>
      <w:r w:rsidRPr="009A7ABD">
        <w:rPr>
          <w:sz w:val="28"/>
          <w:szCs w:val="28"/>
        </w:rPr>
        <w:t>Для повышения качества транспортного обслуживания жителей п. Бугры, админис</w:t>
      </w:r>
      <w:r>
        <w:rPr>
          <w:sz w:val="28"/>
          <w:szCs w:val="28"/>
        </w:rPr>
        <w:t>трацией установлен новый муниципальный маршрут № 665</w:t>
      </w:r>
      <w:r w:rsidRPr="009A7ABD">
        <w:t xml:space="preserve"> </w:t>
      </w:r>
      <w:r w:rsidRPr="009A7ABD">
        <w:rPr>
          <w:sz w:val="28"/>
          <w:szCs w:val="28"/>
        </w:rPr>
        <w:t>п. Бугры - ст. м. «</w:t>
      </w:r>
      <w:proofErr w:type="spellStart"/>
      <w:r w:rsidRPr="009A7ABD">
        <w:rPr>
          <w:sz w:val="28"/>
          <w:szCs w:val="28"/>
        </w:rPr>
        <w:t>Девяткино</w:t>
      </w:r>
      <w:proofErr w:type="spellEnd"/>
      <w:r w:rsidRPr="009A7ABD">
        <w:rPr>
          <w:sz w:val="28"/>
          <w:szCs w:val="28"/>
        </w:rPr>
        <w:t>»</w:t>
      </w:r>
      <w:r>
        <w:rPr>
          <w:sz w:val="28"/>
          <w:szCs w:val="28"/>
        </w:rPr>
        <w:t>. Новый маршрут обеспечит для жителей нового микрорайона п. Бугры (ЖК «Стороны света», ЖК «Новые горизонты») прямое транспортное сообщение</w:t>
      </w:r>
      <w:r w:rsidRPr="009A7ABD">
        <w:rPr>
          <w:sz w:val="28"/>
          <w:szCs w:val="28"/>
        </w:rPr>
        <w:t xml:space="preserve"> до ст. метро «</w:t>
      </w:r>
      <w:proofErr w:type="spellStart"/>
      <w:r w:rsidRPr="009A7ABD">
        <w:rPr>
          <w:sz w:val="28"/>
          <w:szCs w:val="28"/>
        </w:rPr>
        <w:t>Девяткино</w:t>
      </w:r>
      <w:proofErr w:type="spellEnd"/>
      <w:r w:rsidRPr="009A7ABD">
        <w:rPr>
          <w:sz w:val="28"/>
          <w:szCs w:val="28"/>
        </w:rPr>
        <w:t>».</w:t>
      </w:r>
      <w:r>
        <w:rPr>
          <w:sz w:val="28"/>
          <w:szCs w:val="28"/>
        </w:rPr>
        <w:t xml:space="preserve"> В настоящее время путем открытого конкурса определен перевозчик.</w:t>
      </w:r>
      <w:r w:rsidRPr="009A7ABD">
        <w:rPr>
          <w:sz w:val="28"/>
          <w:szCs w:val="28"/>
        </w:rPr>
        <w:t xml:space="preserve">  Срок начала работы маршрута – конец января – начало февраля 2024 года.</w:t>
      </w:r>
    </w:p>
    <w:p w:rsidR="003D3A91" w:rsidRDefault="003D3A91" w:rsidP="00390072">
      <w:pPr>
        <w:ind w:firstLine="709"/>
        <w:jc w:val="both"/>
        <w:rPr>
          <w:sz w:val="28"/>
          <w:szCs w:val="28"/>
        </w:rPr>
      </w:pPr>
      <w:r>
        <w:rPr>
          <w:sz w:val="28"/>
          <w:szCs w:val="28"/>
        </w:rPr>
        <w:t xml:space="preserve"> По инициативе администрации вид перевозок по маршрутам № 675 п. </w:t>
      </w:r>
      <w:proofErr w:type="spellStart"/>
      <w:r>
        <w:rPr>
          <w:sz w:val="28"/>
          <w:szCs w:val="28"/>
        </w:rPr>
        <w:t>Гарболово</w:t>
      </w:r>
      <w:proofErr w:type="spellEnd"/>
      <w:r>
        <w:rPr>
          <w:sz w:val="28"/>
          <w:szCs w:val="28"/>
        </w:rPr>
        <w:t xml:space="preserve"> – ст. метро «Просвещения» и № 670 ст. м. "</w:t>
      </w:r>
      <w:proofErr w:type="spellStart"/>
      <w:r>
        <w:rPr>
          <w:sz w:val="28"/>
          <w:szCs w:val="28"/>
        </w:rPr>
        <w:t>Девяткино</w:t>
      </w:r>
      <w:proofErr w:type="spellEnd"/>
      <w:r>
        <w:rPr>
          <w:sz w:val="28"/>
          <w:szCs w:val="28"/>
        </w:rPr>
        <w:t xml:space="preserve">" - п. </w:t>
      </w:r>
      <w:proofErr w:type="spellStart"/>
      <w:r>
        <w:rPr>
          <w:sz w:val="28"/>
          <w:szCs w:val="28"/>
        </w:rPr>
        <w:t>Киссолово</w:t>
      </w:r>
      <w:proofErr w:type="spellEnd"/>
      <w:r>
        <w:rPr>
          <w:sz w:val="28"/>
          <w:szCs w:val="28"/>
        </w:rPr>
        <w:t xml:space="preserve"> - </w:t>
      </w:r>
      <w:r w:rsidRPr="0072204D">
        <w:rPr>
          <w:sz w:val="28"/>
          <w:szCs w:val="28"/>
        </w:rPr>
        <w:t>СНТ "Грузино-8"</w:t>
      </w:r>
      <w:r>
        <w:rPr>
          <w:sz w:val="28"/>
          <w:szCs w:val="28"/>
        </w:rPr>
        <w:t xml:space="preserve"> переведен с</w:t>
      </w:r>
      <w:r w:rsidRPr="00F159FE">
        <w:rPr>
          <w:rFonts w:ascii="Calibri" w:eastAsia="Calibri" w:hAnsi="Calibri"/>
          <w:sz w:val="22"/>
          <w:szCs w:val="22"/>
          <w:lang w:eastAsia="en-US"/>
        </w:rPr>
        <w:t xml:space="preserve"> </w:t>
      </w:r>
      <w:r w:rsidRPr="0072204D">
        <w:rPr>
          <w:sz w:val="28"/>
          <w:szCs w:val="28"/>
        </w:rPr>
        <w:t>регуля</w:t>
      </w:r>
      <w:r>
        <w:rPr>
          <w:sz w:val="28"/>
          <w:szCs w:val="28"/>
        </w:rPr>
        <w:t>рных перевозок</w:t>
      </w:r>
      <w:r w:rsidRPr="0072204D">
        <w:rPr>
          <w:sz w:val="28"/>
          <w:szCs w:val="28"/>
        </w:rPr>
        <w:t xml:space="preserve"> по нерегулируемым тарифам</w:t>
      </w:r>
      <w:r>
        <w:rPr>
          <w:sz w:val="28"/>
          <w:szCs w:val="28"/>
        </w:rPr>
        <w:t xml:space="preserve"> на </w:t>
      </w:r>
      <w:r w:rsidRPr="0072204D">
        <w:rPr>
          <w:sz w:val="28"/>
          <w:szCs w:val="28"/>
        </w:rPr>
        <w:t>регулярные перевозки по регулируемым тарифам - регулярные перевозки</w:t>
      </w:r>
      <w:r>
        <w:rPr>
          <w:sz w:val="28"/>
          <w:szCs w:val="28"/>
        </w:rPr>
        <w:t xml:space="preserve">                                     с</w:t>
      </w:r>
      <w:r w:rsidRPr="0072204D">
        <w:rPr>
          <w:sz w:val="28"/>
          <w:szCs w:val="28"/>
        </w:rPr>
        <w:t xml:space="preserve"> предоставлением всех льгот на проезд, утвержденных в установленном порядке</w:t>
      </w:r>
      <w:r>
        <w:rPr>
          <w:sz w:val="28"/>
          <w:szCs w:val="28"/>
        </w:rPr>
        <w:t>.</w:t>
      </w:r>
    </w:p>
    <w:p w:rsidR="003D3A91" w:rsidRPr="00F159FE" w:rsidRDefault="003D3A91" w:rsidP="00390072">
      <w:pPr>
        <w:ind w:firstLine="709"/>
        <w:jc w:val="both"/>
        <w:rPr>
          <w:b/>
          <w:sz w:val="28"/>
          <w:szCs w:val="28"/>
        </w:rPr>
      </w:pPr>
      <w:r>
        <w:rPr>
          <w:sz w:val="28"/>
          <w:szCs w:val="28"/>
        </w:rPr>
        <w:t>Также по заказу администрации в 2023 году экспертной организацией проведен анализ пассажиропотока и разработаны предложения</w:t>
      </w:r>
      <w:r w:rsidRPr="00F159FE">
        <w:rPr>
          <w:sz w:val="28"/>
          <w:szCs w:val="28"/>
        </w:rPr>
        <w:t xml:space="preserve"> по оптимизации маршрутной сети на территории Всеволожского муниципального района Ленинградской области</w:t>
      </w:r>
      <w:r>
        <w:rPr>
          <w:sz w:val="28"/>
          <w:szCs w:val="28"/>
        </w:rPr>
        <w:t xml:space="preserve">. </w:t>
      </w:r>
    </w:p>
    <w:p w:rsidR="003D3A91" w:rsidRDefault="003D3A91" w:rsidP="003D3A91">
      <w:pPr>
        <w:ind w:firstLine="567"/>
        <w:jc w:val="both"/>
        <w:rPr>
          <w:sz w:val="28"/>
          <w:szCs w:val="28"/>
        </w:rPr>
      </w:pPr>
    </w:p>
    <w:p w:rsidR="003D3A91" w:rsidRPr="006642A6" w:rsidRDefault="003D3A91" w:rsidP="003D3A91">
      <w:pPr>
        <w:jc w:val="both"/>
        <w:rPr>
          <w:color w:val="000000"/>
          <w:sz w:val="28"/>
          <w:szCs w:val="28"/>
          <w:shd w:val="clear" w:color="auto" w:fill="FFFFFF"/>
        </w:rPr>
      </w:pPr>
      <w:r w:rsidRPr="006642A6">
        <w:rPr>
          <w:noProof/>
        </w:rPr>
        <w:lastRenderedPageBreak/>
        <w:drawing>
          <wp:anchor distT="0" distB="0" distL="114300" distR="114300" simplePos="0" relativeHeight="251665920" behindDoc="1" locked="0" layoutInCell="1" allowOverlap="1" wp14:anchorId="2152C554" wp14:editId="7F68F00B">
            <wp:simplePos x="0" y="0"/>
            <wp:positionH relativeFrom="column">
              <wp:posOffset>-3810</wp:posOffset>
            </wp:positionH>
            <wp:positionV relativeFrom="paragraph">
              <wp:posOffset>-635</wp:posOffset>
            </wp:positionV>
            <wp:extent cx="2476166" cy="2914650"/>
            <wp:effectExtent l="0" t="0" r="635" b="0"/>
            <wp:wrapTight wrapText="bothSides">
              <wp:wrapPolygon edited="0">
                <wp:start x="0" y="0"/>
                <wp:lineTo x="0" y="21459"/>
                <wp:lineTo x="21439" y="21459"/>
                <wp:lineTo x="21439" y="0"/>
                <wp:lineTo x="0" y="0"/>
              </wp:wrapPolygon>
            </wp:wrapTight>
            <wp:docPr id="10" name="Рисунок 10" descr="https://avatars.mds.yandex.net/get-altay/9709783/2a000001895a2ba234a27d67a5871755f7f1/X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altay/9709783/2a000001895a2ba234a27d67a5871755f7f1/XXX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166"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2A6">
        <w:rPr>
          <w:color w:val="111111"/>
          <w:sz w:val="28"/>
          <w:szCs w:val="28"/>
          <w:shd w:val="clear" w:color="auto" w:fill="FFFFFF"/>
        </w:rPr>
        <w:t>В 2022 году Ленинградская область вошла в число пилотных регионов в рамках Федерального проекта «</w:t>
      </w:r>
      <w:proofErr w:type="spellStart"/>
      <w:r w:rsidRPr="006642A6">
        <w:rPr>
          <w:color w:val="111111"/>
          <w:sz w:val="28"/>
          <w:szCs w:val="28"/>
          <w:shd w:val="clear" w:color="auto" w:fill="FFFFFF"/>
        </w:rPr>
        <w:t>Электроавтомобиль</w:t>
      </w:r>
      <w:proofErr w:type="spellEnd"/>
      <w:r w:rsidRPr="006642A6">
        <w:rPr>
          <w:color w:val="111111"/>
          <w:sz w:val="28"/>
          <w:szCs w:val="28"/>
          <w:shd w:val="clear" w:color="auto" w:fill="FFFFFF"/>
        </w:rPr>
        <w:t xml:space="preserve"> и водородный автомобиль». </w:t>
      </w:r>
    </w:p>
    <w:p w:rsidR="003D3A91" w:rsidRPr="006642A6" w:rsidRDefault="003D3A91" w:rsidP="003D3A91">
      <w:pPr>
        <w:ind w:firstLine="708"/>
        <w:jc w:val="both"/>
        <w:rPr>
          <w:color w:val="111111"/>
          <w:sz w:val="28"/>
          <w:szCs w:val="28"/>
          <w:shd w:val="clear" w:color="auto" w:fill="FFFFFF"/>
        </w:rPr>
      </w:pPr>
      <w:r>
        <w:rPr>
          <w:color w:val="111111"/>
          <w:sz w:val="28"/>
          <w:szCs w:val="28"/>
          <w:shd w:val="clear" w:color="auto" w:fill="FFFFFF"/>
        </w:rPr>
        <w:t>С</w:t>
      </w:r>
      <w:r w:rsidRPr="006642A6">
        <w:rPr>
          <w:color w:val="111111"/>
          <w:sz w:val="28"/>
          <w:szCs w:val="28"/>
          <w:shd w:val="clear" w:color="auto" w:fill="FFFFFF"/>
        </w:rPr>
        <w:t xml:space="preserve">овместная работа администрации Всеволожского муниципального района  </w:t>
      </w:r>
      <w:r>
        <w:rPr>
          <w:color w:val="111111"/>
          <w:sz w:val="28"/>
          <w:szCs w:val="28"/>
          <w:shd w:val="clear" w:color="auto" w:fill="FFFFFF"/>
        </w:rPr>
        <w:t xml:space="preserve">               </w:t>
      </w:r>
      <w:r w:rsidRPr="006642A6">
        <w:rPr>
          <w:color w:val="111111"/>
          <w:sz w:val="28"/>
          <w:szCs w:val="28"/>
          <w:shd w:val="clear" w:color="auto" w:fill="FFFFFF"/>
        </w:rPr>
        <w:t>и ПАО «</w:t>
      </w:r>
      <w:proofErr w:type="spellStart"/>
      <w:r w:rsidRPr="006642A6">
        <w:rPr>
          <w:color w:val="111111"/>
          <w:sz w:val="28"/>
          <w:szCs w:val="28"/>
          <w:shd w:val="clear" w:color="auto" w:fill="FFFFFF"/>
        </w:rPr>
        <w:t>Россети</w:t>
      </w:r>
      <w:proofErr w:type="spellEnd"/>
      <w:r w:rsidRPr="006642A6">
        <w:rPr>
          <w:color w:val="111111"/>
          <w:sz w:val="28"/>
          <w:szCs w:val="28"/>
          <w:shd w:val="clear" w:color="auto" w:fill="FFFFFF"/>
        </w:rPr>
        <w:t xml:space="preserve"> Ленэнерго» по созданию зарядной инфраструктуры для электротранспортных средств способствовала установке</w:t>
      </w:r>
      <w:r>
        <w:rPr>
          <w:color w:val="111111"/>
          <w:sz w:val="28"/>
          <w:szCs w:val="28"/>
          <w:shd w:val="clear" w:color="auto" w:fill="FFFFFF"/>
        </w:rPr>
        <w:t xml:space="preserve"> (по данным                   на 31.12.2023)</w:t>
      </w:r>
      <w:r>
        <w:rPr>
          <w:color w:val="000000"/>
          <w:sz w:val="28"/>
          <w:szCs w:val="28"/>
          <w:shd w:val="clear" w:color="auto" w:fill="FFFFFF"/>
        </w:rPr>
        <w:t xml:space="preserve"> </w:t>
      </w:r>
      <w:r w:rsidRPr="006642A6">
        <w:rPr>
          <w:color w:val="000000"/>
          <w:sz w:val="28"/>
          <w:szCs w:val="28"/>
          <w:shd w:val="clear" w:color="auto" w:fill="FFFFFF"/>
        </w:rPr>
        <w:t xml:space="preserve">14 объектов </w:t>
      </w:r>
      <w:r>
        <w:rPr>
          <w:color w:val="000000"/>
          <w:sz w:val="28"/>
          <w:szCs w:val="28"/>
          <w:shd w:val="clear" w:color="auto" w:fill="FFFFFF"/>
        </w:rPr>
        <w:t>в</w:t>
      </w:r>
      <w:r w:rsidRPr="006642A6">
        <w:rPr>
          <w:color w:val="000000"/>
          <w:sz w:val="28"/>
          <w:szCs w:val="28"/>
          <w:shd w:val="clear" w:color="auto" w:fill="FFFFFF"/>
        </w:rPr>
        <w:t>о Всеволожском муниципальном</w:t>
      </w:r>
      <w:r>
        <w:rPr>
          <w:color w:val="000000"/>
          <w:sz w:val="28"/>
          <w:szCs w:val="28"/>
          <w:shd w:val="clear" w:color="auto" w:fill="FFFFFF"/>
        </w:rPr>
        <w:t xml:space="preserve"> районе, </w:t>
      </w:r>
      <w:r w:rsidRPr="006642A6">
        <w:rPr>
          <w:color w:val="000000"/>
          <w:sz w:val="28"/>
          <w:szCs w:val="28"/>
          <w:shd w:val="clear" w:color="auto" w:fill="FFFFFF"/>
        </w:rPr>
        <w:t>в том числе</w:t>
      </w:r>
      <w:r>
        <w:rPr>
          <w:color w:val="000000"/>
          <w:sz w:val="28"/>
          <w:szCs w:val="28"/>
          <w:shd w:val="clear" w:color="auto" w:fill="FFFFFF"/>
        </w:rPr>
        <w:t xml:space="preserve"> </w:t>
      </w:r>
      <w:r w:rsidRPr="006642A6">
        <w:rPr>
          <w:color w:val="111111"/>
          <w:sz w:val="28"/>
          <w:szCs w:val="28"/>
          <w:shd w:val="clear" w:color="auto" w:fill="FFFFFF"/>
        </w:rPr>
        <w:t>4</w:t>
      </w:r>
      <w:r>
        <w:rPr>
          <w:color w:val="111111"/>
          <w:sz w:val="28"/>
          <w:szCs w:val="28"/>
          <w:shd w:val="clear" w:color="auto" w:fill="FFFFFF"/>
        </w:rPr>
        <w:t xml:space="preserve"> станций (за 2023 год - 1 станция) </w:t>
      </w:r>
      <w:r w:rsidRPr="006642A6">
        <w:rPr>
          <w:color w:val="111111"/>
          <w:sz w:val="28"/>
          <w:szCs w:val="28"/>
          <w:shd w:val="clear" w:color="auto" w:fill="FFFFFF"/>
        </w:rPr>
        <w:t xml:space="preserve">для подзарядки электромобилей </w:t>
      </w:r>
      <w:r>
        <w:rPr>
          <w:color w:val="111111"/>
          <w:sz w:val="28"/>
          <w:szCs w:val="28"/>
          <w:shd w:val="clear" w:color="auto" w:fill="FFFFFF"/>
        </w:rPr>
        <w:t xml:space="preserve">  на территории </w:t>
      </w:r>
      <w:r w:rsidRPr="006642A6">
        <w:rPr>
          <w:color w:val="111111"/>
          <w:sz w:val="28"/>
          <w:szCs w:val="28"/>
          <w:shd w:val="clear" w:color="auto" w:fill="FFFFFF"/>
        </w:rPr>
        <w:t xml:space="preserve">г. Всеволожска.  </w:t>
      </w:r>
    </w:p>
    <w:p w:rsidR="003D3A91" w:rsidRPr="006642A6" w:rsidRDefault="003D3A91" w:rsidP="003D3A91">
      <w:pPr>
        <w:ind w:firstLine="851"/>
        <w:jc w:val="both"/>
        <w:rPr>
          <w:color w:val="111111"/>
          <w:sz w:val="28"/>
          <w:szCs w:val="28"/>
          <w:shd w:val="clear" w:color="auto" w:fill="FFFFFF"/>
        </w:rPr>
      </w:pPr>
    </w:p>
    <w:p w:rsidR="003D3A91" w:rsidRPr="006642A6" w:rsidRDefault="003D3A91" w:rsidP="003D3A91">
      <w:pPr>
        <w:ind w:firstLine="851"/>
        <w:jc w:val="both"/>
        <w:rPr>
          <w:color w:val="111111"/>
          <w:sz w:val="28"/>
          <w:szCs w:val="28"/>
          <w:shd w:val="clear" w:color="auto" w:fill="FFFFFF"/>
        </w:rPr>
      </w:pPr>
      <w:r w:rsidRPr="006642A6">
        <w:rPr>
          <w:color w:val="111111"/>
          <w:sz w:val="28"/>
          <w:szCs w:val="28"/>
          <w:shd w:val="clear" w:color="auto" w:fill="FFFFFF"/>
        </w:rPr>
        <w:t>Станции расположены:</w:t>
      </w:r>
    </w:p>
    <w:p w:rsidR="003D3A91" w:rsidRPr="006642A6" w:rsidRDefault="003D3A91" w:rsidP="00390072">
      <w:pPr>
        <w:ind w:firstLine="709"/>
        <w:jc w:val="both"/>
        <w:rPr>
          <w:color w:val="111111"/>
          <w:sz w:val="28"/>
          <w:szCs w:val="28"/>
          <w:shd w:val="clear" w:color="auto" w:fill="FFFFFF"/>
        </w:rPr>
      </w:pPr>
      <w:r w:rsidRPr="006642A6">
        <w:rPr>
          <w:color w:val="111111"/>
          <w:sz w:val="28"/>
          <w:szCs w:val="28"/>
          <w:shd w:val="clear" w:color="auto" w:fill="FFFFFF"/>
        </w:rPr>
        <w:t>- гостевая парковка парка 75-летия Победы (г. Всеволожск, территория, ограниченная шоссе Дорога Жизни, ул. Нагорная и ул. Дорожная);</w:t>
      </w:r>
    </w:p>
    <w:p w:rsidR="003D3A91" w:rsidRPr="006642A6" w:rsidRDefault="003D3A91" w:rsidP="00390072">
      <w:pPr>
        <w:ind w:firstLine="709"/>
        <w:jc w:val="both"/>
        <w:rPr>
          <w:color w:val="111111"/>
          <w:sz w:val="28"/>
          <w:szCs w:val="28"/>
          <w:shd w:val="clear" w:color="auto" w:fill="FFFFFF"/>
        </w:rPr>
      </w:pPr>
      <w:r w:rsidRPr="006642A6">
        <w:rPr>
          <w:color w:val="111111"/>
          <w:sz w:val="28"/>
          <w:szCs w:val="28"/>
          <w:shd w:val="clear" w:color="auto" w:fill="FFFFFF"/>
        </w:rPr>
        <w:t xml:space="preserve">-  перекресток Павловской улицы и </w:t>
      </w:r>
      <w:proofErr w:type="spellStart"/>
      <w:r w:rsidRPr="006642A6">
        <w:rPr>
          <w:color w:val="111111"/>
          <w:sz w:val="28"/>
          <w:szCs w:val="28"/>
          <w:shd w:val="clear" w:color="auto" w:fill="FFFFFF"/>
        </w:rPr>
        <w:t>Колтушского</w:t>
      </w:r>
      <w:proofErr w:type="spellEnd"/>
      <w:r w:rsidRPr="006642A6">
        <w:rPr>
          <w:color w:val="111111"/>
          <w:sz w:val="28"/>
          <w:szCs w:val="28"/>
          <w:shd w:val="clear" w:color="auto" w:fill="FFFFFF"/>
        </w:rPr>
        <w:t xml:space="preserve"> шоссе;</w:t>
      </w:r>
    </w:p>
    <w:p w:rsidR="003D3A91" w:rsidRPr="006642A6" w:rsidRDefault="003D3A91" w:rsidP="00390072">
      <w:pPr>
        <w:ind w:firstLine="709"/>
        <w:jc w:val="both"/>
        <w:rPr>
          <w:color w:val="111111"/>
          <w:sz w:val="28"/>
          <w:szCs w:val="28"/>
          <w:shd w:val="clear" w:color="auto" w:fill="FFFFFF"/>
        </w:rPr>
      </w:pPr>
      <w:r w:rsidRPr="006642A6">
        <w:rPr>
          <w:color w:val="111111"/>
          <w:sz w:val="28"/>
          <w:szCs w:val="28"/>
          <w:shd w:val="clear" w:color="auto" w:fill="FFFFFF"/>
        </w:rPr>
        <w:t>-  Межевой проезд, неподалёку с гипермаркетом «Лента»;</w:t>
      </w:r>
    </w:p>
    <w:p w:rsidR="003D3A91" w:rsidRPr="00253B4A" w:rsidRDefault="003D3A91" w:rsidP="00390072">
      <w:pPr>
        <w:ind w:firstLine="709"/>
        <w:jc w:val="both"/>
        <w:rPr>
          <w:color w:val="111111"/>
          <w:sz w:val="28"/>
          <w:szCs w:val="28"/>
          <w:shd w:val="clear" w:color="auto" w:fill="FFFFFF"/>
        </w:rPr>
      </w:pPr>
      <w:r w:rsidRPr="006642A6">
        <w:rPr>
          <w:color w:val="111111"/>
          <w:sz w:val="28"/>
          <w:szCs w:val="28"/>
          <w:shd w:val="clear" w:color="auto" w:fill="FFFFFF"/>
        </w:rPr>
        <w:t xml:space="preserve">- </w:t>
      </w:r>
      <w:r w:rsidRPr="006642A6">
        <w:rPr>
          <w:b/>
          <w:bCs/>
          <w:color w:val="111111"/>
          <w:sz w:val="28"/>
          <w:szCs w:val="28"/>
        </w:rPr>
        <w:t> </w:t>
      </w:r>
      <w:hyperlink r:id="rId21" w:tgtFrame="_blank" w:history="1">
        <w:r w:rsidRPr="006642A6">
          <w:rPr>
            <w:color w:val="111111"/>
            <w:sz w:val="28"/>
            <w:szCs w:val="28"/>
          </w:rPr>
          <w:t>г. Всеволожск, ул. III-микрорайон, северо-восточная часть</w:t>
        </w:r>
      </w:hyperlink>
      <w:r w:rsidRPr="006642A6">
        <w:rPr>
          <w:color w:val="111111"/>
          <w:sz w:val="28"/>
          <w:szCs w:val="28"/>
          <w:shd w:val="clear" w:color="auto" w:fill="FFFFFF"/>
        </w:rPr>
        <w:t xml:space="preserve"> (во дворе дома Колтушское шоссе д. 44).</w:t>
      </w:r>
    </w:p>
    <w:p w:rsidR="003D3A91" w:rsidRDefault="003D3A91" w:rsidP="00390072">
      <w:pPr>
        <w:ind w:firstLine="709"/>
        <w:jc w:val="both"/>
        <w:rPr>
          <w:sz w:val="28"/>
          <w:szCs w:val="28"/>
        </w:rPr>
      </w:pPr>
    </w:p>
    <w:p w:rsidR="003D3A91" w:rsidRPr="000A464F" w:rsidRDefault="003D3A91" w:rsidP="00390072">
      <w:pPr>
        <w:ind w:firstLine="709"/>
        <w:jc w:val="both"/>
        <w:rPr>
          <w:sz w:val="28"/>
          <w:szCs w:val="28"/>
        </w:rPr>
      </w:pPr>
      <w:r w:rsidRPr="000A464F">
        <w:rPr>
          <w:sz w:val="28"/>
          <w:szCs w:val="28"/>
        </w:rPr>
        <w:t>Планируется в 2024 году:</w:t>
      </w:r>
    </w:p>
    <w:p w:rsidR="003D3A91" w:rsidRPr="00F159FE" w:rsidRDefault="003D3A91" w:rsidP="00390072">
      <w:pPr>
        <w:ind w:firstLine="709"/>
        <w:jc w:val="both"/>
        <w:rPr>
          <w:b/>
          <w:sz w:val="28"/>
          <w:szCs w:val="28"/>
        </w:rPr>
      </w:pPr>
      <w:r>
        <w:rPr>
          <w:sz w:val="28"/>
          <w:szCs w:val="28"/>
        </w:rPr>
        <w:t>1. В связи с истечением сроков действия большинства действующих муниципальных контрактов на выполнение работ по перевозкам пассажиров и багажа по муниципальным маршрутам Всеволожского муниципального района в конце 2024 года, администрацией будут проведены открытые конкурсы на право выполнения указанных работ на очередной период. Лоты из муниципальных маршрутов будут формироваться на основании полученных данных от проведенного</w:t>
      </w:r>
      <w:r w:rsidRPr="00F159FE">
        <w:rPr>
          <w:sz w:val="28"/>
          <w:szCs w:val="28"/>
        </w:rPr>
        <w:t xml:space="preserve"> анализ</w:t>
      </w:r>
      <w:r>
        <w:rPr>
          <w:sz w:val="28"/>
          <w:szCs w:val="28"/>
        </w:rPr>
        <w:t xml:space="preserve">а пассажиропотока и </w:t>
      </w:r>
      <w:r w:rsidRPr="00F159FE">
        <w:rPr>
          <w:sz w:val="28"/>
          <w:szCs w:val="28"/>
        </w:rPr>
        <w:t>предложений по опт</w:t>
      </w:r>
      <w:r>
        <w:rPr>
          <w:sz w:val="28"/>
          <w:szCs w:val="28"/>
        </w:rPr>
        <w:t>имизации маршрутной сети. В техническое задание к конкурсной документации будет включено требование наличие в обязательном порядке у перевозчиков нового (обновленного) подвижного состава.</w:t>
      </w:r>
    </w:p>
    <w:p w:rsidR="003D3A91" w:rsidRPr="002B57B1" w:rsidRDefault="003D3A91" w:rsidP="00390072">
      <w:pPr>
        <w:ind w:firstLine="709"/>
        <w:jc w:val="both"/>
        <w:rPr>
          <w:sz w:val="28"/>
          <w:szCs w:val="28"/>
        </w:rPr>
      </w:pPr>
      <w:r>
        <w:rPr>
          <w:sz w:val="28"/>
          <w:szCs w:val="28"/>
        </w:rPr>
        <w:t>2.</w:t>
      </w:r>
      <w:r w:rsidRPr="002B57B1">
        <w:rPr>
          <w:sz w:val="28"/>
          <w:szCs w:val="28"/>
        </w:rPr>
        <w:t xml:space="preserve"> </w:t>
      </w:r>
      <w:r>
        <w:rPr>
          <w:sz w:val="28"/>
          <w:szCs w:val="28"/>
        </w:rPr>
        <w:t xml:space="preserve">Обеспечение прямого транспортного сообщения между д. </w:t>
      </w:r>
      <w:proofErr w:type="spellStart"/>
      <w:r>
        <w:rPr>
          <w:sz w:val="28"/>
          <w:szCs w:val="28"/>
        </w:rPr>
        <w:t>Щеглово</w:t>
      </w:r>
      <w:proofErr w:type="spellEnd"/>
      <w:r>
        <w:rPr>
          <w:sz w:val="28"/>
          <w:szCs w:val="28"/>
        </w:rPr>
        <w:t xml:space="preserve"> и ж</w:t>
      </w:r>
      <w:r w:rsidRPr="002B57B1">
        <w:rPr>
          <w:sz w:val="28"/>
          <w:szCs w:val="28"/>
        </w:rPr>
        <w:t>/</w:t>
      </w:r>
      <w:r>
        <w:rPr>
          <w:sz w:val="28"/>
          <w:szCs w:val="28"/>
        </w:rPr>
        <w:t>д станцией Мельничный Ручей.</w:t>
      </w:r>
    </w:p>
    <w:p w:rsidR="003D3A91" w:rsidRDefault="003D3A91" w:rsidP="00390072">
      <w:pPr>
        <w:ind w:firstLine="709"/>
        <w:jc w:val="both"/>
        <w:rPr>
          <w:sz w:val="28"/>
          <w:szCs w:val="28"/>
        </w:rPr>
      </w:pPr>
      <w:r>
        <w:rPr>
          <w:sz w:val="28"/>
          <w:szCs w:val="28"/>
        </w:rPr>
        <w:t>3. Проведение дальнейшей общей работы по повышению качества пассажирских перевозок на территории Всеволожского муниципального района Ленинградской области.</w:t>
      </w:r>
    </w:p>
    <w:p w:rsidR="003D3A91" w:rsidRPr="00CE1F91" w:rsidRDefault="003D3A91" w:rsidP="00390072">
      <w:pPr>
        <w:ind w:firstLine="709"/>
        <w:jc w:val="both"/>
        <w:rPr>
          <w:sz w:val="28"/>
          <w:szCs w:val="28"/>
        </w:rPr>
      </w:pPr>
      <w:r>
        <w:rPr>
          <w:sz w:val="28"/>
          <w:szCs w:val="28"/>
        </w:rPr>
        <w:t xml:space="preserve">4. Осуществление контроля за выполнением условий </w:t>
      </w:r>
      <w:r w:rsidRPr="00B66CEF">
        <w:rPr>
          <w:sz w:val="28"/>
          <w:szCs w:val="28"/>
        </w:rPr>
        <w:t xml:space="preserve">муниципальных контрактов на осуществление пассажирских перевозок на </w:t>
      </w:r>
      <w:r>
        <w:rPr>
          <w:sz w:val="28"/>
          <w:szCs w:val="28"/>
        </w:rPr>
        <w:t>территории Всеволожского района в плановом порядке.</w:t>
      </w:r>
    </w:p>
    <w:p w:rsidR="003D3A91" w:rsidRDefault="003D3A91" w:rsidP="00390072">
      <w:pPr>
        <w:ind w:firstLine="709"/>
        <w:jc w:val="center"/>
        <w:rPr>
          <w:i/>
          <w:sz w:val="28"/>
          <w:szCs w:val="28"/>
          <w:highlight w:val="yellow"/>
        </w:rPr>
      </w:pPr>
    </w:p>
    <w:p w:rsidR="003D3A91" w:rsidRPr="007350B0" w:rsidRDefault="003D3A91" w:rsidP="00390072">
      <w:pPr>
        <w:ind w:firstLine="709"/>
        <w:jc w:val="center"/>
        <w:rPr>
          <w:i/>
          <w:sz w:val="28"/>
          <w:szCs w:val="28"/>
        </w:rPr>
      </w:pPr>
      <w:r w:rsidRPr="007350B0">
        <w:rPr>
          <w:i/>
          <w:sz w:val="28"/>
          <w:szCs w:val="28"/>
        </w:rPr>
        <w:t>Дорожное хозяйство</w:t>
      </w:r>
    </w:p>
    <w:p w:rsidR="003D3A91" w:rsidRPr="00C179A3" w:rsidRDefault="003D3A91" w:rsidP="00390072">
      <w:pPr>
        <w:ind w:firstLine="709"/>
        <w:jc w:val="center"/>
        <w:rPr>
          <w:sz w:val="28"/>
          <w:szCs w:val="28"/>
          <w:highlight w:val="yellow"/>
        </w:rPr>
      </w:pPr>
    </w:p>
    <w:p w:rsidR="003D3A91" w:rsidRPr="007B745F" w:rsidRDefault="003D3A91" w:rsidP="00390072">
      <w:pPr>
        <w:ind w:firstLine="709"/>
        <w:jc w:val="both"/>
        <w:rPr>
          <w:sz w:val="28"/>
          <w:szCs w:val="28"/>
        </w:rPr>
      </w:pPr>
      <w:r w:rsidRPr="007B745F">
        <w:rPr>
          <w:sz w:val="28"/>
          <w:szCs w:val="28"/>
        </w:rPr>
        <w:t xml:space="preserve">По территории Всеволожского муниципального района проходят автомобильные дороги общего пользования регионального значения, общая </w:t>
      </w:r>
      <w:r w:rsidRPr="007B745F">
        <w:rPr>
          <w:sz w:val="28"/>
          <w:szCs w:val="28"/>
        </w:rPr>
        <w:lastRenderedPageBreak/>
        <w:t>протяженность которых составляет свыше 685 км. Данные автомобильные дороги находятся в ведении Комитета по дорожному хозяйству Ленинградской области, оперативное управление осуществляет ГКУ «</w:t>
      </w:r>
      <w:proofErr w:type="spellStart"/>
      <w:r w:rsidRPr="007B745F">
        <w:rPr>
          <w:sz w:val="28"/>
          <w:szCs w:val="28"/>
        </w:rPr>
        <w:t>Ленавтодор</w:t>
      </w:r>
      <w:proofErr w:type="spellEnd"/>
      <w:r w:rsidRPr="007B745F">
        <w:rPr>
          <w:sz w:val="28"/>
          <w:szCs w:val="28"/>
        </w:rPr>
        <w:t xml:space="preserve">». Основными транспортными магистралями на территории муниципального образования являются такие автомобильные дороги регионального значения, как: </w:t>
      </w:r>
    </w:p>
    <w:p w:rsidR="003D3A91" w:rsidRPr="007B745F" w:rsidRDefault="003D3A91" w:rsidP="00390072">
      <w:pPr>
        <w:ind w:firstLine="709"/>
        <w:jc w:val="both"/>
        <w:rPr>
          <w:sz w:val="28"/>
          <w:szCs w:val="28"/>
        </w:rPr>
      </w:pPr>
      <w:r w:rsidRPr="007B745F">
        <w:rPr>
          <w:sz w:val="28"/>
          <w:szCs w:val="28"/>
        </w:rPr>
        <w:t>- «Санкт-Петербург – Морье» («Дорога Жизни»);</w:t>
      </w:r>
    </w:p>
    <w:p w:rsidR="003D3A91" w:rsidRPr="007B745F" w:rsidRDefault="003D3A91" w:rsidP="00390072">
      <w:pPr>
        <w:ind w:firstLine="709"/>
        <w:jc w:val="both"/>
        <w:rPr>
          <w:sz w:val="28"/>
          <w:szCs w:val="28"/>
        </w:rPr>
      </w:pPr>
      <w:r w:rsidRPr="007B745F">
        <w:rPr>
          <w:sz w:val="28"/>
          <w:szCs w:val="28"/>
        </w:rPr>
        <w:t xml:space="preserve">- «Парголово – Огоньки»; </w:t>
      </w:r>
    </w:p>
    <w:p w:rsidR="003D3A91" w:rsidRPr="007B745F" w:rsidRDefault="003D3A91" w:rsidP="00390072">
      <w:pPr>
        <w:ind w:firstLine="709"/>
        <w:jc w:val="both"/>
        <w:rPr>
          <w:sz w:val="28"/>
          <w:szCs w:val="28"/>
        </w:rPr>
      </w:pPr>
      <w:r w:rsidRPr="007B745F">
        <w:rPr>
          <w:sz w:val="28"/>
          <w:szCs w:val="28"/>
        </w:rPr>
        <w:t xml:space="preserve">- «Санкт-Петербург – </w:t>
      </w:r>
      <w:proofErr w:type="spellStart"/>
      <w:r w:rsidRPr="007B745F">
        <w:rPr>
          <w:sz w:val="28"/>
          <w:szCs w:val="28"/>
        </w:rPr>
        <w:t>Колтуши</w:t>
      </w:r>
      <w:proofErr w:type="spellEnd"/>
      <w:r w:rsidRPr="007B745F">
        <w:rPr>
          <w:sz w:val="28"/>
          <w:szCs w:val="28"/>
        </w:rPr>
        <w:t>»;</w:t>
      </w:r>
    </w:p>
    <w:p w:rsidR="003D3A91" w:rsidRPr="007B745F" w:rsidRDefault="003D3A91" w:rsidP="00390072">
      <w:pPr>
        <w:ind w:firstLine="709"/>
        <w:jc w:val="both"/>
        <w:rPr>
          <w:sz w:val="28"/>
          <w:szCs w:val="28"/>
        </w:rPr>
      </w:pPr>
      <w:r w:rsidRPr="007B745F">
        <w:rPr>
          <w:sz w:val="28"/>
          <w:szCs w:val="28"/>
        </w:rPr>
        <w:t>- «Санкт-Петербург – завод имени Свердлова – Всеволожск»;</w:t>
      </w:r>
    </w:p>
    <w:p w:rsidR="003D3A91" w:rsidRPr="007B745F" w:rsidRDefault="003D3A91" w:rsidP="00390072">
      <w:pPr>
        <w:ind w:firstLine="709"/>
        <w:jc w:val="both"/>
        <w:rPr>
          <w:sz w:val="28"/>
          <w:szCs w:val="28"/>
        </w:rPr>
      </w:pPr>
      <w:r w:rsidRPr="007B745F">
        <w:rPr>
          <w:sz w:val="28"/>
          <w:szCs w:val="28"/>
        </w:rPr>
        <w:t>- «Санкт-Петербург – Запорожское – Приозерск»;</w:t>
      </w:r>
    </w:p>
    <w:p w:rsidR="003D3A91" w:rsidRPr="007B745F" w:rsidRDefault="003D3A91" w:rsidP="00390072">
      <w:pPr>
        <w:ind w:firstLine="709"/>
        <w:jc w:val="both"/>
        <w:rPr>
          <w:sz w:val="28"/>
          <w:szCs w:val="28"/>
        </w:rPr>
      </w:pPr>
      <w:r w:rsidRPr="007B745F">
        <w:rPr>
          <w:sz w:val="28"/>
          <w:szCs w:val="28"/>
        </w:rPr>
        <w:t xml:space="preserve">- «Деревня Старая – </w:t>
      </w:r>
      <w:proofErr w:type="spellStart"/>
      <w:r w:rsidRPr="007B745F">
        <w:rPr>
          <w:sz w:val="28"/>
          <w:szCs w:val="28"/>
        </w:rPr>
        <w:t>Кудрово</w:t>
      </w:r>
      <w:proofErr w:type="spellEnd"/>
      <w:r w:rsidRPr="007B745F">
        <w:rPr>
          <w:sz w:val="28"/>
          <w:szCs w:val="28"/>
        </w:rPr>
        <w:t>»;</w:t>
      </w:r>
    </w:p>
    <w:p w:rsidR="003D3A91" w:rsidRPr="007B745F" w:rsidRDefault="003D3A91" w:rsidP="00390072">
      <w:pPr>
        <w:ind w:firstLine="709"/>
        <w:jc w:val="both"/>
        <w:rPr>
          <w:sz w:val="28"/>
          <w:szCs w:val="28"/>
        </w:rPr>
      </w:pPr>
      <w:r w:rsidRPr="007B745F">
        <w:rPr>
          <w:sz w:val="28"/>
          <w:szCs w:val="28"/>
        </w:rPr>
        <w:t>- «Осиновая Роща – Магистральная»;</w:t>
      </w:r>
    </w:p>
    <w:p w:rsidR="003D3A91" w:rsidRPr="007B745F" w:rsidRDefault="003D3A91" w:rsidP="00390072">
      <w:pPr>
        <w:ind w:firstLine="709"/>
        <w:jc w:val="both"/>
        <w:rPr>
          <w:sz w:val="28"/>
          <w:szCs w:val="28"/>
        </w:rPr>
      </w:pPr>
      <w:r w:rsidRPr="007B745F">
        <w:rPr>
          <w:sz w:val="28"/>
          <w:szCs w:val="28"/>
        </w:rPr>
        <w:t xml:space="preserve">- «Новая Пустошь – Невская Дубровка»; </w:t>
      </w:r>
    </w:p>
    <w:p w:rsidR="003D3A91" w:rsidRPr="007B745F" w:rsidRDefault="003D3A91" w:rsidP="00390072">
      <w:pPr>
        <w:ind w:firstLine="709"/>
        <w:jc w:val="both"/>
        <w:rPr>
          <w:sz w:val="28"/>
          <w:szCs w:val="28"/>
        </w:rPr>
      </w:pPr>
      <w:r w:rsidRPr="007B745F">
        <w:rPr>
          <w:sz w:val="28"/>
          <w:szCs w:val="28"/>
        </w:rPr>
        <w:t xml:space="preserve">- «Юкки – </w:t>
      </w:r>
      <w:proofErr w:type="spellStart"/>
      <w:r w:rsidRPr="007B745F">
        <w:rPr>
          <w:sz w:val="28"/>
          <w:szCs w:val="28"/>
        </w:rPr>
        <w:t>Кузьмолово</w:t>
      </w:r>
      <w:proofErr w:type="spellEnd"/>
      <w:r w:rsidRPr="007B745F">
        <w:rPr>
          <w:sz w:val="28"/>
          <w:szCs w:val="28"/>
        </w:rPr>
        <w:t>»</w:t>
      </w:r>
    </w:p>
    <w:p w:rsidR="003D3A91" w:rsidRPr="007B745F" w:rsidRDefault="003D3A91" w:rsidP="00390072">
      <w:pPr>
        <w:ind w:firstLine="709"/>
        <w:jc w:val="both"/>
        <w:rPr>
          <w:sz w:val="28"/>
          <w:szCs w:val="28"/>
        </w:rPr>
      </w:pPr>
      <w:r w:rsidRPr="007B745F">
        <w:rPr>
          <w:sz w:val="28"/>
          <w:szCs w:val="28"/>
        </w:rPr>
        <w:t xml:space="preserve">Протяженность автомобильных дорог общего пользования федерального значения составляет </w:t>
      </w:r>
      <w:r w:rsidRPr="00082003">
        <w:rPr>
          <w:sz w:val="28"/>
          <w:szCs w:val="28"/>
        </w:rPr>
        <w:t>свыше 215 км</w:t>
      </w:r>
      <w:r w:rsidRPr="007B745F">
        <w:rPr>
          <w:sz w:val="28"/>
          <w:szCs w:val="28"/>
        </w:rPr>
        <w:t xml:space="preserve">. Указанные автомобильные дороги находятся в ведении Федерального казенного учреждения «Управление федеральных автомобильных дорог «Северо-Запад» (ФКУ </w:t>
      </w:r>
      <w:proofErr w:type="spellStart"/>
      <w:r w:rsidRPr="007B745F">
        <w:rPr>
          <w:sz w:val="28"/>
          <w:szCs w:val="28"/>
        </w:rPr>
        <w:t>Упрдор</w:t>
      </w:r>
      <w:proofErr w:type="spellEnd"/>
      <w:r w:rsidRPr="007B745F">
        <w:rPr>
          <w:sz w:val="28"/>
          <w:szCs w:val="28"/>
        </w:rPr>
        <w:t xml:space="preserve"> «Северо-Запад»). Это автомобильные дороги федерального значения:</w:t>
      </w:r>
    </w:p>
    <w:p w:rsidR="003D3A91" w:rsidRPr="007B745F" w:rsidRDefault="003D3A91" w:rsidP="00390072">
      <w:pPr>
        <w:ind w:firstLine="709"/>
        <w:jc w:val="both"/>
        <w:rPr>
          <w:sz w:val="28"/>
          <w:szCs w:val="28"/>
        </w:rPr>
      </w:pPr>
      <w:r w:rsidRPr="007B745F">
        <w:rPr>
          <w:sz w:val="28"/>
          <w:szCs w:val="28"/>
        </w:rPr>
        <w:t>– «Санкт-Петербург – Петрозаводск – Мурманск – Печенга – граница                     с Королевством Норвегия» («Кола» Р-21, «Мурманское шоссе»);</w:t>
      </w:r>
    </w:p>
    <w:p w:rsidR="003D3A91" w:rsidRPr="007B745F" w:rsidRDefault="003D3A91" w:rsidP="00390072">
      <w:pPr>
        <w:ind w:firstLine="709"/>
        <w:jc w:val="both"/>
        <w:rPr>
          <w:sz w:val="28"/>
          <w:szCs w:val="28"/>
        </w:rPr>
      </w:pPr>
      <w:r w:rsidRPr="007B745F">
        <w:rPr>
          <w:sz w:val="28"/>
          <w:szCs w:val="28"/>
        </w:rPr>
        <w:t>- «Кольцевая автомобильная дорога вокруг Санкт-Петербурга» («А-118 КАД»);</w:t>
      </w:r>
    </w:p>
    <w:p w:rsidR="003D3A91" w:rsidRPr="007B745F" w:rsidRDefault="003D3A91" w:rsidP="00390072">
      <w:pPr>
        <w:ind w:firstLine="709"/>
        <w:jc w:val="both"/>
        <w:rPr>
          <w:sz w:val="28"/>
          <w:szCs w:val="28"/>
        </w:rPr>
      </w:pPr>
      <w:r w:rsidRPr="007B745F">
        <w:rPr>
          <w:sz w:val="28"/>
          <w:szCs w:val="28"/>
        </w:rPr>
        <w:t>–  «Санкт-Петербург – Сортавала – а/д Р-21 «Кола» А-129 («Сортавала»);</w:t>
      </w:r>
    </w:p>
    <w:p w:rsidR="003D3A91" w:rsidRPr="007B745F" w:rsidRDefault="003D3A91" w:rsidP="00390072">
      <w:pPr>
        <w:ind w:firstLine="709"/>
        <w:jc w:val="both"/>
        <w:rPr>
          <w:sz w:val="28"/>
          <w:szCs w:val="28"/>
        </w:rPr>
      </w:pPr>
      <w:r w:rsidRPr="007B745F">
        <w:rPr>
          <w:sz w:val="28"/>
          <w:szCs w:val="28"/>
        </w:rPr>
        <w:t>- «Скандинавия» А-181 «Санкт-Петербург – Выборг – граница с Финляндской республикой», «Магистральная».</w:t>
      </w:r>
    </w:p>
    <w:p w:rsidR="003D3A91" w:rsidRPr="00082003" w:rsidRDefault="003D3A91" w:rsidP="00390072">
      <w:pPr>
        <w:ind w:firstLine="709"/>
        <w:jc w:val="both"/>
        <w:rPr>
          <w:sz w:val="28"/>
          <w:szCs w:val="28"/>
        </w:rPr>
      </w:pPr>
      <w:r w:rsidRPr="007B745F">
        <w:rPr>
          <w:sz w:val="28"/>
          <w:szCs w:val="28"/>
        </w:rPr>
        <w:t>Автомобильные дороги общего пользования местного значения в границах населенных пунктов представляют собой, в основном, улично-дорожную сеть внутригородских (</w:t>
      </w:r>
      <w:proofErr w:type="spellStart"/>
      <w:r w:rsidRPr="007B745F">
        <w:rPr>
          <w:sz w:val="28"/>
          <w:szCs w:val="28"/>
        </w:rPr>
        <w:t>внутрипоселковых</w:t>
      </w:r>
      <w:proofErr w:type="spellEnd"/>
      <w:r w:rsidRPr="007B745F">
        <w:rPr>
          <w:sz w:val="28"/>
          <w:szCs w:val="28"/>
        </w:rPr>
        <w:t xml:space="preserve">) автомобильных дорог, обсуживающихся муниципальными образованиями городских и сельских поселений. По состоянию на 01.01.2024 г. общая протяженность автомобильных дорог городских и сельских поселений Всеволожского муниципального района составляет </w:t>
      </w:r>
      <w:r w:rsidRPr="00082003">
        <w:rPr>
          <w:sz w:val="28"/>
          <w:szCs w:val="28"/>
        </w:rPr>
        <w:t>свыше 1 106,6 км.</w:t>
      </w:r>
    </w:p>
    <w:p w:rsidR="003D3A91" w:rsidRPr="00082003" w:rsidRDefault="003D3A91" w:rsidP="00390072">
      <w:pPr>
        <w:ind w:firstLine="709"/>
        <w:jc w:val="both"/>
        <w:rPr>
          <w:sz w:val="28"/>
          <w:szCs w:val="28"/>
        </w:rPr>
      </w:pPr>
      <w:r w:rsidRPr="00082003">
        <w:rPr>
          <w:sz w:val="28"/>
          <w:szCs w:val="28"/>
        </w:rPr>
        <w:t xml:space="preserve">Общая протяженность автомобильных дорог общего пользования местного значения вне границ населенных пунктов Всеволожского муниципального района Ленинградской области по состоянию на 01.01.2024 составляет 28,936 км. </w:t>
      </w:r>
    </w:p>
    <w:p w:rsidR="003D3A91" w:rsidRPr="00082003" w:rsidRDefault="003D3A91" w:rsidP="00390072">
      <w:pPr>
        <w:ind w:firstLine="709"/>
        <w:jc w:val="both"/>
        <w:rPr>
          <w:sz w:val="28"/>
          <w:szCs w:val="28"/>
        </w:rPr>
      </w:pPr>
      <w:r w:rsidRPr="00082003">
        <w:rPr>
          <w:sz w:val="28"/>
          <w:szCs w:val="28"/>
        </w:rPr>
        <w:t xml:space="preserve">Также, в реестре муниципальной собственности находится мостовой переход через р. </w:t>
      </w:r>
      <w:proofErr w:type="spellStart"/>
      <w:r w:rsidRPr="00082003">
        <w:rPr>
          <w:sz w:val="28"/>
          <w:szCs w:val="28"/>
        </w:rPr>
        <w:t>Охта</w:t>
      </w:r>
      <w:proofErr w:type="spellEnd"/>
      <w:r w:rsidRPr="00082003">
        <w:rPr>
          <w:sz w:val="28"/>
          <w:szCs w:val="28"/>
        </w:rPr>
        <w:t xml:space="preserve"> в дер. Новое </w:t>
      </w:r>
      <w:proofErr w:type="spellStart"/>
      <w:r w:rsidRPr="00082003">
        <w:rPr>
          <w:sz w:val="28"/>
          <w:szCs w:val="28"/>
        </w:rPr>
        <w:t>Девяткино</w:t>
      </w:r>
      <w:proofErr w:type="spellEnd"/>
      <w:r w:rsidRPr="00082003">
        <w:rPr>
          <w:sz w:val="28"/>
          <w:szCs w:val="28"/>
        </w:rPr>
        <w:t>, общей площадью 506,3 м2.</w:t>
      </w:r>
    </w:p>
    <w:p w:rsidR="003D3A91" w:rsidRPr="00082003" w:rsidRDefault="003D3A91" w:rsidP="00390072">
      <w:pPr>
        <w:ind w:firstLine="709"/>
        <w:jc w:val="both"/>
        <w:rPr>
          <w:sz w:val="28"/>
          <w:szCs w:val="28"/>
        </w:rPr>
      </w:pPr>
    </w:p>
    <w:p w:rsidR="003D3A91" w:rsidRPr="00082003" w:rsidRDefault="003D3A91" w:rsidP="00390072">
      <w:pPr>
        <w:ind w:firstLine="709"/>
        <w:jc w:val="both"/>
        <w:rPr>
          <w:sz w:val="28"/>
          <w:szCs w:val="28"/>
        </w:rPr>
      </w:pPr>
      <w:r w:rsidRPr="00082003">
        <w:rPr>
          <w:sz w:val="28"/>
          <w:szCs w:val="28"/>
        </w:rPr>
        <w:t xml:space="preserve">ВТБ и Банк «Россия» подписали с Правительством Ленинградской области концессию на строительство трассы в два этапа </w:t>
      </w:r>
      <w:r w:rsidRPr="00082003">
        <w:rPr>
          <w:b/>
          <w:sz w:val="28"/>
          <w:szCs w:val="28"/>
        </w:rPr>
        <w:t>широтной магистрали скоростного движения. Новые участки соединят Петербург со Всеволожском</w:t>
      </w:r>
      <w:r w:rsidRPr="00082003">
        <w:rPr>
          <w:sz w:val="28"/>
          <w:szCs w:val="28"/>
        </w:rPr>
        <w:t xml:space="preserve"> и добавят еще одно направление на Мурманское шоссе.</w:t>
      </w:r>
    </w:p>
    <w:p w:rsidR="003D3A91" w:rsidRPr="00082003" w:rsidRDefault="00596951" w:rsidP="00390072">
      <w:pPr>
        <w:ind w:firstLine="709"/>
        <w:jc w:val="both"/>
        <w:rPr>
          <w:sz w:val="28"/>
          <w:szCs w:val="28"/>
        </w:rPr>
      </w:pPr>
      <w:r w:rsidRPr="00902C3E">
        <w:rPr>
          <w:noProof/>
        </w:rPr>
        <w:lastRenderedPageBreak/>
        <w:drawing>
          <wp:anchor distT="0" distB="0" distL="114300" distR="114300" simplePos="0" relativeHeight="251675136" behindDoc="0" locked="0" layoutInCell="1" allowOverlap="1">
            <wp:simplePos x="0" y="0"/>
            <wp:positionH relativeFrom="column">
              <wp:posOffset>1052609</wp:posOffset>
            </wp:positionH>
            <wp:positionV relativeFrom="paragraph">
              <wp:posOffset>763436</wp:posOffset>
            </wp:positionV>
            <wp:extent cx="4077335" cy="2715260"/>
            <wp:effectExtent l="0" t="0" r="0" b="8890"/>
            <wp:wrapTopAndBottom/>
            <wp:docPr id="3" name="Рисунок 3" descr="https://sun9-48.userapi.com/impg/Et8lD48_3raGs65-ZdkNcslXOIlLZc13lSd1Hg/xcfsCfqcbZY.jpg?size=1280x853&amp;quality=95&amp;sign=14d5e6d2b5b32b7b42692e7f58bf2cc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8.userapi.com/impg/Et8lD48_3raGs65-ZdkNcslXOIlLZc13lSd1Hg/xcfsCfqcbZY.jpg?size=1280x853&amp;quality=95&amp;sign=14d5e6d2b5b32b7b42692e7f58bf2cc4&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77335" cy="2715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3A91" w:rsidRPr="00082003">
        <w:rPr>
          <w:sz w:val="28"/>
          <w:szCs w:val="28"/>
        </w:rPr>
        <w:t>Территория агломерации будет разгружена , это позволит снять транспортную напряженность и улучшить доступность селитебной зоны и производственных площадок.</w:t>
      </w:r>
    </w:p>
    <w:p w:rsidR="003D3A91" w:rsidRDefault="003D3A91" w:rsidP="003D3A91">
      <w:pPr>
        <w:tabs>
          <w:tab w:val="left" w:pos="0"/>
          <w:tab w:val="left" w:pos="284"/>
          <w:tab w:val="left" w:pos="567"/>
        </w:tabs>
        <w:ind w:firstLine="709"/>
        <w:jc w:val="both"/>
        <w:rPr>
          <w:sz w:val="28"/>
          <w:szCs w:val="28"/>
        </w:rPr>
      </w:pPr>
    </w:p>
    <w:p w:rsidR="003D3A91" w:rsidRDefault="003D3A91" w:rsidP="003D3A91">
      <w:pPr>
        <w:tabs>
          <w:tab w:val="left" w:pos="0"/>
          <w:tab w:val="left" w:pos="284"/>
          <w:tab w:val="left" w:pos="567"/>
        </w:tabs>
        <w:ind w:firstLine="709"/>
        <w:jc w:val="both"/>
        <w:rPr>
          <w:sz w:val="28"/>
          <w:szCs w:val="28"/>
        </w:rPr>
      </w:pPr>
    </w:p>
    <w:p w:rsidR="003D3A91" w:rsidRPr="007B745F" w:rsidRDefault="003D3A91" w:rsidP="00390072">
      <w:pPr>
        <w:tabs>
          <w:tab w:val="left" w:pos="0"/>
          <w:tab w:val="left" w:pos="284"/>
          <w:tab w:val="left" w:pos="567"/>
        </w:tabs>
        <w:ind w:firstLine="709"/>
        <w:jc w:val="both"/>
        <w:rPr>
          <w:sz w:val="28"/>
          <w:szCs w:val="28"/>
        </w:rPr>
      </w:pPr>
      <w:r w:rsidRPr="007B745F">
        <w:rPr>
          <w:sz w:val="28"/>
          <w:szCs w:val="28"/>
        </w:rPr>
        <w:t xml:space="preserve">В ходе осуществления полномочий по осуществлению дорожной деятельности на автомобильных дорогах общего пользования местного значения, расположенных в границах МО «Город Всеволожск», в рамках муниципальной программы «Ремонт и содержание улично-дорожной сети МО «Город Всеволожск» на 2022-2026 годы» разработаны технические задания и осуществлен контроль исполнения муниципальных контрактов на выполнение работ по ремонту улично-дорожной сети города Всеволожска, в </w:t>
      </w:r>
      <w:proofErr w:type="spellStart"/>
      <w:r w:rsidRPr="007B745F">
        <w:rPr>
          <w:sz w:val="28"/>
          <w:szCs w:val="28"/>
        </w:rPr>
        <w:t>т.ч</w:t>
      </w:r>
      <w:proofErr w:type="spellEnd"/>
      <w:r w:rsidRPr="007B745F">
        <w:rPr>
          <w:sz w:val="28"/>
          <w:szCs w:val="28"/>
        </w:rPr>
        <w:t>.:</w:t>
      </w:r>
    </w:p>
    <w:p w:rsidR="003D3A91" w:rsidRPr="007B745F" w:rsidRDefault="003D3A91" w:rsidP="00390072">
      <w:pPr>
        <w:tabs>
          <w:tab w:val="left" w:pos="0"/>
          <w:tab w:val="left" w:pos="284"/>
          <w:tab w:val="left" w:pos="567"/>
        </w:tabs>
        <w:ind w:firstLine="709"/>
        <w:jc w:val="both"/>
        <w:rPr>
          <w:sz w:val="28"/>
          <w:szCs w:val="28"/>
        </w:rPr>
      </w:pPr>
      <w:r w:rsidRPr="007B745F">
        <w:rPr>
          <w:sz w:val="28"/>
          <w:szCs w:val="28"/>
        </w:rPr>
        <w:t>автомобильные дороги общего пользования местного значения (асфальтобетонное покрытие):</w:t>
      </w:r>
    </w:p>
    <w:p w:rsidR="003D3A91" w:rsidRPr="007B745F" w:rsidRDefault="003D3A91" w:rsidP="00390072">
      <w:pPr>
        <w:tabs>
          <w:tab w:val="left" w:pos="0"/>
          <w:tab w:val="left" w:pos="284"/>
          <w:tab w:val="left" w:pos="567"/>
        </w:tabs>
        <w:ind w:firstLine="709"/>
        <w:jc w:val="both"/>
        <w:rPr>
          <w:sz w:val="28"/>
          <w:szCs w:val="28"/>
        </w:rPr>
      </w:pPr>
      <w:r w:rsidRPr="007B745F">
        <w:rPr>
          <w:sz w:val="28"/>
          <w:szCs w:val="28"/>
        </w:rPr>
        <w:t>-  ул. Героев (от пер. Олениных до д. 83/11 по ул. Александровская) на общую сумму 8 599 515,08 руб. (средства из бюджета ЛО 5 719 466,28 руб., МО 2 880 048,80 руб.). Общая площадь отремонтированного покрытия в рамках данных средств составляет 4 355,80 м2; протяженность 0,570 км.</w:t>
      </w:r>
    </w:p>
    <w:p w:rsidR="003D3A91" w:rsidRPr="007B745F" w:rsidRDefault="003D3A91" w:rsidP="00390072">
      <w:pPr>
        <w:tabs>
          <w:tab w:val="left" w:pos="0"/>
          <w:tab w:val="left" w:pos="284"/>
          <w:tab w:val="left" w:pos="567"/>
        </w:tabs>
        <w:ind w:firstLine="709"/>
        <w:jc w:val="both"/>
        <w:rPr>
          <w:sz w:val="28"/>
          <w:szCs w:val="28"/>
        </w:rPr>
      </w:pPr>
      <w:r w:rsidRPr="007B745F">
        <w:rPr>
          <w:sz w:val="28"/>
          <w:szCs w:val="28"/>
        </w:rPr>
        <w:t xml:space="preserve">- ул. Пермская (от пр. Октябрьский до ул. Антоновская) на общую сумму 6 850 120,13 руб. (средства из бюджета ЛО 5 350 323,11 руб., МО 1 499 797,08 руб.). Общая площадь отремонтированного покрытия в рамках данных средств составляет 3 806,00м2; протяженность 0,884 км; </w:t>
      </w:r>
    </w:p>
    <w:p w:rsidR="003D3A91" w:rsidRPr="007B745F" w:rsidRDefault="003D3A91" w:rsidP="00390072">
      <w:pPr>
        <w:tabs>
          <w:tab w:val="left" w:pos="0"/>
          <w:tab w:val="left" w:pos="284"/>
          <w:tab w:val="left" w:pos="567"/>
        </w:tabs>
        <w:ind w:firstLine="709"/>
        <w:jc w:val="both"/>
        <w:rPr>
          <w:sz w:val="28"/>
          <w:szCs w:val="28"/>
        </w:rPr>
      </w:pPr>
      <w:r w:rsidRPr="007B745F">
        <w:rPr>
          <w:sz w:val="28"/>
          <w:szCs w:val="28"/>
        </w:rPr>
        <w:t xml:space="preserve">-  пр. Некрасова на общую сумму 18 728 046,53 руб. (средства из бюджета ЛО 14 863 423,02 руб., МО 3 864 623,51 руб.). Общая площадь отремонтированного покрытия в рамках данных средств составляет 11 148,00 м2; протяженность 1,992 км.; </w:t>
      </w:r>
    </w:p>
    <w:p w:rsidR="003D3A91" w:rsidRPr="007B745F" w:rsidRDefault="003D3A91" w:rsidP="00390072">
      <w:pPr>
        <w:tabs>
          <w:tab w:val="left" w:pos="0"/>
          <w:tab w:val="left" w:pos="284"/>
          <w:tab w:val="left" w:pos="567"/>
        </w:tabs>
        <w:ind w:firstLine="709"/>
        <w:jc w:val="both"/>
        <w:rPr>
          <w:sz w:val="28"/>
          <w:szCs w:val="28"/>
        </w:rPr>
      </w:pPr>
      <w:r w:rsidRPr="007B745F">
        <w:rPr>
          <w:sz w:val="28"/>
          <w:szCs w:val="28"/>
        </w:rPr>
        <w:t xml:space="preserve">- ул. Комсомола (от ул. </w:t>
      </w:r>
      <w:proofErr w:type="spellStart"/>
      <w:r w:rsidRPr="007B745F">
        <w:rPr>
          <w:sz w:val="28"/>
          <w:szCs w:val="28"/>
        </w:rPr>
        <w:t>Лубянская</w:t>
      </w:r>
      <w:proofErr w:type="spellEnd"/>
      <w:r w:rsidRPr="007B745F">
        <w:rPr>
          <w:sz w:val="28"/>
          <w:szCs w:val="28"/>
        </w:rPr>
        <w:t xml:space="preserve"> до ул. Державинская) на общую сумму 14 222 470,64 руб. (средства из бюджета ЛО 11 197 687,97 руб., МО 3 024 782,67 руб.). Общая площадь отремонтированного покрытия в рамках данных средств составляет 7 860,00 м2; протяженность 1,760 км.;</w:t>
      </w:r>
    </w:p>
    <w:p w:rsidR="003D3A91" w:rsidRPr="007B745F" w:rsidRDefault="003D3A91" w:rsidP="00390072">
      <w:pPr>
        <w:tabs>
          <w:tab w:val="left" w:pos="0"/>
          <w:tab w:val="left" w:pos="284"/>
          <w:tab w:val="left" w:pos="567"/>
        </w:tabs>
        <w:ind w:firstLine="709"/>
        <w:jc w:val="both"/>
        <w:rPr>
          <w:sz w:val="28"/>
          <w:szCs w:val="28"/>
        </w:rPr>
      </w:pPr>
      <w:r w:rsidRPr="007B745F">
        <w:rPr>
          <w:sz w:val="28"/>
          <w:szCs w:val="28"/>
        </w:rPr>
        <w:lastRenderedPageBreak/>
        <w:t>- ул. Сергиевская (от ул. Преображенского до ул. Александровская) на общую сумму 3 982 442,27 руб. Общая площадь отремонтированного покрытия в рамках данных средств составляет 1 444,00 м2; протяженность 0,348 км.;</w:t>
      </w:r>
    </w:p>
    <w:p w:rsidR="003D3A91" w:rsidRPr="007B745F" w:rsidRDefault="003D3A91" w:rsidP="00390072">
      <w:pPr>
        <w:tabs>
          <w:tab w:val="left" w:pos="0"/>
          <w:tab w:val="left" w:pos="284"/>
          <w:tab w:val="left" w:pos="567"/>
        </w:tabs>
        <w:ind w:firstLine="709"/>
        <w:jc w:val="both"/>
        <w:rPr>
          <w:sz w:val="28"/>
          <w:szCs w:val="28"/>
        </w:rPr>
      </w:pPr>
      <w:r w:rsidRPr="007B745F">
        <w:rPr>
          <w:sz w:val="28"/>
          <w:szCs w:val="28"/>
        </w:rPr>
        <w:t xml:space="preserve">В состав работ по ремонту асфальтобетонных дорог, помимо ремонта, а/б покрытия, входят работы по </w:t>
      </w:r>
      <w:proofErr w:type="spellStart"/>
      <w:r w:rsidRPr="007B745F">
        <w:rPr>
          <w:sz w:val="28"/>
          <w:szCs w:val="28"/>
        </w:rPr>
        <w:t>проливке</w:t>
      </w:r>
      <w:proofErr w:type="spellEnd"/>
      <w:r w:rsidRPr="007B745F">
        <w:rPr>
          <w:sz w:val="28"/>
          <w:szCs w:val="28"/>
        </w:rPr>
        <w:t xml:space="preserve"> швов, укреплению обочин крошкой, регулировки люков, замене бордюров и прочие сопутствующие работы.</w:t>
      </w:r>
    </w:p>
    <w:p w:rsidR="003D3A91" w:rsidRDefault="003D3A91" w:rsidP="00390072">
      <w:pPr>
        <w:tabs>
          <w:tab w:val="left" w:pos="0"/>
          <w:tab w:val="left" w:pos="284"/>
          <w:tab w:val="left" w:pos="567"/>
        </w:tabs>
        <w:ind w:firstLine="709"/>
        <w:jc w:val="both"/>
        <w:rPr>
          <w:sz w:val="28"/>
          <w:szCs w:val="28"/>
        </w:rPr>
      </w:pPr>
      <w:r w:rsidRPr="007B745F">
        <w:rPr>
          <w:sz w:val="28"/>
          <w:szCs w:val="28"/>
        </w:rPr>
        <w:t>Общая площадь отремонтированного покрытия в рамках данных средств (52 382 594,65 руб., из них 37 130 900,38 руб. в рамках финансирования по соглашению от 14.04.2021 года № 191 о предоставлении субсидии из областного бюджета Ленинградской области бюджету МО «Город Всеволожск») составляет 28 613,80 м2; общая протяженность 5,554 км</w:t>
      </w:r>
    </w:p>
    <w:p w:rsidR="003D3A91" w:rsidRPr="002E56A8" w:rsidRDefault="003D3A91" w:rsidP="00390072">
      <w:pPr>
        <w:tabs>
          <w:tab w:val="left" w:pos="0"/>
          <w:tab w:val="left" w:pos="284"/>
          <w:tab w:val="left" w:pos="567"/>
        </w:tabs>
        <w:ind w:firstLine="709"/>
        <w:jc w:val="both"/>
        <w:rPr>
          <w:b/>
          <w:sz w:val="28"/>
          <w:szCs w:val="28"/>
        </w:rPr>
      </w:pPr>
      <w:r w:rsidRPr="002E56A8">
        <w:rPr>
          <w:b/>
          <w:sz w:val="28"/>
          <w:szCs w:val="28"/>
        </w:rPr>
        <w:t>Ремонт тротуаров:</w:t>
      </w:r>
    </w:p>
    <w:p w:rsidR="003D3A91" w:rsidRDefault="003D3A91" w:rsidP="00390072">
      <w:pPr>
        <w:tabs>
          <w:tab w:val="left" w:pos="0"/>
          <w:tab w:val="left" w:pos="284"/>
          <w:tab w:val="left" w:pos="567"/>
        </w:tabs>
        <w:ind w:firstLine="709"/>
        <w:jc w:val="both"/>
        <w:rPr>
          <w:sz w:val="28"/>
          <w:szCs w:val="28"/>
        </w:rPr>
      </w:pPr>
      <w:r w:rsidRPr="002E56A8">
        <w:rPr>
          <w:sz w:val="28"/>
          <w:szCs w:val="28"/>
        </w:rPr>
        <w:t>- выполнен ремонт участков тротуаров по ул. Межевая (вдоль территорий МОУ «СОШ №2» и МДОБУ «ДСКВ № 6») г. Всеволожска. На общую сумму 2 676 530,29 рублей (743,6 м2).</w:t>
      </w:r>
    </w:p>
    <w:p w:rsidR="003D3A91" w:rsidRPr="00DD2D6F" w:rsidRDefault="003D3A91" w:rsidP="00390072">
      <w:pPr>
        <w:shd w:val="clear" w:color="auto" w:fill="FFFFFF"/>
        <w:tabs>
          <w:tab w:val="left" w:pos="0"/>
        </w:tabs>
        <w:ind w:firstLine="709"/>
        <w:jc w:val="both"/>
        <w:rPr>
          <w:iCs/>
          <w:snapToGrid w:val="0"/>
          <w:sz w:val="28"/>
          <w:szCs w:val="28"/>
        </w:rPr>
      </w:pPr>
      <w:r w:rsidRPr="00DD2D6F">
        <w:rPr>
          <w:iCs/>
          <w:snapToGrid w:val="0"/>
          <w:sz w:val="28"/>
          <w:szCs w:val="28"/>
        </w:rPr>
        <w:t>Организованы работы по содержанию улично-дорожной сети (УДС) МО «Город Всеволожск» и осуществлен контроль их надлежащего выполнения в рамках муниципальных контрактов и договоров в том числе:</w:t>
      </w:r>
    </w:p>
    <w:p w:rsidR="003D3A91" w:rsidRDefault="003D3A91" w:rsidP="00390072">
      <w:pPr>
        <w:shd w:val="clear" w:color="auto" w:fill="FFFFFF"/>
        <w:tabs>
          <w:tab w:val="left" w:pos="0"/>
        </w:tabs>
        <w:ind w:firstLine="709"/>
        <w:jc w:val="both"/>
        <w:rPr>
          <w:iCs/>
          <w:snapToGrid w:val="0"/>
          <w:sz w:val="28"/>
          <w:szCs w:val="28"/>
        </w:rPr>
      </w:pPr>
      <w:r w:rsidRPr="00DD2D6F">
        <w:rPr>
          <w:iCs/>
          <w:snapToGrid w:val="0"/>
          <w:sz w:val="28"/>
          <w:szCs w:val="28"/>
        </w:rPr>
        <w:t>- на выполнение работ по содержанию автомобильных дорог и искусственных сооружений в границах города Всеволожска на общую сумму 77 191 245,57 руб. (в 2022 году- 88 661,4 тыс. руб.)</w:t>
      </w:r>
    </w:p>
    <w:p w:rsidR="003D3A91" w:rsidRPr="00427193" w:rsidRDefault="003D3A91" w:rsidP="00390072">
      <w:pPr>
        <w:tabs>
          <w:tab w:val="left" w:pos="0"/>
        </w:tabs>
        <w:ind w:firstLine="709"/>
        <w:jc w:val="both"/>
        <w:rPr>
          <w:sz w:val="28"/>
          <w:szCs w:val="28"/>
        </w:rPr>
      </w:pPr>
      <w:r w:rsidRPr="00427193">
        <w:rPr>
          <w:sz w:val="28"/>
          <w:szCs w:val="28"/>
        </w:rPr>
        <w:t xml:space="preserve">За счет средств местного бюджета МО «Город Всеволожск» в 2024 году планируется осуществить ремонт тротуаров вдоль пр. Всеволожский (от пр. Толстого до ул. Взлетная), ул. Балашова (от ш. Колтушское до ул. </w:t>
      </w:r>
      <w:proofErr w:type="spellStart"/>
      <w:r w:rsidRPr="00427193">
        <w:rPr>
          <w:sz w:val="28"/>
          <w:szCs w:val="28"/>
        </w:rPr>
        <w:t>Василеозерская</w:t>
      </w:r>
      <w:proofErr w:type="spellEnd"/>
      <w:r w:rsidRPr="00427193">
        <w:rPr>
          <w:sz w:val="28"/>
          <w:szCs w:val="28"/>
        </w:rPr>
        <w:t xml:space="preserve">), ул. </w:t>
      </w:r>
      <w:proofErr w:type="spellStart"/>
      <w:r w:rsidRPr="00427193">
        <w:rPr>
          <w:sz w:val="28"/>
          <w:szCs w:val="28"/>
        </w:rPr>
        <w:t>Василеозерская</w:t>
      </w:r>
      <w:proofErr w:type="spellEnd"/>
      <w:r w:rsidRPr="00427193">
        <w:rPr>
          <w:sz w:val="28"/>
          <w:szCs w:val="28"/>
        </w:rPr>
        <w:t xml:space="preserve">, ул. </w:t>
      </w:r>
      <w:proofErr w:type="spellStart"/>
      <w:r w:rsidRPr="00427193">
        <w:rPr>
          <w:sz w:val="28"/>
          <w:szCs w:val="28"/>
        </w:rPr>
        <w:t>Плоткина</w:t>
      </w:r>
      <w:proofErr w:type="spellEnd"/>
      <w:r w:rsidRPr="00427193">
        <w:rPr>
          <w:sz w:val="28"/>
          <w:szCs w:val="28"/>
        </w:rPr>
        <w:t xml:space="preserve"> (от пр. Всеволожский до ул. Александровская).</w:t>
      </w:r>
    </w:p>
    <w:p w:rsidR="003D3A91" w:rsidRPr="00082003" w:rsidRDefault="003D3A91" w:rsidP="00390072">
      <w:pPr>
        <w:tabs>
          <w:tab w:val="left" w:pos="0"/>
        </w:tabs>
        <w:ind w:firstLine="709"/>
        <w:jc w:val="both"/>
        <w:rPr>
          <w:sz w:val="28"/>
          <w:szCs w:val="28"/>
        </w:rPr>
      </w:pPr>
      <w:r w:rsidRPr="00427193">
        <w:rPr>
          <w:sz w:val="28"/>
          <w:szCs w:val="28"/>
        </w:rPr>
        <w:t xml:space="preserve">По результатам ремонтных работ автомобильных дорог общего пользования местного значения в границах МО «Город Всеволожск» Общая протяженность автомобильных дорог общего пользования местного значения, находящихся </w:t>
      </w:r>
      <w:r>
        <w:rPr>
          <w:sz w:val="28"/>
          <w:szCs w:val="28"/>
        </w:rPr>
        <w:t xml:space="preserve">                           </w:t>
      </w:r>
      <w:r w:rsidRPr="00427193">
        <w:rPr>
          <w:sz w:val="28"/>
          <w:szCs w:val="28"/>
        </w:rPr>
        <w:t xml:space="preserve">в нормативном состоянии, включенных в состав дорожной сети агломерации </w:t>
      </w:r>
      <w:r>
        <w:rPr>
          <w:sz w:val="28"/>
          <w:szCs w:val="28"/>
        </w:rPr>
        <w:t xml:space="preserve">                     </w:t>
      </w:r>
      <w:r w:rsidRPr="00427193">
        <w:rPr>
          <w:sz w:val="28"/>
          <w:szCs w:val="28"/>
        </w:rPr>
        <w:t xml:space="preserve">(МО «Город Всеволожск») на конец отчетного периода по итогам 2023 г. увеличилась и составила – 8,768 км. (по итогам 2022 г. – 3,342 км.). </w:t>
      </w:r>
      <w:r w:rsidRPr="00082003">
        <w:rPr>
          <w:sz w:val="28"/>
          <w:szCs w:val="28"/>
        </w:rPr>
        <w:t>На основе данного показателя формируется итоговые значения показателя «Доля дорожной сети городских агломераций, находящихся в нормативном состоянии» для формирования официальной статистической информации по итогам 2023 года, на основании данных которой проводится оценка эффективности деятельности высших должностных лиц субъектов Российской Федерации, а также подводятся итоги реализации национального проекта «Безопасные качественные дороги» на территории субъекта за отчетный период.</w:t>
      </w:r>
    </w:p>
    <w:p w:rsidR="003D3A91" w:rsidRPr="003C7362" w:rsidRDefault="003D3A91" w:rsidP="00390072">
      <w:pPr>
        <w:tabs>
          <w:tab w:val="left" w:pos="0"/>
          <w:tab w:val="left" w:pos="284"/>
          <w:tab w:val="left" w:pos="567"/>
        </w:tabs>
        <w:ind w:firstLine="709"/>
        <w:jc w:val="both"/>
        <w:rPr>
          <w:sz w:val="28"/>
          <w:szCs w:val="28"/>
        </w:rPr>
      </w:pPr>
      <w:r w:rsidRPr="003C7362">
        <w:rPr>
          <w:sz w:val="28"/>
          <w:szCs w:val="28"/>
        </w:rPr>
        <w:t xml:space="preserve">В ходе осуществления полномочий по осуществлению дорожной деятельности на автомобильных дорогах общего пользования местного значения, расположенных вне границ населенных пунктов, в рамках муниципальной программы «Развитие дорожной инфраструктуры, повышение безопасности дорожного движения и организация транспортного обслуживания населения </w:t>
      </w:r>
      <w:r>
        <w:rPr>
          <w:sz w:val="28"/>
          <w:szCs w:val="28"/>
        </w:rPr>
        <w:t xml:space="preserve">                                </w:t>
      </w:r>
      <w:r w:rsidRPr="003C7362">
        <w:rPr>
          <w:sz w:val="28"/>
          <w:szCs w:val="28"/>
        </w:rPr>
        <w:t xml:space="preserve">на территории муниципального образования «Всеволожский муниципальный район на 2022 – 2026 годы» разработаны технические задания на выполнение  работ по содержанию, ремонту автомобильных дорог общего пользования местного </w:t>
      </w:r>
      <w:r w:rsidRPr="003C7362">
        <w:rPr>
          <w:sz w:val="28"/>
          <w:szCs w:val="28"/>
        </w:rPr>
        <w:lastRenderedPageBreak/>
        <w:t>значения, расположенных вне границ населенных пунктов и установке технических средств организации дорожного движения (ОДД), а также осуществлен контроль надлежащего выполнения работ в рамках муниципальных контрактов и договоров.</w:t>
      </w:r>
    </w:p>
    <w:p w:rsidR="003D3A91" w:rsidRDefault="003D3A91" w:rsidP="00390072">
      <w:pPr>
        <w:tabs>
          <w:tab w:val="left" w:pos="0"/>
          <w:tab w:val="left" w:pos="284"/>
          <w:tab w:val="left" w:pos="567"/>
        </w:tabs>
        <w:ind w:firstLine="709"/>
        <w:jc w:val="both"/>
        <w:rPr>
          <w:sz w:val="28"/>
          <w:szCs w:val="28"/>
        </w:rPr>
      </w:pPr>
      <w:r w:rsidRPr="003C7362">
        <w:rPr>
          <w:sz w:val="28"/>
          <w:szCs w:val="28"/>
        </w:rPr>
        <w:t xml:space="preserve">Заключено 9 муниципальных контрактов на содержание автомобильных дорог общего пользования местного значения, расположенных вне границ населенных пунктов: «Южное шоссе - массив «Блудное», «Дорога к Всеволожскому кладбищу № 2», «Дорога от ул. Лиственная до пр. Первомайский», «Александровское шоссе, продолжение до Выборгского шоссе», «Дорога от шоссе д. Новосергиевка – Колтушское шоссе до </w:t>
      </w:r>
      <w:proofErr w:type="spellStart"/>
      <w:r w:rsidRPr="003C7362">
        <w:rPr>
          <w:sz w:val="28"/>
          <w:szCs w:val="28"/>
        </w:rPr>
        <w:t>п.ст</w:t>
      </w:r>
      <w:proofErr w:type="spellEnd"/>
      <w:r w:rsidRPr="003C7362">
        <w:rPr>
          <w:sz w:val="28"/>
          <w:szCs w:val="28"/>
        </w:rPr>
        <w:t xml:space="preserve">. </w:t>
      </w:r>
      <w:proofErr w:type="spellStart"/>
      <w:r w:rsidRPr="003C7362">
        <w:rPr>
          <w:sz w:val="28"/>
          <w:szCs w:val="28"/>
        </w:rPr>
        <w:t>Мяглово</w:t>
      </w:r>
      <w:proofErr w:type="spellEnd"/>
      <w:r w:rsidRPr="003C7362">
        <w:rPr>
          <w:sz w:val="28"/>
          <w:szCs w:val="28"/>
        </w:rPr>
        <w:t xml:space="preserve">», «СНТ «Троицкое-4» - мост р. Вьюн», «Подъезд к пос. Грибное», «Выборгское шоссе – оз. Пасторское», «СНТ «Юбилей» - СНТ «Бабино-2», «СНТ «Серебряный ручей» - пос. Западная Лица», мостовой перехода через р. </w:t>
      </w:r>
      <w:proofErr w:type="spellStart"/>
      <w:r w:rsidRPr="003C7362">
        <w:rPr>
          <w:sz w:val="28"/>
          <w:szCs w:val="28"/>
        </w:rPr>
        <w:t>Охта</w:t>
      </w:r>
      <w:proofErr w:type="spellEnd"/>
      <w:r w:rsidRPr="003C7362">
        <w:rPr>
          <w:sz w:val="28"/>
          <w:szCs w:val="28"/>
        </w:rPr>
        <w:t xml:space="preserve"> в дер. Новое </w:t>
      </w:r>
      <w:proofErr w:type="spellStart"/>
      <w:r w:rsidRPr="003C7362">
        <w:rPr>
          <w:sz w:val="28"/>
          <w:szCs w:val="28"/>
        </w:rPr>
        <w:t>Девяткино</w:t>
      </w:r>
      <w:proofErr w:type="spellEnd"/>
      <w:r w:rsidRPr="003C7362">
        <w:rPr>
          <w:sz w:val="28"/>
          <w:szCs w:val="28"/>
        </w:rPr>
        <w:t xml:space="preserve"> и участок дороги от мостового перехода через р. </w:t>
      </w:r>
      <w:proofErr w:type="spellStart"/>
      <w:r w:rsidRPr="003C7362">
        <w:rPr>
          <w:sz w:val="28"/>
          <w:szCs w:val="28"/>
        </w:rPr>
        <w:t>Охта</w:t>
      </w:r>
      <w:proofErr w:type="spellEnd"/>
      <w:r w:rsidRPr="003C7362">
        <w:rPr>
          <w:sz w:val="28"/>
          <w:szCs w:val="28"/>
        </w:rPr>
        <w:t xml:space="preserve"> в дер. Новое </w:t>
      </w:r>
      <w:proofErr w:type="spellStart"/>
      <w:r w:rsidRPr="003C7362">
        <w:rPr>
          <w:sz w:val="28"/>
          <w:szCs w:val="28"/>
        </w:rPr>
        <w:t>Девяткино</w:t>
      </w:r>
      <w:proofErr w:type="spellEnd"/>
      <w:r w:rsidRPr="003C7362">
        <w:rPr>
          <w:sz w:val="28"/>
          <w:szCs w:val="28"/>
        </w:rPr>
        <w:t xml:space="preserve"> в направлении  ул. Арсенальной. Общая сумма выполненных работ по содержанию составила 9 212,36755 тыс. руб.</w:t>
      </w:r>
    </w:p>
    <w:p w:rsidR="003D3A91" w:rsidRPr="003C7362" w:rsidRDefault="003D3A91" w:rsidP="00390072">
      <w:pPr>
        <w:tabs>
          <w:tab w:val="left" w:pos="0"/>
          <w:tab w:val="left" w:pos="284"/>
          <w:tab w:val="left" w:pos="567"/>
        </w:tabs>
        <w:ind w:firstLine="709"/>
        <w:jc w:val="both"/>
        <w:rPr>
          <w:sz w:val="28"/>
          <w:szCs w:val="28"/>
        </w:rPr>
      </w:pPr>
      <w:r w:rsidRPr="003C7362">
        <w:rPr>
          <w:sz w:val="28"/>
          <w:szCs w:val="28"/>
        </w:rPr>
        <w:t xml:space="preserve">В ходе осуществления полномочий по осуществлению дорожной деятельности на автомобильных дорогах общего пользования местного значения, расположенных вне границ населенных пунктов, проведена работа по заключению Соглашения с Комитетом по дорожному хозяйству Ленинградской области </w:t>
      </w:r>
      <w:r>
        <w:rPr>
          <w:sz w:val="28"/>
          <w:szCs w:val="28"/>
        </w:rPr>
        <w:t xml:space="preserve">                           </w:t>
      </w:r>
      <w:r w:rsidRPr="003C7362">
        <w:rPr>
          <w:sz w:val="28"/>
          <w:szCs w:val="28"/>
        </w:rPr>
        <w:t xml:space="preserve">на предоставление субсидии за счет средств дорожного фонда ЛО бюджету Всеволожского муниципального района на реализацию мероприятий государственной Программы ЛО «Развитие автомобильных дорог ЛО» в размере </w:t>
      </w:r>
      <w:r>
        <w:rPr>
          <w:sz w:val="28"/>
          <w:szCs w:val="28"/>
        </w:rPr>
        <w:t xml:space="preserve">                </w:t>
      </w:r>
      <w:r w:rsidRPr="003C7362">
        <w:rPr>
          <w:sz w:val="28"/>
          <w:szCs w:val="28"/>
        </w:rPr>
        <w:t>30 409,9 тыс. руб. на приведение в нормативное состояние автомобильных дорог общего пользования, обеспечивающих доступ к садоводческим некоммерческим товариществам в Ленинградской области.</w:t>
      </w:r>
    </w:p>
    <w:p w:rsidR="003D3A91" w:rsidRPr="003C7362" w:rsidRDefault="003D3A91" w:rsidP="00390072">
      <w:pPr>
        <w:tabs>
          <w:tab w:val="left" w:pos="0"/>
          <w:tab w:val="left" w:pos="284"/>
          <w:tab w:val="left" w:pos="567"/>
        </w:tabs>
        <w:ind w:firstLine="709"/>
        <w:jc w:val="both"/>
        <w:rPr>
          <w:sz w:val="28"/>
          <w:szCs w:val="28"/>
        </w:rPr>
      </w:pPr>
      <w:r w:rsidRPr="003C7362">
        <w:rPr>
          <w:sz w:val="28"/>
          <w:szCs w:val="28"/>
        </w:rPr>
        <w:t xml:space="preserve">За счет вышеуказанных средств и </w:t>
      </w:r>
      <w:proofErr w:type="spellStart"/>
      <w:r w:rsidRPr="003C7362">
        <w:rPr>
          <w:sz w:val="28"/>
          <w:szCs w:val="28"/>
        </w:rPr>
        <w:t>софинансирования</w:t>
      </w:r>
      <w:proofErr w:type="spellEnd"/>
      <w:r w:rsidRPr="003C7362">
        <w:rPr>
          <w:sz w:val="28"/>
          <w:szCs w:val="28"/>
        </w:rPr>
        <w:t xml:space="preserve"> местного бюджета </w:t>
      </w:r>
      <w:r>
        <w:rPr>
          <w:sz w:val="28"/>
          <w:szCs w:val="28"/>
        </w:rPr>
        <w:t xml:space="preserve">                         </w:t>
      </w:r>
      <w:r w:rsidRPr="003C7362">
        <w:rPr>
          <w:sz w:val="28"/>
          <w:szCs w:val="28"/>
        </w:rPr>
        <w:t>в рамках муниципального контракта выполнен ремонт автомобильной дороги общего пользования местного значения вне границ населенных пунктов «Выборгское шоссе – оз. Пасторское». Стоимость работ по муниципальн</w:t>
      </w:r>
      <w:r>
        <w:rPr>
          <w:sz w:val="28"/>
          <w:szCs w:val="28"/>
        </w:rPr>
        <w:t>ому контракту составила 31 350,5</w:t>
      </w:r>
      <w:r w:rsidRPr="003C7362">
        <w:rPr>
          <w:sz w:val="28"/>
          <w:szCs w:val="28"/>
        </w:rPr>
        <w:t xml:space="preserve"> тыс. руб., в том числе областной бюджет 30 409,9</w:t>
      </w:r>
      <w:r>
        <w:rPr>
          <w:sz w:val="28"/>
          <w:szCs w:val="28"/>
        </w:rPr>
        <w:t xml:space="preserve"> </w:t>
      </w:r>
      <w:r w:rsidRPr="003C7362">
        <w:rPr>
          <w:sz w:val="28"/>
          <w:szCs w:val="28"/>
        </w:rPr>
        <w:t>тыс. руб., местный бюджет – 940,5 тыс. руб. Общая площадь ремонта составила 14 720 м2, протяженность – 3 599,00 м.</w:t>
      </w:r>
    </w:p>
    <w:p w:rsidR="003D3A91" w:rsidRPr="003C7362" w:rsidRDefault="003D3A91" w:rsidP="00390072">
      <w:pPr>
        <w:tabs>
          <w:tab w:val="left" w:pos="0"/>
          <w:tab w:val="left" w:pos="284"/>
          <w:tab w:val="left" w:pos="567"/>
        </w:tabs>
        <w:ind w:firstLine="709"/>
        <w:jc w:val="both"/>
        <w:rPr>
          <w:sz w:val="28"/>
          <w:szCs w:val="28"/>
        </w:rPr>
      </w:pPr>
      <w:r w:rsidRPr="003C7362">
        <w:rPr>
          <w:sz w:val="28"/>
          <w:szCs w:val="28"/>
        </w:rPr>
        <w:t>Ремонт на автомобильных дорогах общего пользования местного значения, расположенных вне границ населенных пунктов в границах муниципального образования «Всеволожский муниципальный район» Ленинградской области:</w:t>
      </w:r>
    </w:p>
    <w:p w:rsidR="003D3A91" w:rsidRPr="003C7362" w:rsidRDefault="003D3A91" w:rsidP="00390072">
      <w:pPr>
        <w:tabs>
          <w:tab w:val="left" w:pos="0"/>
          <w:tab w:val="left" w:pos="284"/>
          <w:tab w:val="left" w:pos="567"/>
        </w:tabs>
        <w:ind w:firstLine="709"/>
        <w:jc w:val="both"/>
        <w:rPr>
          <w:sz w:val="28"/>
          <w:szCs w:val="28"/>
        </w:rPr>
      </w:pPr>
      <w:r w:rsidRPr="003C7362">
        <w:rPr>
          <w:sz w:val="28"/>
          <w:szCs w:val="28"/>
        </w:rPr>
        <w:t>- текущий ремонт асфальтобетонного покрытия на автомобильных дорогах общего пользования местного значения вне границ населенных пунктов («Александровское шоссе, продолжение до Выборгского шоссе») общей площадью 2 280,00 м2 (3 499,00 тыс. руб.);</w:t>
      </w:r>
    </w:p>
    <w:p w:rsidR="003D3A91" w:rsidRPr="003C7362" w:rsidRDefault="003D3A91" w:rsidP="00390072">
      <w:pPr>
        <w:tabs>
          <w:tab w:val="left" w:pos="0"/>
          <w:tab w:val="left" w:pos="284"/>
          <w:tab w:val="left" w:pos="567"/>
        </w:tabs>
        <w:ind w:firstLine="709"/>
        <w:jc w:val="both"/>
        <w:rPr>
          <w:sz w:val="28"/>
          <w:szCs w:val="28"/>
        </w:rPr>
      </w:pPr>
      <w:r w:rsidRPr="003C7362">
        <w:rPr>
          <w:sz w:val="28"/>
          <w:szCs w:val="28"/>
        </w:rPr>
        <w:t>- текущий ремонт асфальтобетонного покрытия на автомобильных дорогах общего пользования местного значения вне границ населенных пунктов («Александровское шоссе, продолжение до Выборгского шоссе») общей площадью 2 827,00 м2 (4 500,00 тыс. руб.);</w:t>
      </w:r>
    </w:p>
    <w:p w:rsidR="003D3A91" w:rsidRPr="003C7362" w:rsidRDefault="003D3A91" w:rsidP="00390072">
      <w:pPr>
        <w:tabs>
          <w:tab w:val="left" w:pos="0"/>
          <w:tab w:val="left" w:pos="284"/>
          <w:tab w:val="left" w:pos="567"/>
        </w:tabs>
        <w:ind w:firstLine="709"/>
        <w:jc w:val="both"/>
        <w:rPr>
          <w:sz w:val="28"/>
          <w:szCs w:val="28"/>
        </w:rPr>
      </w:pPr>
      <w:r w:rsidRPr="003C7362">
        <w:rPr>
          <w:sz w:val="28"/>
          <w:szCs w:val="28"/>
        </w:rPr>
        <w:t>- ремонт щебеночно-песчаного (грунтового) покрытия на автомобильных дорогах общего пользования местного значения вне границ населенных пунктов («Александровское шоссе, продолжение до Выборгского шоссе», СНТ «Юбилей» - СНТ «Бабино-2») общей площадью 4 000,00 м2 (2 982,1082 тыс. руб.);</w:t>
      </w:r>
    </w:p>
    <w:p w:rsidR="003D3A91" w:rsidRPr="003C7362" w:rsidRDefault="003D3A91" w:rsidP="00390072">
      <w:pPr>
        <w:tabs>
          <w:tab w:val="left" w:pos="0"/>
          <w:tab w:val="left" w:pos="284"/>
          <w:tab w:val="left" w:pos="567"/>
        </w:tabs>
        <w:ind w:firstLine="709"/>
        <w:jc w:val="both"/>
        <w:rPr>
          <w:sz w:val="28"/>
          <w:szCs w:val="28"/>
        </w:rPr>
      </w:pPr>
      <w:r w:rsidRPr="003C7362">
        <w:rPr>
          <w:sz w:val="28"/>
          <w:szCs w:val="28"/>
        </w:rPr>
        <w:lastRenderedPageBreak/>
        <w:t>- ремонт автомобильной дороги общего пользования местного значения вне границ населенных пунктов «СНТ «Троицкое-4» - мост р. Вьюн» общей площадью 10 560,00 м2 (9 314,45721 тыс. руб.)</w:t>
      </w:r>
      <w:r>
        <w:rPr>
          <w:sz w:val="28"/>
          <w:szCs w:val="28"/>
        </w:rPr>
        <w:t>.</w:t>
      </w:r>
    </w:p>
    <w:p w:rsidR="003D3A91" w:rsidRPr="003C7362" w:rsidRDefault="003D3A91" w:rsidP="00390072">
      <w:pPr>
        <w:tabs>
          <w:tab w:val="left" w:pos="0"/>
          <w:tab w:val="left" w:pos="284"/>
          <w:tab w:val="left" w:pos="567"/>
        </w:tabs>
        <w:ind w:firstLine="709"/>
        <w:jc w:val="both"/>
        <w:rPr>
          <w:sz w:val="28"/>
          <w:szCs w:val="28"/>
        </w:rPr>
      </w:pPr>
    </w:p>
    <w:p w:rsidR="003D3A91" w:rsidRPr="003C7362" w:rsidRDefault="003D3A91" w:rsidP="00390072">
      <w:pPr>
        <w:tabs>
          <w:tab w:val="left" w:pos="0"/>
          <w:tab w:val="left" w:pos="284"/>
          <w:tab w:val="left" w:pos="567"/>
        </w:tabs>
        <w:ind w:firstLine="709"/>
        <w:jc w:val="both"/>
        <w:rPr>
          <w:sz w:val="28"/>
          <w:szCs w:val="28"/>
        </w:rPr>
      </w:pPr>
      <w:r w:rsidRPr="003C7362">
        <w:rPr>
          <w:sz w:val="28"/>
          <w:szCs w:val="28"/>
        </w:rPr>
        <w:t>Таким образом, общая площадь ремонта дорог вне границ населенных пунктов составила 34 387,00 м2 на общую сумму 51 646,0 тыс. руб.  (в 2022 году -  20 717,6 м2 на сумму 48 393,3 тыс. руб.).</w:t>
      </w:r>
    </w:p>
    <w:p w:rsidR="003D3A91" w:rsidRPr="003C7362" w:rsidRDefault="003D3A91" w:rsidP="00390072">
      <w:pPr>
        <w:tabs>
          <w:tab w:val="left" w:pos="0"/>
          <w:tab w:val="left" w:pos="284"/>
          <w:tab w:val="left" w:pos="567"/>
        </w:tabs>
        <w:ind w:firstLine="709"/>
        <w:jc w:val="both"/>
        <w:rPr>
          <w:sz w:val="28"/>
          <w:szCs w:val="28"/>
        </w:rPr>
      </w:pPr>
    </w:p>
    <w:p w:rsidR="003D3A91" w:rsidRPr="003C7362" w:rsidRDefault="003D3A91" w:rsidP="00390072">
      <w:pPr>
        <w:tabs>
          <w:tab w:val="left" w:pos="0"/>
          <w:tab w:val="left" w:pos="284"/>
          <w:tab w:val="left" w:pos="567"/>
        </w:tabs>
        <w:ind w:firstLine="709"/>
        <w:jc w:val="both"/>
        <w:rPr>
          <w:sz w:val="28"/>
          <w:szCs w:val="28"/>
        </w:rPr>
      </w:pPr>
      <w:r w:rsidRPr="003C7362">
        <w:rPr>
          <w:sz w:val="28"/>
          <w:szCs w:val="28"/>
        </w:rPr>
        <w:t>В 2023 г. выполнены работ по установке технических средств организации дорожного движения на сумму 1 955,</w:t>
      </w:r>
      <w:r>
        <w:rPr>
          <w:sz w:val="28"/>
          <w:szCs w:val="28"/>
        </w:rPr>
        <w:t>5</w:t>
      </w:r>
      <w:r w:rsidRPr="003C7362">
        <w:rPr>
          <w:sz w:val="28"/>
          <w:szCs w:val="28"/>
        </w:rPr>
        <w:t xml:space="preserve"> тыс. руб. на следующих автомобильных дорогах:</w:t>
      </w:r>
    </w:p>
    <w:p w:rsidR="003D3A91" w:rsidRPr="003C7362" w:rsidRDefault="003D3A91" w:rsidP="00390072">
      <w:pPr>
        <w:tabs>
          <w:tab w:val="left" w:pos="0"/>
          <w:tab w:val="left" w:pos="284"/>
          <w:tab w:val="left" w:pos="567"/>
        </w:tabs>
        <w:ind w:firstLine="709"/>
        <w:jc w:val="both"/>
        <w:rPr>
          <w:sz w:val="28"/>
          <w:szCs w:val="28"/>
        </w:rPr>
      </w:pPr>
      <w:r w:rsidRPr="003C7362">
        <w:rPr>
          <w:sz w:val="28"/>
          <w:szCs w:val="28"/>
        </w:rPr>
        <w:t>- «Дорога к Всеволожскому кладбищу № 2»;</w:t>
      </w:r>
    </w:p>
    <w:p w:rsidR="003D3A91" w:rsidRPr="003C7362" w:rsidRDefault="003D3A91" w:rsidP="00390072">
      <w:pPr>
        <w:tabs>
          <w:tab w:val="left" w:pos="0"/>
          <w:tab w:val="left" w:pos="284"/>
          <w:tab w:val="left" w:pos="567"/>
        </w:tabs>
        <w:ind w:firstLine="709"/>
        <w:jc w:val="both"/>
        <w:rPr>
          <w:sz w:val="28"/>
          <w:szCs w:val="28"/>
        </w:rPr>
      </w:pPr>
      <w:r w:rsidRPr="003C7362">
        <w:rPr>
          <w:sz w:val="28"/>
          <w:szCs w:val="28"/>
        </w:rPr>
        <w:t>- «Южное шоссе – массив «Блудное»;</w:t>
      </w:r>
    </w:p>
    <w:p w:rsidR="003D3A91" w:rsidRPr="003C7362" w:rsidRDefault="003D3A91" w:rsidP="00390072">
      <w:pPr>
        <w:tabs>
          <w:tab w:val="left" w:pos="0"/>
          <w:tab w:val="left" w:pos="284"/>
          <w:tab w:val="left" w:pos="567"/>
        </w:tabs>
        <w:ind w:firstLine="709"/>
        <w:jc w:val="both"/>
        <w:rPr>
          <w:sz w:val="28"/>
          <w:szCs w:val="28"/>
        </w:rPr>
      </w:pPr>
      <w:r w:rsidRPr="003C7362">
        <w:rPr>
          <w:sz w:val="28"/>
          <w:szCs w:val="28"/>
        </w:rPr>
        <w:t>- «СНТ «Юбилей» - СНТ «Бабино-2»;</w:t>
      </w:r>
    </w:p>
    <w:p w:rsidR="003D3A91" w:rsidRPr="003C7362" w:rsidRDefault="003D3A91" w:rsidP="00390072">
      <w:pPr>
        <w:tabs>
          <w:tab w:val="left" w:pos="0"/>
          <w:tab w:val="left" w:pos="284"/>
          <w:tab w:val="left" w:pos="567"/>
        </w:tabs>
        <w:ind w:firstLine="709"/>
        <w:jc w:val="both"/>
        <w:rPr>
          <w:sz w:val="28"/>
          <w:szCs w:val="28"/>
        </w:rPr>
      </w:pPr>
      <w:r w:rsidRPr="003C7362">
        <w:rPr>
          <w:sz w:val="28"/>
          <w:szCs w:val="28"/>
        </w:rPr>
        <w:t xml:space="preserve">- «СНТ «Серебряный ручей» - пос. Западная Лица». </w:t>
      </w:r>
    </w:p>
    <w:p w:rsidR="003D3A91" w:rsidRPr="003C7362" w:rsidRDefault="003D3A91" w:rsidP="00390072">
      <w:pPr>
        <w:tabs>
          <w:tab w:val="left" w:pos="0"/>
          <w:tab w:val="left" w:pos="284"/>
          <w:tab w:val="left" w:pos="567"/>
        </w:tabs>
        <w:ind w:firstLine="709"/>
        <w:jc w:val="both"/>
        <w:rPr>
          <w:sz w:val="28"/>
          <w:szCs w:val="28"/>
        </w:rPr>
      </w:pPr>
    </w:p>
    <w:p w:rsidR="003D3A91" w:rsidRPr="003C7362" w:rsidRDefault="003D3A91" w:rsidP="00390072">
      <w:pPr>
        <w:tabs>
          <w:tab w:val="left" w:pos="0"/>
          <w:tab w:val="left" w:pos="284"/>
          <w:tab w:val="left" w:pos="567"/>
        </w:tabs>
        <w:ind w:firstLine="709"/>
        <w:jc w:val="both"/>
        <w:rPr>
          <w:sz w:val="28"/>
          <w:szCs w:val="28"/>
        </w:rPr>
      </w:pPr>
      <w:r w:rsidRPr="003C7362">
        <w:rPr>
          <w:sz w:val="28"/>
          <w:szCs w:val="28"/>
        </w:rPr>
        <w:t>В 2023 г. выполнены работы по разработке технических паспортов на следу</w:t>
      </w:r>
      <w:r>
        <w:rPr>
          <w:sz w:val="28"/>
          <w:szCs w:val="28"/>
        </w:rPr>
        <w:t>ющие автомобильные дороги (148,</w:t>
      </w:r>
      <w:r w:rsidRPr="003C7362">
        <w:rPr>
          <w:sz w:val="28"/>
          <w:szCs w:val="28"/>
        </w:rPr>
        <w:t>3 тыс. руб.):</w:t>
      </w:r>
    </w:p>
    <w:p w:rsidR="003D3A91" w:rsidRPr="003C7362" w:rsidRDefault="003D3A91" w:rsidP="00390072">
      <w:pPr>
        <w:tabs>
          <w:tab w:val="left" w:pos="0"/>
          <w:tab w:val="left" w:pos="284"/>
          <w:tab w:val="left" w:pos="567"/>
        </w:tabs>
        <w:ind w:firstLine="709"/>
        <w:jc w:val="both"/>
        <w:rPr>
          <w:sz w:val="28"/>
          <w:szCs w:val="28"/>
        </w:rPr>
      </w:pPr>
      <w:r w:rsidRPr="003C7362">
        <w:rPr>
          <w:sz w:val="28"/>
          <w:szCs w:val="28"/>
        </w:rPr>
        <w:t>- «СНТ «Троицкое-4» - мост р. Вьюн»;</w:t>
      </w:r>
    </w:p>
    <w:p w:rsidR="003D3A91" w:rsidRPr="003C7362" w:rsidRDefault="003D3A91" w:rsidP="00390072">
      <w:pPr>
        <w:tabs>
          <w:tab w:val="left" w:pos="0"/>
          <w:tab w:val="left" w:pos="284"/>
          <w:tab w:val="left" w:pos="567"/>
        </w:tabs>
        <w:ind w:firstLine="709"/>
        <w:jc w:val="both"/>
        <w:rPr>
          <w:sz w:val="28"/>
          <w:szCs w:val="28"/>
        </w:rPr>
      </w:pPr>
      <w:r w:rsidRPr="003C7362">
        <w:rPr>
          <w:sz w:val="28"/>
          <w:szCs w:val="28"/>
        </w:rPr>
        <w:t xml:space="preserve">- «Дорога от шоссе д. Новосергиевка – Колтушское шоссе до п. ст. </w:t>
      </w:r>
      <w:proofErr w:type="spellStart"/>
      <w:r w:rsidRPr="003C7362">
        <w:rPr>
          <w:sz w:val="28"/>
          <w:szCs w:val="28"/>
        </w:rPr>
        <w:t>Мяглово</w:t>
      </w:r>
      <w:proofErr w:type="spellEnd"/>
      <w:r w:rsidRPr="003C7362">
        <w:rPr>
          <w:sz w:val="28"/>
          <w:szCs w:val="28"/>
        </w:rPr>
        <w:t>»;</w:t>
      </w:r>
    </w:p>
    <w:p w:rsidR="003D3A91" w:rsidRPr="003C7362" w:rsidRDefault="003D3A91" w:rsidP="00390072">
      <w:pPr>
        <w:tabs>
          <w:tab w:val="left" w:pos="0"/>
          <w:tab w:val="left" w:pos="284"/>
          <w:tab w:val="left" w:pos="567"/>
        </w:tabs>
        <w:ind w:firstLine="709"/>
        <w:jc w:val="both"/>
        <w:rPr>
          <w:sz w:val="28"/>
          <w:szCs w:val="28"/>
        </w:rPr>
      </w:pPr>
      <w:r w:rsidRPr="003C7362">
        <w:rPr>
          <w:sz w:val="28"/>
          <w:szCs w:val="28"/>
        </w:rPr>
        <w:t>- «Выборгское шоссе – оз. Пасторское»;</w:t>
      </w:r>
    </w:p>
    <w:p w:rsidR="003D3A91" w:rsidRPr="003C7362" w:rsidRDefault="003D3A91" w:rsidP="00390072">
      <w:pPr>
        <w:tabs>
          <w:tab w:val="left" w:pos="0"/>
          <w:tab w:val="left" w:pos="284"/>
          <w:tab w:val="left" w:pos="567"/>
        </w:tabs>
        <w:ind w:firstLine="709"/>
        <w:jc w:val="both"/>
        <w:rPr>
          <w:sz w:val="28"/>
          <w:szCs w:val="28"/>
        </w:rPr>
      </w:pPr>
      <w:r w:rsidRPr="003C7362">
        <w:rPr>
          <w:sz w:val="28"/>
          <w:szCs w:val="28"/>
        </w:rPr>
        <w:t>- «Подъезд к пос. Грибное»;</w:t>
      </w:r>
    </w:p>
    <w:p w:rsidR="003D3A91" w:rsidRPr="003C7362" w:rsidRDefault="003D3A91" w:rsidP="00390072">
      <w:pPr>
        <w:tabs>
          <w:tab w:val="left" w:pos="0"/>
          <w:tab w:val="left" w:pos="284"/>
          <w:tab w:val="left" w:pos="567"/>
        </w:tabs>
        <w:ind w:firstLine="709"/>
        <w:jc w:val="both"/>
        <w:rPr>
          <w:sz w:val="28"/>
          <w:szCs w:val="28"/>
        </w:rPr>
      </w:pPr>
      <w:r w:rsidRPr="003C7362">
        <w:rPr>
          <w:sz w:val="28"/>
          <w:szCs w:val="28"/>
        </w:rPr>
        <w:t>- «СНТ «Юбилей» - СНТ «Бабино-2»;</w:t>
      </w:r>
    </w:p>
    <w:p w:rsidR="003D3A91" w:rsidRPr="003C7362" w:rsidRDefault="003D3A91" w:rsidP="00390072">
      <w:pPr>
        <w:tabs>
          <w:tab w:val="left" w:pos="0"/>
          <w:tab w:val="left" w:pos="284"/>
          <w:tab w:val="left" w:pos="567"/>
        </w:tabs>
        <w:ind w:firstLine="709"/>
        <w:jc w:val="both"/>
        <w:rPr>
          <w:sz w:val="28"/>
          <w:szCs w:val="28"/>
        </w:rPr>
      </w:pPr>
      <w:r w:rsidRPr="003C7362">
        <w:rPr>
          <w:sz w:val="28"/>
          <w:szCs w:val="28"/>
        </w:rPr>
        <w:t>- «СНТ «Серебряный ручей» - пос. Западная Лица»;</w:t>
      </w:r>
    </w:p>
    <w:p w:rsidR="003D3A91" w:rsidRPr="003C7362" w:rsidRDefault="003D3A91" w:rsidP="00390072">
      <w:pPr>
        <w:tabs>
          <w:tab w:val="left" w:pos="0"/>
          <w:tab w:val="left" w:pos="284"/>
          <w:tab w:val="left" w:pos="567"/>
        </w:tabs>
        <w:ind w:firstLine="709"/>
        <w:jc w:val="both"/>
        <w:rPr>
          <w:sz w:val="28"/>
          <w:szCs w:val="28"/>
        </w:rPr>
      </w:pPr>
      <w:r w:rsidRPr="003C7362">
        <w:rPr>
          <w:sz w:val="28"/>
          <w:szCs w:val="28"/>
        </w:rPr>
        <w:t>- «СПб – Приозерск – Автоцентр «Тойота Парнас»;</w:t>
      </w:r>
    </w:p>
    <w:p w:rsidR="003D3A91" w:rsidRPr="003C7362" w:rsidRDefault="003D3A91" w:rsidP="00390072">
      <w:pPr>
        <w:tabs>
          <w:tab w:val="left" w:pos="0"/>
          <w:tab w:val="left" w:pos="284"/>
          <w:tab w:val="left" w:pos="567"/>
        </w:tabs>
        <w:ind w:firstLine="709"/>
        <w:jc w:val="both"/>
        <w:rPr>
          <w:sz w:val="28"/>
          <w:szCs w:val="28"/>
        </w:rPr>
      </w:pPr>
      <w:r w:rsidRPr="003C7362">
        <w:rPr>
          <w:sz w:val="28"/>
          <w:szCs w:val="28"/>
        </w:rPr>
        <w:t>- «Южное шоссе – массив «Блудное»;</w:t>
      </w:r>
    </w:p>
    <w:p w:rsidR="003D3A91" w:rsidRPr="003C7362" w:rsidRDefault="003D3A91" w:rsidP="00390072">
      <w:pPr>
        <w:tabs>
          <w:tab w:val="left" w:pos="0"/>
          <w:tab w:val="left" w:pos="284"/>
          <w:tab w:val="left" w:pos="567"/>
        </w:tabs>
        <w:ind w:firstLine="709"/>
        <w:jc w:val="both"/>
        <w:rPr>
          <w:sz w:val="28"/>
          <w:szCs w:val="28"/>
        </w:rPr>
      </w:pPr>
      <w:r w:rsidRPr="003C7362">
        <w:rPr>
          <w:sz w:val="28"/>
          <w:szCs w:val="28"/>
        </w:rPr>
        <w:t>- «Дорога к Всеволожскому кладбищу № 2»;</w:t>
      </w:r>
    </w:p>
    <w:p w:rsidR="003D3A91" w:rsidRPr="003C7362" w:rsidRDefault="003D3A91" w:rsidP="00390072">
      <w:pPr>
        <w:tabs>
          <w:tab w:val="left" w:pos="0"/>
          <w:tab w:val="left" w:pos="284"/>
          <w:tab w:val="left" w:pos="567"/>
        </w:tabs>
        <w:ind w:firstLine="709"/>
        <w:jc w:val="both"/>
        <w:rPr>
          <w:sz w:val="28"/>
          <w:szCs w:val="28"/>
        </w:rPr>
      </w:pPr>
      <w:r w:rsidRPr="003C7362">
        <w:rPr>
          <w:sz w:val="28"/>
          <w:szCs w:val="28"/>
        </w:rPr>
        <w:t>- «Дорога от ул. Лиственная до пр. Первомайский»;</w:t>
      </w:r>
    </w:p>
    <w:p w:rsidR="003D3A91" w:rsidRPr="003C7362" w:rsidRDefault="003D3A91" w:rsidP="00390072">
      <w:pPr>
        <w:tabs>
          <w:tab w:val="left" w:pos="0"/>
          <w:tab w:val="left" w:pos="284"/>
          <w:tab w:val="left" w:pos="567"/>
        </w:tabs>
        <w:ind w:firstLine="709"/>
        <w:jc w:val="both"/>
        <w:rPr>
          <w:sz w:val="28"/>
          <w:szCs w:val="28"/>
        </w:rPr>
      </w:pPr>
      <w:r w:rsidRPr="003C7362">
        <w:rPr>
          <w:sz w:val="28"/>
          <w:szCs w:val="28"/>
        </w:rPr>
        <w:t>- «Дорога к Всеволожскому кладбищу № 2»;</w:t>
      </w:r>
    </w:p>
    <w:p w:rsidR="003D3A91" w:rsidRPr="003C7362" w:rsidRDefault="003D3A91" w:rsidP="00390072">
      <w:pPr>
        <w:tabs>
          <w:tab w:val="left" w:pos="0"/>
          <w:tab w:val="left" w:pos="284"/>
          <w:tab w:val="left" w:pos="567"/>
        </w:tabs>
        <w:ind w:firstLine="709"/>
        <w:jc w:val="both"/>
        <w:rPr>
          <w:sz w:val="28"/>
          <w:szCs w:val="28"/>
        </w:rPr>
      </w:pPr>
      <w:r w:rsidRPr="003C7362">
        <w:rPr>
          <w:sz w:val="28"/>
          <w:szCs w:val="28"/>
        </w:rPr>
        <w:t xml:space="preserve">- «Участок дороги от мостового перехода через р. </w:t>
      </w:r>
      <w:proofErr w:type="spellStart"/>
      <w:r w:rsidRPr="003C7362">
        <w:rPr>
          <w:sz w:val="28"/>
          <w:szCs w:val="28"/>
        </w:rPr>
        <w:t>Охта</w:t>
      </w:r>
      <w:proofErr w:type="spellEnd"/>
      <w:r w:rsidRPr="003C7362">
        <w:rPr>
          <w:sz w:val="28"/>
          <w:szCs w:val="28"/>
        </w:rPr>
        <w:t xml:space="preserve"> в дер. Новое </w:t>
      </w:r>
      <w:proofErr w:type="spellStart"/>
      <w:r w:rsidRPr="003C7362">
        <w:rPr>
          <w:sz w:val="28"/>
          <w:szCs w:val="28"/>
        </w:rPr>
        <w:t>Девяткино</w:t>
      </w:r>
      <w:proofErr w:type="spellEnd"/>
      <w:r w:rsidRPr="003C7362">
        <w:rPr>
          <w:sz w:val="28"/>
          <w:szCs w:val="28"/>
        </w:rPr>
        <w:t xml:space="preserve"> в направлении ул. Арсенальная»;</w:t>
      </w:r>
    </w:p>
    <w:p w:rsidR="003D3A91" w:rsidRPr="003C7362" w:rsidRDefault="003D3A91" w:rsidP="00390072">
      <w:pPr>
        <w:tabs>
          <w:tab w:val="left" w:pos="0"/>
          <w:tab w:val="left" w:pos="284"/>
          <w:tab w:val="left" w:pos="567"/>
        </w:tabs>
        <w:ind w:firstLine="709"/>
        <w:jc w:val="both"/>
        <w:rPr>
          <w:sz w:val="28"/>
          <w:szCs w:val="28"/>
        </w:rPr>
      </w:pPr>
      <w:r>
        <w:rPr>
          <w:sz w:val="28"/>
          <w:szCs w:val="28"/>
        </w:rPr>
        <w:t xml:space="preserve">- «Подъезд к дер. </w:t>
      </w:r>
      <w:proofErr w:type="spellStart"/>
      <w:r>
        <w:rPr>
          <w:sz w:val="28"/>
          <w:szCs w:val="28"/>
        </w:rPr>
        <w:t>Кузьминка</w:t>
      </w:r>
      <w:proofErr w:type="spellEnd"/>
      <w:r>
        <w:rPr>
          <w:sz w:val="28"/>
          <w:szCs w:val="28"/>
        </w:rPr>
        <w:t>».</w:t>
      </w:r>
    </w:p>
    <w:p w:rsidR="003D3A91" w:rsidRPr="00C179A3" w:rsidRDefault="003D3A91" w:rsidP="00390072">
      <w:pPr>
        <w:tabs>
          <w:tab w:val="left" w:pos="0"/>
          <w:tab w:val="left" w:pos="284"/>
          <w:tab w:val="left" w:pos="567"/>
        </w:tabs>
        <w:ind w:firstLine="709"/>
        <w:jc w:val="both"/>
        <w:rPr>
          <w:sz w:val="28"/>
          <w:szCs w:val="28"/>
          <w:highlight w:val="yellow"/>
        </w:rPr>
      </w:pPr>
    </w:p>
    <w:p w:rsidR="003D3A91" w:rsidRPr="00082003" w:rsidRDefault="003D3A91" w:rsidP="00390072">
      <w:pPr>
        <w:tabs>
          <w:tab w:val="left" w:pos="0"/>
          <w:tab w:val="left" w:pos="284"/>
          <w:tab w:val="left" w:pos="567"/>
        </w:tabs>
        <w:ind w:firstLine="709"/>
        <w:jc w:val="both"/>
        <w:rPr>
          <w:sz w:val="28"/>
          <w:szCs w:val="28"/>
        </w:rPr>
      </w:pPr>
      <w:r w:rsidRPr="007D1931">
        <w:rPr>
          <w:sz w:val="28"/>
          <w:szCs w:val="28"/>
        </w:rPr>
        <w:t>Администрацией проведено 4 заседания Комиссии по обеспечению безопасности дорожного движения при администрации Всеволожского муниципального р</w:t>
      </w:r>
      <w:r>
        <w:rPr>
          <w:sz w:val="28"/>
          <w:szCs w:val="28"/>
        </w:rPr>
        <w:t xml:space="preserve">айона Ленинградской </w:t>
      </w:r>
      <w:r w:rsidRPr="007D1931">
        <w:rPr>
          <w:sz w:val="28"/>
          <w:szCs w:val="28"/>
        </w:rPr>
        <w:t xml:space="preserve">области (далее - Комиссия). </w:t>
      </w:r>
      <w:r w:rsidRPr="00082003">
        <w:rPr>
          <w:sz w:val="28"/>
          <w:szCs w:val="28"/>
        </w:rPr>
        <w:t>В целях повышения безопасности дорожного движения, в том числе в рамках работы Комиссии, проводилась работа по организации внесения изменений в дорожную инфраструктуру и организацию дорожного движения на дорогах регионального, местного значения и железнодорожных переездах.</w:t>
      </w:r>
    </w:p>
    <w:p w:rsidR="003D3A91" w:rsidRPr="007D1931" w:rsidRDefault="003D3A91" w:rsidP="00390072">
      <w:pPr>
        <w:tabs>
          <w:tab w:val="left" w:pos="0"/>
          <w:tab w:val="left" w:pos="284"/>
          <w:tab w:val="left" w:pos="567"/>
        </w:tabs>
        <w:ind w:firstLine="709"/>
        <w:jc w:val="both"/>
        <w:rPr>
          <w:sz w:val="28"/>
          <w:szCs w:val="28"/>
        </w:rPr>
      </w:pPr>
      <w:r w:rsidRPr="007D1931">
        <w:rPr>
          <w:sz w:val="28"/>
          <w:szCs w:val="28"/>
        </w:rPr>
        <w:t>В рамках заседаний Комиссии рассматриваются следующие вопросы:</w:t>
      </w:r>
    </w:p>
    <w:p w:rsidR="003D3A91" w:rsidRPr="007D1931" w:rsidRDefault="003D3A91" w:rsidP="00390072">
      <w:pPr>
        <w:tabs>
          <w:tab w:val="left" w:pos="0"/>
          <w:tab w:val="left" w:pos="284"/>
          <w:tab w:val="left" w:pos="567"/>
        </w:tabs>
        <w:ind w:firstLine="709"/>
        <w:jc w:val="both"/>
        <w:rPr>
          <w:sz w:val="28"/>
          <w:szCs w:val="28"/>
        </w:rPr>
      </w:pPr>
      <w:r w:rsidRPr="007D1931">
        <w:rPr>
          <w:sz w:val="28"/>
          <w:szCs w:val="28"/>
        </w:rPr>
        <w:t xml:space="preserve">-аварийность на улично-дорожной сети в границах Всеволожского муниципального района: уровень аварийности, динамика и причины роста/снижения количества ДТП, меры для снижения аварийности; - содержание улично-дорожной сети местного, регионального, федерального значения: принимаемые меры поддержанию улично-дорожной сети в нормативном состоянии, </w:t>
      </w:r>
      <w:r w:rsidRPr="007D1931">
        <w:rPr>
          <w:sz w:val="28"/>
          <w:szCs w:val="28"/>
        </w:rPr>
        <w:lastRenderedPageBreak/>
        <w:t>недостатки содержания, необходимые меры для устранения недостатков и т.п. (усиление контроля за очисткой и обработкой дорожного полотна, обочины, пешеходных коммуникаций; обеспечение видимости дорожных знаков, вертикальной и горизонтальной разметки, содержание искусственных дорожных неровностей; обслуживание и поддержание в исправном состоянии светофорных постов и т.д.);</w:t>
      </w:r>
    </w:p>
    <w:p w:rsidR="003D3A91" w:rsidRPr="007D1931" w:rsidRDefault="003D3A91" w:rsidP="00390072">
      <w:pPr>
        <w:tabs>
          <w:tab w:val="left" w:pos="0"/>
          <w:tab w:val="left" w:pos="284"/>
          <w:tab w:val="left" w:pos="567"/>
        </w:tabs>
        <w:ind w:firstLine="709"/>
        <w:jc w:val="both"/>
        <w:rPr>
          <w:sz w:val="28"/>
          <w:szCs w:val="28"/>
        </w:rPr>
      </w:pPr>
      <w:r w:rsidRPr="007D1931">
        <w:rPr>
          <w:sz w:val="28"/>
          <w:szCs w:val="28"/>
        </w:rPr>
        <w:t xml:space="preserve">-рассмотрение обращений с жалобами и (или) предложениями по изменению условий дорожного движения, проработки и принятия дополнительных мер </w:t>
      </w:r>
      <w:r>
        <w:rPr>
          <w:sz w:val="28"/>
          <w:szCs w:val="28"/>
        </w:rPr>
        <w:t xml:space="preserve">                         </w:t>
      </w:r>
      <w:r w:rsidRPr="007D1931">
        <w:rPr>
          <w:sz w:val="28"/>
          <w:szCs w:val="28"/>
        </w:rPr>
        <w:t>по повышению безопасности дорожного движения), как следствие, необходимость внесения изменений в проекты организации дорожного движения на улично-дорожной сети в целях повышения безопасности дорожного движения (установка технических средств организации дорожного движения для изменения условий дорожного движения и (или) перераспределения потока транспортных средств, ограничения скоростного режима и т.п.);</w:t>
      </w:r>
    </w:p>
    <w:p w:rsidR="003D3A91" w:rsidRDefault="003D3A91" w:rsidP="00390072">
      <w:pPr>
        <w:tabs>
          <w:tab w:val="left" w:pos="0"/>
          <w:tab w:val="left" w:pos="284"/>
          <w:tab w:val="left" w:pos="567"/>
        </w:tabs>
        <w:ind w:firstLine="709"/>
        <w:jc w:val="both"/>
        <w:rPr>
          <w:sz w:val="28"/>
          <w:szCs w:val="28"/>
          <w:highlight w:val="yellow"/>
        </w:rPr>
      </w:pPr>
      <w:r w:rsidRPr="007D1931">
        <w:rPr>
          <w:sz w:val="28"/>
          <w:szCs w:val="28"/>
        </w:rPr>
        <w:t>-межведомственное взаимодействие по вопросам проведения совместных мероприятий по содержанию улично-дорожной сети, организации дорожного движения, распространения пропаганды безопасности дорожного движения среди участников дорожного движения, в том числе, среди несовершеннолетних.</w:t>
      </w:r>
    </w:p>
    <w:p w:rsidR="003D3A91" w:rsidRPr="00C179A3" w:rsidRDefault="003D3A91" w:rsidP="00390072">
      <w:pPr>
        <w:tabs>
          <w:tab w:val="left" w:pos="0"/>
        </w:tabs>
        <w:ind w:firstLine="709"/>
        <w:jc w:val="both"/>
        <w:rPr>
          <w:sz w:val="28"/>
          <w:szCs w:val="28"/>
          <w:highlight w:val="yellow"/>
        </w:rPr>
      </w:pPr>
      <w:r w:rsidRPr="007D1931">
        <w:rPr>
          <w:sz w:val="28"/>
          <w:szCs w:val="28"/>
        </w:rPr>
        <w:t>В 2023 году продолжена работа по вопросу внесения автомобильных дорог общего пользования местного значения в информационную систему «Выдача специальных разрешений на автомобильную перевозку крупногабаритных и (или) тяжеловесных грузов». За 2023 г. выдано 429 согласований.</w:t>
      </w:r>
    </w:p>
    <w:p w:rsidR="003D3A91" w:rsidRPr="007D1931" w:rsidRDefault="003D3A91" w:rsidP="00390072">
      <w:pPr>
        <w:tabs>
          <w:tab w:val="left" w:pos="0"/>
        </w:tabs>
        <w:ind w:firstLine="709"/>
        <w:jc w:val="both"/>
        <w:rPr>
          <w:sz w:val="28"/>
          <w:szCs w:val="28"/>
        </w:rPr>
      </w:pPr>
      <w:r w:rsidRPr="007D1931">
        <w:rPr>
          <w:sz w:val="28"/>
          <w:szCs w:val="28"/>
        </w:rPr>
        <w:t>За счет средств бюджета Всеволожского муниципального района в 2024 году планируется осуществить ремонт дорожного покрытия:</w:t>
      </w:r>
    </w:p>
    <w:p w:rsidR="003D3A91" w:rsidRPr="007D1931" w:rsidRDefault="003D3A91" w:rsidP="00390072">
      <w:pPr>
        <w:tabs>
          <w:tab w:val="left" w:pos="0"/>
        </w:tabs>
        <w:ind w:firstLine="709"/>
        <w:jc w:val="both"/>
        <w:rPr>
          <w:sz w:val="28"/>
          <w:szCs w:val="28"/>
        </w:rPr>
      </w:pPr>
      <w:r w:rsidRPr="007D1931">
        <w:rPr>
          <w:sz w:val="28"/>
          <w:szCs w:val="28"/>
        </w:rPr>
        <w:t>- текущий ремонт асфальтобетонного покрытия на автомобильных дорогах общего пользования местного значения вне границ населенных пунктов;</w:t>
      </w:r>
    </w:p>
    <w:p w:rsidR="003D3A91" w:rsidRPr="007D1931" w:rsidRDefault="003D3A91" w:rsidP="00390072">
      <w:pPr>
        <w:tabs>
          <w:tab w:val="left" w:pos="0"/>
        </w:tabs>
        <w:ind w:firstLine="709"/>
        <w:jc w:val="both"/>
        <w:rPr>
          <w:sz w:val="28"/>
          <w:szCs w:val="28"/>
        </w:rPr>
      </w:pPr>
      <w:r w:rsidRPr="007D1931">
        <w:rPr>
          <w:sz w:val="28"/>
          <w:szCs w:val="28"/>
        </w:rPr>
        <w:t>а также разработку проектов организации дорожного движения на 3 автомобильные дороги общего пользования местного значения вне границ населенных пунктов (с дальнейшей установкой ТСОДД в 2024-2025 гг.):</w:t>
      </w:r>
    </w:p>
    <w:p w:rsidR="003D3A91" w:rsidRPr="007D1931" w:rsidRDefault="003D3A91" w:rsidP="00390072">
      <w:pPr>
        <w:tabs>
          <w:tab w:val="left" w:pos="0"/>
        </w:tabs>
        <w:ind w:firstLine="709"/>
        <w:jc w:val="both"/>
        <w:rPr>
          <w:sz w:val="28"/>
          <w:szCs w:val="28"/>
        </w:rPr>
      </w:pPr>
      <w:r w:rsidRPr="007D1931">
        <w:rPr>
          <w:sz w:val="28"/>
          <w:szCs w:val="28"/>
        </w:rPr>
        <w:t xml:space="preserve">- «Подъезд к дер. </w:t>
      </w:r>
      <w:proofErr w:type="spellStart"/>
      <w:r w:rsidRPr="007D1931">
        <w:rPr>
          <w:sz w:val="28"/>
          <w:szCs w:val="28"/>
        </w:rPr>
        <w:t>Кузьминка</w:t>
      </w:r>
      <w:proofErr w:type="spellEnd"/>
      <w:r w:rsidRPr="007D1931">
        <w:rPr>
          <w:sz w:val="28"/>
          <w:szCs w:val="28"/>
        </w:rPr>
        <w:t>»;</w:t>
      </w:r>
    </w:p>
    <w:p w:rsidR="003D3A91" w:rsidRPr="007D1931" w:rsidRDefault="003D3A91" w:rsidP="00390072">
      <w:pPr>
        <w:tabs>
          <w:tab w:val="left" w:pos="0"/>
        </w:tabs>
        <w:ind w:firstLine="709"/>
        <w:jc w:val="both"/>
        <w:rPr>
          <w:sz w:val="28"/>
          <w:szCs w:val="28"/>
        </w:rPr>
      </w:pPr>
      <w:r w:rsidRPr="007D1931">
        <w:rPr>
          <w:sz w:val="28"/>
          <w:szCs w:val="28"/>
        </w:rPr>
        <w:t>- «Дорога от дер. Красная Горка до дер. Старая Пустошь»;</w:t>
      </w:r>
    </w:p>
    <w:p w:rsidR="003D3A91" w:rsidRPr="007D1931" w:rsidRDefault="003D3A91" w:rsidP="00390072">
      <w:pPr>
        <w:tabs>
          <w:tab w:val="left" w:pos="0"/>
        </w:tabs>
        <w:ind w:firstLine="709"/>
        <w:jc w:val="both"/>
        <w:rPr>
          <w:sz w:val="28"/>
          <w:szCs w:val="28"/>
        </w:rPr>
      </w:pPr>
      <w:r w:rsidRPr="007D1931">
        <w:rPr>
          <w:sz w:val="28"/>
          <w:szCs w:val="28"/>
        </w:rPr>
        <w:t xml:space="preserve">- «Дорога до ж/д ст. «Платформа 47 км». </w:t>
      </w:r>
    </w:p>
    <w:p w:rsidR="003D3A91" w:rsidRPr="00C179A3" w:rsidRDefault="003D3A91" w:rsidP="00390072">
      <w:pPr>
        <w:tabs>
          <w:tab w:val="left" w:pos="0"/>
        </w:tabs>
        <w:ind w:firstLine="709"/>
        <w:jc w:val="both"/>
        <w:rPr>
          <w:sz w:val="28"/>
          <w:szCs w:val="28"/>
          <w:highlight w:val="yellow"/>
        </w:rPr>
      </w:pPr>
      <w:r w:rsidRPr="007D1931">
        <w:rPr>
          <w:sz w:val="28"/>
          <w:szCs w:val="28"/>
        </w:rPr>
        <w:t>Также в 2024 г. планируется содержание 12 автомобильных дорог общего пользования местного значения вне границ населенных пунктов.</w:t>
      </w:r>
    </w:p>
    <w:p w:rsidR="003D3A91" w:rsidRPr="00C179A3" w:rsidRDefault="003D3A91" w:rsidP="00390072">
      <w:pPr>
        <w:tabs>
          <w:tab w:val="left" w:pos="0"/>
        </w:tabs>
        <w:ind w:firstLine="709"/>
        <w:jc w:val="center"/>
        <w:rPr>
          <w:i/>
          <w:sz w:val="28"/>
          <w:szCs w:val="28"/>
          <w:highlight w:val="yellow"/>
        </w:rPr>
      </w:pPr>
    </w:p>
    <w:p w:rsidR="003D3A91" w:rsidRPr="007350B0" w:rsidRDefault="003D3A91" w:rsidP="00390072">
      <w:pPr>
        <w:tabs>
          <w:tab w:val="left" w:pos="0"/>
        </w:tabs>
        <w:ind w:firstLine="709"/>
        <w:jc w:val="center"/>
        <w:rPr>
          <w:i/>
          <w:sz w:val="28"/>
          <w:szCs w:val="28"/>
        </w:rPr>
      </w:pPr>
      <w:r w:rsidRPr="007350B0">
        <w:rPr>
          <w:i/>
          <w:sz w:val="28"/>
          <w:szCs w:val="28"/>
        </w:rPr>
        <w:t>Санитарное состояние</w:t>
      </w:r>
    </w:p>
    <w:p w:rsidR="003D3A91" w:rsidRPr="00C179A3" w:rsidRDefault="003D3A91" w:rsidP="00390072">
      <w:pPr>
        <w:tabs>
          <w:tab w:val="left" w:pos="0"/>
        </w:tabs>
        <w:ind w:firstLine="709"/>
        <w:jc w:val="center"/>
        <w:rPr>
          <w:i/>
          <w:sz w:val="28"/>
          <w:szCs w:val="28"/>
          <w:highlight w:val="yellow"/>
        </w:rPr>
      </w:pPr>
    </w:p>
    <w:p w:rsidR="003D3A91" w:rsidRDefault="003D3A91" w:rsidP="00390072">
      <w:pPr>
        <w:tabs>
          <w:tab w:val="left" w:pos="0"/>
        </w:tabs>
        <w:ind w:firstLine="709"/>
        <w:jc w:val="both"/>
        <w:rPr>
          <w:sz w:val="28"/>
          <w:szCs w:val="28"/>
          <w:highlight w:val="yellow"/>
        </w:rPr>
      </w:pPr>
      <w:r>
        <w:rPr>
          <w:sz w:val="28"/>
          <w:szCs w:val="28"/>
        </w:rPr>
        <w:t>З</w:t>
      </w:r>
      <w:r w:rsidRPr="007350B0">
        <w:rPr>
          <w:sz w:val="28"/>
          <w:szCs w:val="28"/>
        </w:rPr>
        <w:t>а</w:t>
      </w:r>
      <w:r>
        <w:rPr>
          <w:sz w:val="28"/>
          <w:szCs w:val="28"/>
        </w:rPr>
        <w:t xml:space="preserve"> </w:t>
      </w:r>
      <w:r w:rsidRPr="007350B0">
        <w:rPr>
          <w:sz w:val="28"/>
          <w:szCs w:val="28"/>
        </w:rPr>
        <w:t xml:space="preserve">2023 год на территории Всеволожского района Ленинградской области зафиксировано 294 места </w:t>
      </w:r>
      <w:proofErr w:type="spellStart"/>
      <w:r w:rsidRPr="007350B0">
        <w:rPr>
          <w:sz w:val="28"/>
          <w:szCs w:val="28"/>
        </w:rPr>
        <w:t>несанкционированнно</w:t>
      </w:r>
      <w:proofErr w:type="spellEnd"/>
      <w:r w:rsidRPr="007350B0">
        <w:rPr>
          <w:sz w:val="28"/>
          <w:szCs w:val="28"/>
        </w:rPr>
        <w:t xml:space="preserve"> складирования отходов общим объемом более 44 000 м. куб., а также ликвидировано 104 свалки общим объемом 22673,9 м. куб.</w:t>
      </w:r>
      <w:r>
        <w:rPr>
          <w:sz w:val="28"/>
          <w:szCs w:val="28"/>
        </w:rPr>
        <w:t xml:space="preserve"> (в 2022 – 5458 м3).</w:t>
      </w:r>
    </w:p>
    <w:p w:rsidR="003D3A91" w:rsidRDefault="003D3A91" w:rsidP="00390072">
      <w:pPr>
        <w:tabs>
          <w:tab w:val="left" w:pos="0"/>
        </w:tabs>
        <w:ind w:firstLine="709"/>
        <w:jc w:val="both"/>
        <w:rPr>
          <w:rFonts w:eastAsia="Calibri"/>
          <w:sz w:val="28"/>
          <w:szCs w:val="28"/>
        </w:rPr>
      </w:pPr>
      <w:r w:rsidRPr="002635DC">
        <w:rPr>
          <w:rFonts w:eastAsia="Calibri"/>
          <w:sz w:val="28"/>
          <w:szCs w:val="28"/>
          <w:shd w:val="clear" w:color="auto" w:fill="FFFFFF"/>
        </w:rPr>
        <w:t>В рамках оказания муниципальных услуг: внесено в реестр сведений                             о создании мест (площадок) накопления твёрдых коммунальных отходов</w:t>
      </w:r>
      <w:r w:rsidRPr="002635DC">
        <w:rPr>
          <w:rFonts w:eastAsia="Calibri"/>
          <w:sz w:val="28"/>
          <w:szCs w:val="28"/>
        </w:rPr>
        <w:t xml:space="preserve"> –</w:t>
      </w:r>
      <w:r>
        <w:rPr>
          <w:rFonts w:eastAsia="Calibri"/>
          <w:sz w:val="28"/>
          <w:szCs w:val="28"/>
        </w:rPr>
        <w:t xml:space="preserve"> </w:t>
      </w:r>
      <w:r w:rsidRPr="00F3759B">
        <w:rPr>
          <w:sz w:val="28"/>
          <w:szCs w:val="28"/>
        </w:rPr>
        <w:t>72</w:t>
      </w:r>
      <w:r>
        <w:rPr>
          <w:sz w:val="28"/>
          <w:szCs w:val="28"/>
        </w:rPr>
        <w:t xml:space="preserve">                         (</w:t>
      </w:r>
      <w:r w:rsidRPr="00F3759B">
        <w:rPr>
          <w:sz w:val="28"/>
          <w:szCs w:val="28"/>
        </w:rPr>
        <w:t xml:space="preserve">в 2022 </w:t>
      </w:r>
      <w:r>
        <w:rPr>
          <w:sz w:val="28"/>
          <w:szCs w:val="28"/>
          <w:shd w:val="clear" w:color="auto" w:fill="FFFFFF"/>
        </w:rPr>
        <w:t>–</w:t>
      </w:r>
      <w:r w:rsidRPr="00F3759B">
        <w:rPr>
          <w:sz w:val="28"/>
          <w:szCs w:val="28"/>
        </w:rPr>
        <w:t xml:space="preserve"> 41</w:t>
      </w:r>
      <w:r>
        <w:rPr>
          <w:sz w:val="28"/>
          <w:szCs w:val="28"/>
        </w:rPr>
        <w:t>);</w:t>
      </w:r>
      <w:r w:rsidRPr="00F3759B">
        <w:rPr>
          <w:sz w:val="28"/>
          <w:szCs w:val="28"/>
        </w:rPr>
        <w:t xml:space="preserve"> «Согласование создания места (площадки) накопления твёрдых коммунальных отходов» </w:t>
      </w:r>
      <w:r>
        <w:rPr>
          <w:sz w:val="28"/>
          <w:szCs w:val="28"/>
        </w:rPr>
        <w:t>-</w:t>
      </w:r>
      <w:r w:rsidRPr="00F3759B">
        <w:rPr>
          <w:sz w:val="28"/>
          <w:szCs w:val="28"/>
        </w:rPr>
        <w:t xml:space="preserve"> 87</w:t>
      </w:r>
      <w:r>
        <w:rPr>
          <w:sz w:val="28"/>
          <w:szCs w:val="28"/>
        </w:rPr>
        <w:t xml:space="preserve"> (в</w:t>
      </w:r>
      <w:r>
        <w:rPr>
          <w:rFonts w:eastAsia="Calibri"/>
          <w:sz w:val="28"/>
          <w:szCs w:val="28"/>
          <w:shd w:val="clear" w:color="auto" w:fill="FFFFFF"/>
        </w:rPr>
        <w:t xml:space="preserve"> 2022 </w:t>
      </w:r>
      <w:r w:rsidRPr="002635DC">
        <w:rPr>
          <w:rFonts w:eastAsia="Calibri"/>
          <w:sz w:val="28"/>
          <w:szCs w:val="28"/>
          <w:shd w:val="clear" w:color="auto" w:fill="FFFFFF"/>
        </w:rPr>
        <w:t>– 26</w:t>
      </w:r>
      <w:r>
        <w:rPr>
          <w:rFonts w:eastAsia="Calibri"/>
          <w:sz w:val="28"/>
          <w:szCs w:val="28"/>
          <w:shd w:val="clear" w:color="auto" w:fill="FFFFFF"/>
        </w:rPr>
        <w:t>)</w:t>
      </w:r>
      <w:r w:rsidRPr="002635DC">
        <w:rPr>
          <w:rFonts w:eastAsia="Calibri"/>
          <w:sz w:val="28"/>
          <w:szCs w:val="28"/>
          <w:shd w:val="clear" w:color="auto" w:fill="FFFFFF"/>
        </w:rPr>
        <w:t>.</w:t>
      </w:r>
    </w:p>
    <w:p w:rsidR="003D3A91" w:rsidRDefault="003D3A91" w:rsidP="00390072">
      <w:pPr>
        <w:tabs>
          <w:tab w:val="left" w:pos="0"/>
        </w:tabs>
        <w:ind w:firstLine="709"/>
        <w:jc w:val="both"/>
        <w:rPr>
          <w:sz w:val="28"/>
          <w:szCs w:val="28"/>
        </w:rPr>
      </w:pPr>
      <w:r w:rsidRPr="004E1D9A">
        <w:rPr>
          <w:sz w:val="28"/>
          <w:szCs w:val="28"/>
        </w:rPr>
        <w:lastRenderedPageBreak/>
        <w:t xml:space="preserve">Администрацией района для решения задач в сфере текущего содержания территории города Всеволожска и переданных полномочий сельских поселений                   в 2023 году исполнен муниципальный контракт на оказание услуг по ликвидации мест несанкционированного складирования отходов производства и потребления IV класса опасности (не относящимся к твердым коммунальным отходам), расположенных в районе коттеджного поселка «Солнечный Бор» и коммунально-складской зоны «Кирпичный завод» на территории МО «Город Всеволожск» Всеволожского муниципального района Ленинградской области на сумму </w:t>
      </w:r>
      <w:r>
        <w:rPr>
          <w:sz w:val="28"/>
          <w:szCs w:val="28"/>
        </w:rPr>
        <w:t xml:space="preserve">                                </w:t>
      </w:r>
      <w:r w:rsidRPr="004E1D9A">
        <w:rPr>
          <w:sz w:val="28"/>
          <w:szCs w:val="28"/>
        </w:rPr>
        <w:t>2 640 420,41 руб</w:t>
      </w:r>
      <w:r>
        <w:rPr>
          <w:sz w:val="28"/>
          <w:szCs w:val="28"/>
        </w:rPr>
        <w:t>.</w:t>
      </w:r>
      <w:r w:rsidRPr="004E1D9A">
        <w:rPr>
          <w:sz w:val="28"/>
          <w:szCs w:val="28"/>
        </w:rPr>
        <w:t xml:space="preserve"> (2022 - 805 897,00 руб</w:t>
      </w:r>
      <w:r>
        <w:rPr>
          <w:sz w:val="28"/>
          <w:szCs w:val="28"/>
        </w:rPr>
        <w:t>.</w:t>
      </w:r>
      <w:r w:rsidRPr="004E1D9A">
        <w:rPr>
          <w:sz w:val="28"/>
          <w:szCs w:val="28"/>
        </w:rPr>
        <w:t>). Объем вывезенных отходов составил 1812 1812 м3 (2022 - 851 м3); Ликвидировано 36 мест несанкционированного складирования строительных отходов.</w:t>
      </w:r>
    </w:p>
    <w:p w:rsidR="003D3A91" w:rsidRPr="001152E6" w:rsidRDefault="003D3A91" w:rsidP="00390072">
      <w:pPr>
        <w:tabs>
          <w:tab w:val="left" w:pos="0"/>
        </w:tabs>
        <w:ind w:firstLine="709"/>
        <w:jc w:val="both"/>
        <w:rPr>
          <w:sz w:val="28"/>
          <w:szCs w:val="28"/>
        </w:rPr>
      </w:pPr>
      <w:r w:rsidRPr="001152E6">
        <w:rPr>
          <w:sz w:val="28"/>
          <w:szCs w:val="28"/>
        </w:rPr>
        <w:t>При совместной работе с МУ «ВМУК»:</w:t>
      </w:r>
    </w:p>
    <w:p w:rsidR="003D3A91" w:rsidRPr="001152E6" w:rsidRDefault="003D3A91" w:rsidP="00390072">
      <w:pPr>
        <w:tabs>
          <w:tab w:val="left" w:pos="0"/>
        </w:tabs>
        <w:ind w:firstLine="709"/>
        <w:jc w:val="both"/>
        <w:rPr>
          <w:sz w:val="28"/>
          <w:szCs w:val="28"/>
        </w:rPr>
      </w:pPr>
      <w:r w:rsidRPr="001152E6">
        <w:rPr>
          <w:sz w:val="28"/>
          <w:szCs w:val="28"/>
        </w:rPr>
        <w:t>- общий объем ликвидированных свалок строительных отходов на территории МО «Город Всеволожск» в 2023 году</w:t>
      </w:r>
      <w:r w:rsidRPr="00321646">
        <w:rPr>
          <w:sz w:val="28"/>
          <w:szCs w:val="28"/>
        </w:rPr>
        <w:t xml:space="preserve"> </w:t>
      </w:r>
      <w:r w:rsidRPr="001152E6">
        <w:rPr>
          <w:sz w:val="28"/>
          <w:szCs w:val="28"/>
        </w:rPr>
        <w:t>на сумму 6 265 186,00 руб</w:t>
      </w:r>
      <w:r>
        <w:rPr>
          <w:sz w:val="28"/>
          <w:szCs w:val="28"/>
        </w:rPr>
        <w:t xml:space="preserve">.: 7107 м3, в </w:t>
      </w:r>
      <w:proofErr w:type="spellStart"/>
      <w:r>
        <w:rPr>
          <w:sz w:val="28"/>
          <w:szCs w:val="28"/>
        </w:rPr>
        <w:t>т.ч</w:t>
      </w:r>
      <w:proofErr w:type="spellEnd"/>
      <w:r>
        <w:rPr>
          <w:sz w:val="28"/>
          <w:szCs w:val="28"/>
        </w:rPr>
        <w:t>. 5295 м3</w:t>
      </w:r>
      <w:r w:rsidRPr="001152E6">
        <w:rPr>
          <w:sz w:val="28"/>
          <w:szCs w:val="28"/>
        </w:rPr>
        <w:t xml:space="preserve"> с территорий контейнерных площадок, предназначенных для ТКО. </w:t>
      </w:r>
    </w:p>
    <w:p w:rsidR="003D3A91" w:rsidRPr="001152E6" w:rsidRDefault="003D3A91" w:rsidP="00390072">
      <w:pPr>
        <w:tabs>
          <w:tab w:val="left" w:pos="0"/>
        </w:tabs>
        <w:ind w:firstLine="709"/>
        <w:jc w:val="both"/>
        <w:rPr>
          <w:sz w:val="28"/>
          <w:szCs w:val="28"/>
        </w:rPr>
      </w:pPr>
      <w:r w:rsidRPr="001152E6">
        <w:rPr>
          <w:sz w:val="28"/>
          <w:szCs w:val="28"/>
        </w:rPr>
        <w:t>- выполнена отсыпка инертными материалами 15-ти площадок</w:t>
      </w:r>
      <w:r>
        <w:rPr>
          <w:sz w:val="28"/>
          <w:szCs w:val="28"/>
        </w:rPr>
        <w:t xml:space="preserve"> </w:t>
      </w:r>
      <w:r w:rsidRPr="001152E6">
        <w:rPr>
          <w:sz w:val="28"/>
          <w:szCs w:val="28"/>
        </w:rPr>
        <w:t>накопления твердых коммунальных отходов;</w:t>
      </w:r>
    </w:p>
    <w:p w:rsidR="003D3A91" w:rsidRPr="001152E6" w:rsidRDefault="003D3A91" w:rsidP="00390072">
      <w:pPr>
        <w:tabs>
          <w:tab w:val="left" w:pos="0"/>
        </w:tabs>
        <w:ind w:firstLine="709"/>
        <w:jc w:val="both"/>
        <w:rPr>
          <w:sz w:val="28"/>
          <w:szCs w:val="28"/>
        </w:rPr>
      </w:pPr>
      <w:r w:rsidRPr="001152E6">
        <w:rPr>
          <w:sz w:val="28"/>
          <w:szCs w:val="28"/>
        </w:rPr>
        <w:t>- установлены информационные таблички (о недопустимости складирования отходов, не относящихся к ТКО) на 17 площадках накопления твердых коммунальных отходов;</w:t>
      </w:r>
    </w:p>
    <w:p w:rsidR="003D3A91" w:rsidRPr="001152E6" w:rsidRDefault="003D3A91" w:rsidP="00390072">
      <w:pPr>
        <w:tabs>
          <w:tab w:val="left" w:pos="0"/>
        </w:tabs>
        <w:ind w:firstLine="709"/>
        <w:jc w:val="both"/>
        <w:rPr>
          <w:sz w:val="28"/>
          <w:szCs w:val="28"/>
        </w:rPr>
      </w:pPr>
      <w:r w:rsidRPr="001152E6">
        <w:rPr>
          <w:sz w:val="28"/>
          <w:szCs w:val="28"/>
        </w:rPr>
        <w:t>- выполнена санитарная обработка (дератизация) 16 площадок накопления твердых коммунальных отходов г. Всеволожска.</w:t>
      </w:r>
    </w:p>
    <w:p w:rsidR="003D3A91" w:rsidRPr="00C179A3" w:rsidRDefault="003D3A91" w:rsidP="00390072">
      <w:pPr>
        <w:tabs>
          <w:tab w:val="left" w:pos="0"/>
        </w:tabs>
        <w:ind w:firstLine="709"/>
        <w:jc w:val="both"/>
        <w:rPr>
          <w:i/>
          <w:sz w:val="28"/>
          <w:szCs w:val="28"/>
          <w:highlight w:val="yellow"/>
        </w:rPr>
      </w:pPr>
      <w:r w:rsidRPr="001152E6">
        <w:rPr>
          <w:sz w:val="28"/>
          <w:szCs w:val="28"/>
        </w:rPr>
        <w:t xml:space="preserve">С декабря 2023 г. в соответствии с Постановлением Правительства Российской Федерации от 20.05.2022 г. № 913 «Об утверждении положения о федеральной государственной информационной системе учета твердых коммунальных отходов» администрация Всеволожского муниципального района Ленинградской области работает в федеральной государственной информационной системе учета твердых коммунальных отходов (ФГИС УТКО), в связи с чем проведена актуализация перечня мест (площадок) накопления твердых коммунальных отходов </w:t>
      </w:r>
      <w:r>
        <w:rPr>
          <w:sz w:val="28"/>
          <w:szCs w:val="28"/>
        </w:rPr>
        <w:t xml:space="preserve">                                        </w:t>
      </w:r>
      <w:r w:rsidRPr="001152E6">
        <w:rPr>
          <w:sz w:val="28"/>
          <w:szCs w:val="28"/>
        </w:rPr>
        <w:t xml:space="preserve">на территории МО «Город Всеволожск». Информация размещена в сети интернет </w:t>
      </w:r>
      <w:r>
        <w:rPr>
          <w:sz w:val="28"/>
          <w:szCs w:val="28"/>
        </w:rPr>
        <w:t xml:space="preserve">   </w:t>
      </w:r>
      <w:r w:rsidRPr="001152E6">
        <w:rPr>
          <w:sz w:val="28"/>
          <w:szCs w:val="28"/>
        </w:rPr>
        <w:t>на сайте ФГИС УТКО.</w:t>
      </w:r>
    </w:p>
    <w:p w:rsidR="003D3A91" w:rsidRDefault="003D3A91" w:rsidP="00390072">
      <w:pPr>
        <w:tabs>
          <w:tab w:val="left" w:pos="0"/>
        </w:tabs>
        <w:ind w:firstLine="709"/>
        <w:jc w:val="center"/>
        <w:rPr>
          <w:i/>
          <w:sz w:val="28"/>
          <w:szCs w:val="28"/>
          <w:highlight w:val="yellow"/>
        </w:rPr>
      </w:pPr>
    </w:p>
    <w:p w:rsidR="003D3A91" w:rsidRDefault="003D3A91" w:rsidP="00390072">
      <w:pPr>
        <w:tabs>
          <w:tab w:val="left" w:pos="0"/>
        </w:tabs>
        <w:ind w:firstLine="709"/>
        <w:jc w:val="center"/>
        <w:rPr>
          <w:i/>
          <w:sz w:val="28"/>
          <w:szCs w:val="28"/>
          <w:highlight w:val="yellow"/>
        </w:rPr>
      </w:pPr>
      <w:r w:rsidRPr="00934A62">
        <w:rPr>
          <w:i/>
          <w:sz w:val="28"/>
          <w:szCs w:val="28"/>
        </w:rPr>
        <w:t>Благоустройство</w:t>
      </w:r>
    </w:p>
    <w:p w:rsidR="003D3A91" w:rsidRDefault="003D3A91" w:rsidP="00390072">
      <w:pPr>
        <w:tabs>
          <w:tab w:val="left" w:pos="0"/>
        </w:tabs>
        <w:ind w:firstLine="709"/>
        <w:jc w:val="center"/>
        <w:rPr>
          <w:i/>
          <w:sz w:val="28"/>
          <w:szCs w:val="28"/>
          <w:highlight w:val="yellow"/>
        </w:rPr>
      </w:pPr>
    </w:p>
    <w:p w:rsidR="003D3A91" w:rsidRPr="00A45E57" w:rsidRDefault="003D3A91" w:rsidP="00390072">
      <w:pPr>
        <w:tabs>
          <w:tab w:val="left" w:pos="0"/>
        </w:tabs>
        <w:ind w:firstLine="709"/>
        <w:jc w:val="both"/>
        <w:rPr>
          <w:iCs/>
          <w:color w:val="000000"/>
          <w:sz w:val="28"/>
          <w:szCs w:val="28"/>
        </w:rPr>
      </w:pPr>
      <w:r w:rsidRPr="00A45E57">
        <w:rPr>
          <w:sz w:val="28"/>
          <w:szCs w:val="28"/>
        </w:rPr>
        <w:t xml:space="preserve">В рамках муниципальной программы </w:t>
      </w:r>
      <w:r w:rsidRPr="00DD2966">
        <w:rPr>
          <w:sz w:val="28"/>
          <w:szCs w:val="28"/>
        </w:rPr>
        <w:t>«</w:t>
      </w:r>
      <w:r w:rsidRPr="00DD2966">
        <w:rPr>
          <w:bCs/>
          <w:sz w:val="28"/>
          <w:szCs w:val="28"/>
        </w:rPr>
        <w:t xml:space="preserve">Строительство, реконструкция, капитальный ремонт инженерной инфраструктуры, </w:t>
      </w:r>
      <w:r w:rsidRPr="00DD2966">
        <w:rPr>
          <w:sz w:val="28"/>
          <w:szCs w:val="28"/>
        </w:rPr>
        <w:t xml:space="preserve">реализация мероприятий </w:t>
      </w:r>
      <w:r>
        <w:rPr>
          <w:sz w:val="28"/>
          <w:szCs w:val="28"/>
        </w:rPr>
        <w:t xml:space="preserve">                       </w:t>
      </w:r>
      <w:r w:rsidRPr="00DD2966">
        <w:rPr>
          <w:sz w:val="28"/>
          <w:szCs w:val="28"/>
        </w:rPr>
        <w:t xml:space="preserve">по </w:t>
      </w:r>
      <w:proofErr w:type="spellStart"/>
      <w:r w:rsidRPr="00DD2966">
        <w:rPr>
          <w:spacing w:val="-10"/>
          <w:sz w:val="28"/>
          <w:szCs w:val="28"/>
        </w:rPr>
        <w:t>энергоэффективности</w:t>
      </w:r>
      <w:proofErr w:type="spellEnd"/>
      <w:r w:rsidRPr="00DD2966">
        <w:rPr>
          <w:spacing w:val="-10"/>
          <w:sz w:val="28"/>
          <w:szCs w:val="28"/>
        </w:rPr>
        <w:t xml:space="preserve"> </w:t>
      </w:r>
      <w:r w:rsidRPr="00DD2966">
        <w:rPr>
          <w:bCs/>
          <w:spacing w:val="-10"/>
          <w:sz w:val="28"/>
          <w:szCs w:val="28"/>
        </w:rPr>
        <w:t>на территории</w:t>
      </w:r>
      <w:r w:rsidRPr="00DD2966">
        <w:rPr>
          <w:bCs/>
          <w:sz w:val="28"/>
          <w:szCs w:val="28"/>
        </w:rPr>
        <w:t xml:space="preserve"> МО «Город </w:t>
      </w:r>
      <w:r w:rsidRPr="00DD2966">
        <w:rPr>
          <w:bCs/>
          <w:spacing w:val="-12"/>
          <w:sz w:val="28"/>
          <w:szCs w:val="28"/>
        </w:rPr>
        <w:t>Всеволожск» на 2022-2026 годы</w:t>
      </w:r>
      <w:r w:rsidRPr="00DD2966">
        <w:rPr>
          <w:color w:val="000000"/>
          <w:sz w:val="28"/>
          <w:szCs w:val="28"/>
        </w:rPr>
        <w:t>»</w:t>
      </w:r>
      <w:r w:rsidRPr="00A45E57">
        <w:rPr>
          <w:iCs/>
          <w:color w:val="000000"/>
          <w:sz w:val="28"/>
          <w:szCs w:val="28"/>
        </w:rPr>
        <w:t>:</w:t>
      </w:r>
    </w:p>
    <w:p w:rsidR="003D3A91" w:rsidRPr="00A45E57" w:rsidRDefault="003D3A91" w:rsidP="00390072">
      <w:pPr>
        <w:tabs>
          <w:tab w:val="left" w:pos="0"/>
        </w:tabs>
        <w:ind w:firstLine="709"/>
        <w:jc w:val="both"/>
        <w:rPr>
          <w:rFonts w:eastAsia="Calibri"/>
          <w:sz w:val="28"/>
          <w:szCs w:val="28"/>
        </w:rPr>
      </w:pPr>
      <w:r w:rsidRPr="00A45E57">
        <w:rPr>
          <w:rFonts w:eastAsia="Calibri"/>
          <w:sz w:val="28"/>
          <w:szCs w:val="28"/>
        </w:rPr>
        <w:t xml:space="preserve"> По заявкам депутатов МО «Город Всеволожск» выполнены работы по благоустройству общественных и дворовых территорий на 11 округах:</w:t>
      </w:r>
    </w:p>
    <w:p w:rsidR="003D3A91" w:rsidRPr="00A45E57" w:rsidRDefault="003D3A91" w:rsidP="00390072">
      <w:pPr>
        <w:tabs>
          <w:tab w:val="left" w:pos="0"/>
        </w:tabs>
        <w:ind w:firstLine="709"/>
        <w:jc w:val="both"/>
        <w:rPr>
          <w:rFonts w:eastAsia="Calibri"/>
          <w:sz w:val="28"/>
          <w:szCs w:val="28"/>
        </w:rPr>
      </w:pPr>
      <w:r w:rsidRPr="00A45E57">
        <w:rPr>
          <w:rFonts w:eastAsia="Calibri"/>
          <w:sz w:val="28"/>
          <w:szCs w:val="28"/>
        </w:rPr>
        <w:t>- в районе дома №2 по ул. Комсомола выполнено устройство парковочных мест и газона;</w:t>
      </w:r>
    </w:p>
    <w:p w:rsidR="003D3A91" w:rsidRPr="00A45E57" w:rsidRDefault="003D3A91" w:rsidP="00390072">
      <w:pPr>
        <w:tabs>
          <w:tab w:val="left" w:pos="0"/>
        </w:tabs>
        <w:ind w:firstLine="709"/>
        <w:jc w:val="both"/>
        <w:rPr>
          <w:sz w:val="28"/>
          <w:szCs w:val="28"/>
        </w:rPr>
      </w:pPr>
      <w:r w:rsidRPr="00A45E57">
        <w:rPr>
          <w:rFonts w:eastAsia="Calibri"/>
          <w:sz w:val="28"/>
          <w:szCs w:val="28"/>
        </w:rPr>
        <w:t>- у дома №7 по ул. Комсомола установлены газонные ограждения                             и МАФ</w:t>
      </w:r>
      <w:r w:rsidRPr="00A45E57">
        <w:rPr>
          <w:sz w:val="28"/>
          <w:szCs w:val="28"/>
        </w:rPr>
        <w:t>;</w:t>
      </w:r>
    </w:p>
    <w:p w:rsidR="003D3A91" w:rsidRPr="00A45E57" w:rsidRDefault="003D3A91" w:rsidP="00390072">
      <w:pPr>
        <w:tabs>
          <w:tab w:val="left" w:pos="0"/>
        </w:tabs>
        <w:ind w:firstLine="709"/>
        <w:jc w:val="both"/>
        <w:rPr>
          <w:sz w:val="28"/>
          <w:szCs w:val="28"/>
        </w:rPr>
      </w:pPr>
      <w:r w:rsidRPr="00A45E57">
        <w:rPr>
          <w:sz w:val="28"/>
          <w:szCs w:val="28"/>
        </w:rPr>
        <w:t xml:space="preserve">- в районе дома 9/73 по ул. </w:t>
      </w:r>
      <w:proofErr w:type="spellStart"/>
      <w:r w:rsidRPr="00A45E57">
        <w:rPr>
          <w:sz w:val="28"/>
          <w:szCs w:val="28"/>
        </w:rPr>
        <w:t>Плоткина</w:t>
      </w:r>
      <w:proofErr w:type="spellEnd"/>
      <w:r w:rsidRPr="00A45E57">
        <w:rPr>
          <w:sz w:val="28"/>
          <w:szCs w:val="28"/>
        </w:rPr>
        <w:t xml:space="preserve"> выполнено устройство спортивной площадки с установкой тренажеров </w:t>
      </w:r>
      <w:r w:rsidRPr="00A45E57">
        <w:rPr>
          <w:sz w:val="28"/>
          <w:szCs w:val="28"/>
          <w:lang w:val="en-US"/>
        </w:rPr>
        <w:t>workout</w:t>
      </w:r>
      <w:r w:rsidRPr="00A45E57">
        <w:rPr>
          <w:sz w:val="28"/>
          <w:szCs w:val="28"/>
        </w:rPr>
        <w:t>, устройство газонов;</w:t>
      </w:r>
    </w:p>
    <w:p w:rsidR="003D3A91" w:rsidRPr="00A45E57" w:rsidRDefault="003D3A91" w:rsidP="00390072">
      <w:pPr>
        <w:tabs>
          <w:tab w:val="left" w:pos="0"/>
        </w:tabs>
        <w:ind w:firstLine="709"/>
        <w:jc w:val="both"/>
        <w:rPr>
          <w:sz w:val="28"/>
          <w:szCs w:val="28"/>
        </w:rPr>
      </w:pPr>
      <w:r w:rsidRPr="00A45E57">
        <w:rPr>
          <w:sz w:val="28"/>
          <w:szCs w:val="28"/>
        </w:rPr>
        <w:lastRenderedPageBreak/>
        <w:t>- ул. Заводская (от д.18 по ул. Межевая до д.21 кор.3, ул. Ленинградская) выполнен ремонт пешеходной дорожки;</w:t>
      </w:r>
    </w:p>
    <w:p w:rsidR="003D3A91" w:rsidRPr="00A45E57" w:rsidRDefault="003D3A91" w:rsidP="00390072">
      <w:pPr>
        <w:tabs>
          <w:tab w:val="left" w:pos="0"/>
        </w:tabs>
        <w:ind w:firstLine="709"/>
        <w:jc w:val="both"/>
        <w:rPr>
          <w:sz w:val="28"/>
          <w:szCs w:val="28"/>
        </w:rPr>
      </w:pPr>
      <w:r w:rsidRPr="00A45E57">
        <w:rPr>
          <w:sz w:val="28"/>
          <w:szCs w:val="28"/>
        </w:rPr>
        <w:t>- в районе д. №12,11 по ул. Аэропортовская и д. №1,3 по ул. Центральная выполнен ремонт проезда с устройством газона;</w:t>
      </w:r>
    </w:p>
    <w:p w:rsidR="003D3A91" w:rsidRPr="00A45E57" w:rsidRDefault="003D3A91" w:rsidP="00390072">
      <w:pPr>
        <w:tabs>
          <w:tab w:val="left" w:pos="0"/>
        </w:tabs>
        <w:ind w:firstLine="709"/>
        <w:jc w:val="both"/>
        <w:rPr>
          <w:sz w:val="28"/>
          <w:szCs w:val="28"/>
        </w:rPr>
      </w:pPr>
      <w:r w:rsidRPr="00A45E57">
        <w:rPr>
          <w:sz w:val="28"/>
          <w:szCs w:val="28"/>
        </w:rPr>
        <w:t xml:space="preserve">- ул. </w:t>
      </w:r>
      <w:proofErr w:type="spellStart"/>
      <w:r w:rsidRPr="00A45E57">
        <w:rPr>
          <w:sz w:val="28"/>
          <w:szCs w:val="28"/>
        </w:rPr>
        <w:t>Шишканя</w:t>
      </w:r>
      <w:proofErr w:type="spellEnd"/>
      <w:r w:rsidRPr="00A45E57">
        <w:rPr>
          <w:sz w:val="28"/>
          <w:szCs w:val="28"/>
        </w:rPr>
        <w:t>, д. 12 выполнено устройство основания спортивной площадки с установкой уличных тренажеров;</w:t>
      </w:r>
    </w:p>
    <w:p w:rsidR="003D3A91" w:rsidRPr="00A45E57" w:rsidRDefault="003D3A91" w:rsidP="00390072">
      <w:pPr>
        <w:tabs>
          <w:tab w:val="left" w:pos="0"/>
        </w:tabs>
        <w:ind w:firstLine="709"/>
        <w:jc w:val="both"/>
        <w:rPr>
          <w:sz w:val="28"/>
          <w:szCs w:val="28"/>
        </w:rPr>
      </w:pPr>
      <w:r w:rsidRPr="00A45E57">
        <w:rPr>
          <w:sz w:val="28"/>
          <w:szCs w:val="28"/>
        </w:rPr>
        <w:t>- пр. Октябрьский, д. 14, пр. Октябрьский д. 36 выполнен ремонт покрытия автобусных остановок; пр. Октябрьский, д. 14 установлен автобусный павильон;</w:t>
      </w:r>
    </w:p>
    <w:p w:rsidR="003D3A91" w:rsidRPr="00A45E57" w:rsidRDefault="003D3A91" w:rsidP="00390072">
      <w:pPr>
        <w:tabs>
          <w:tab w:val="left" w:pos="0"/>
        </w:tabs>
        <w:ind w:firstLine="709"/>
        <w:jc w:val="both"/>
        <w:rPr>
          <w:sz w:val="28"/>
          <w:szCs w:val="28"/>
        </w:rPr>
      </w:pPr>
      <w:r w:rsidRPr="00A45E57">
        <w:rPr>
          <w:sz w:val="28"/>
          <w:szCs w:val="28"/>
        </w:rPr>
        <w:t>- Колтушское ш., д. 80/2 установлено детское игровое оборудование;</w:t>
      </w:r>
    </w:p>
    <w:p w:rsidR="003D3A91" w:rsidRPr="00A45E57" w:rsidRDefault="003D3A91" w:rsidP="00390072">
      <w:pPr>
        <w:tabs>
          <w:tab w:val="left" w:pos="0"/>
        </w:tabs>
        <w:ind w:firstLine="709"/>
        <w:jc w:val="both"/>
        <w:rPr>
          <w:sz w:val="28"/>
          <w:szCs w:val="28"/>
        </w:rPr>
      </w:pPr>
      <w:r w:rsidRPr="00A45E57">
        <w:rPr>
          <w:sz w:val="28"/>
          <w:szCs w:val="28"/>
        </w:rPr>
        <w:t>- произведен частичный ремонт и озеленение территорий на 13 округе;</w:t>
      </w:r>
    </w:p>
    <w:p w:rsidR="003D3A91" w:rsidRPr="00A45E57" w:rsidRDefault="003D3A91" w:rsidP="00390072">
      <w:pPr>
        <w:tabs>
          <w:tab w:val="left" w:pos="0"/>
        </w:tabs>
        <w:ind w:firstLine="709"/>
        <w:jc w:val="both"/>
        <w:rPr>
          <w:sz w:val="28"/>
          <w:szCs w:val="28"/>
        </w:rPr>
      </w:pPr>
      <w:r w:rsidRPr="00A45E57">
        <w:rPr>
          <w:sz w:val="28"/>
          <w:szCs w:val="28"/>
        </w:rPr>
        <w:t>- ул. Александровская (пересечение с ул. Ленинградская) выполнен ремонт сетей ливневой канализации;</w:t>
      </w:r>
    </w:p>
    <w:p w:rsidR="003D3A91" w:rsidRPr="00A45E57" w:rsidRDefault="003D3A91" w:rsidP="00390072">
      <w:pPr>
        <w:tabs>
          <w:tab w:val="left" w:pos="0"/>
        </w:tabs>
        <w:ind w:firstLine="709"/>
        <w:jc w:val="both"/>
        <w:rPr>
          <w:sz w:val="28"/>
          <w:szCs w:val="28"/>
        </w:rPr>
      </w:pPr>
      <w:r w:rsidRPr="00A45E57">
        <w:rPr>
          <w:sz w:val="28"/>
          <w:szCs w:val="28"/>
        </w:rPr>
        <w:t>- ул. Ленинградская, д. 25 выполнены работы по ремонту пешеходного тротуара;</w:t>
      </w:r>
    </w:p>
    <w:p w:rsidR="003D3A91" w:rsidRPr="00A45E57" w:rsidRDefault="003D3A91" w:rsidP="00390072">
      <w:pPr>
        <w:tabs>
          <w:tab w:val="left" w:pos="0"/>
        </w:tabs>
        <w:ind w:firstLine="709"/>
        <w:jc w:val="both"/>
        <w:rPr>
          <w:sz w:val="28"/>
          <w:szCs w:val="28"/>
        </w:rPr>
      </w:pPr>
      <w:r w:rsidRPr="00A45E57">
        <w:rPr>
          <w:sz w:val="28"/>
          <w:szCs w:val="28"/>
        </w:rPr>
        <w:t xml:space="preserve">- ул. </w:t>
      </w:r>
      <w:proofErr w:type="spellStart"/>
      <w:r w:rsidRPr="00A45E57">
        <w:rPr>
          <w:sz w:val="28"/>
          <w:szCs w:val="28"/>
        </w:rPr>
        <w:t>Каменерская</w:t>
      </w:r>
      <w:proofErr w:type="spellEnd"/>
      <w:r w:rsidRPr="00A45E57">
        <w:rPr>
          <w:sz w:val="28"/>
          <w:szCs w:val="28"/>
        </w:rPr>
        <w:t xml:space="preserve">, в районе д. 68 установлен детский игровой комплекс. Общая стоимость работ составила 10 534,9 тыс. рублей. </w:t>
      </w:r>
    </w:p>
    <w:p w:rsidR="003D3A91" w:rsidRPr="00A45E57" w:rsidRDefault="003D3A91" w:rsidP="00390072">
      <w:pPr>
        <w:tabs>
          <w:tab w:val="left" w:pos="0"/>
        </w:tabs>
        <w:ind w:firstLine="709"/>
        <w:jc w:val="both"/>
        <w:rPr>
          <w:sz w:val="28"/>
          <w:szCs w:val="28"/>
        </w:rPr>
      </w:pPr>
      <w:r w:rsidRPr="00A45E57">
        <w:rPr>
          <w:sz w:val="28"/>
          <w:szCs w:val="28"/>
        </w:rPr>
        <w:t xml:space="preserve"> </w:t>
      </w:r>
      <w:r w:rsidRPr="00A45E57">
        <w:rPr>
          <w:bCs/>
          <w:sz w:val="28"/>
          <w:szCs w:val="28"/>
        </w:rPr>
        <w:t xml:space="preserve">В рамках заключенного Соглашения с Комитетом финансов Ленинградской области о предоставлении субсидии бюджету муниципального образования Всеволожское городское поселение Всеволожского монопольного района Ленинградской области  </w:t>
      </w:r>
      <w:r w:rsidRPr="00A45E57">
        <w:rPr>
          <w:color w:val="000000"/>
          <w:sz w:val="28"/>
          <w:szCs w:val="28"/>
        </w:rPr>
        <w:t>из областного бюджета Ленинградской области на поддержку развития общественной инфраструктуры муниципального значения</w:t>
      </w:r>
      <w:r w:rsidRPr="00A45E57">
        <w:rPr>
          <w:bCs/>
          <w:sz w:val="28"/>
          <w:szCs w:val="28"/>
        </w:rPr>
        <w:t xml:space="preserve"> </w:t>
      </w:r>
      <w:r w:rsidRPr="00A45E57">
        <w:rPr>
          <w:sz w:val="28"/>
          <w:szCs w:val="28"/>
        </w:rPr>
        <w:t>выполнены работы  по благоустройству дворовых и общественных территорий МО «Город Всеволожск» с установкой новых спортивных, игровых и детских комплексов по адресам:</w:t>
      </w:r>
    </w:p>
    <w:p w:rsidR="003D3A91" w:rsidRPr="00A45E57" w:rsidRDefault="003D3A91" w:rsidP="00390072">
      <w:pPr>
        <w:widowControl w:val="0"/>
        <w:tabs>
          <w:tab w:val="left" w:pos="0"/>
          <w:tab w:val="center" w:pos="4153"/>
          <w:tab w:val="right" w:pos="8306"/>
        </w:tabs>
        <w:autoSpaceDN w:val="0"/>
        <w:adjustRightInd w:val="0"/>
        <w:ind w:firstLine="709"/>
        <w:jc w:val="both"/>
        <w:rPr>
          <w:sz w:val="28"/>
          <w:szCs w:val="28"/>
        </w:rPr>
      </w:pPr>
      <w:r w:rsidRPr="00A45E57">
        <w:rPr>
          <w:sz w:val="28"/>
          <w:szCs w:val="28"/>
        </w:rPr>
        <w:t xml:space="preserve">- пр. Грибоедова, д.10; ул. </w:t>
      </w:r>
      <w:proofErr w:type="spellStart"/>
      <w:r w:rsidRPr="00A45E57">
        <w:rPr>
          <w:sz w:val="28"/>
          <w:szCs w:val="28"/>
        </w:rPr>
        <w:t>Шишканя</w:t>
      </w:r>
      <w:proofErr w:type="spellEnd"/>
      <w:r w:rsidRPr="00A45E57">
        <w:rPr>
          <w:sz w:val="28"/>
          <w:szCs w:val="28"/>
        </w:rPr>
        <w:t xml:space="preserve">, д.12; ул. </w:t>
      </w:r>
      <w:proofErr w:type="spellStart"/>
      <w:r w:rsidRPr="00A45E57">
        <w:rPr>
          <w:sz w:val="28"/>
          <w:szCs w:val="28"/>
        </w:rPr>
        <w:t>Плоткина</w:t>
      </w:r>
      <w:proofErr w:type="spellEnd"/>
      <w:r w:rsidRPr="00A45E57">
        <w:rPr>
          <w:sz w:val="28"/>
          <w:szCs w:val="28"/>
        </w:rPr>
        <w:t>, д.19. Стоимость работ – 5 263,2 тыс. рублей.</w:t>
      </w:r>
    </w:p>
    <w:p w:rsidR="003D3A91" w:rsidRPr="00A45E57" w:rsidRDefault="003D3A91" w:rsidP="00390072">
      <w:pPr>
        <w:widowControl w:val="0"/>
        <w:tabs>
          <w:tab w:val="left" w:pos="0"/>
          <w:tab w:val="center" w:pos="4153"/>
          <w:tab w:val="right" w:pos="8306"/>
        </w:tabs>
        <w:autoSpaceDN w:val="0"/>
        <w:adjustRightInd w:val="0"/>
        <w:ind w:firstLine="709"/>
        <w:jc w:val="both"/>
        <w:rPr>
          <w:sz w:val="28"/>
          <w:szCs w:val="28"/>
        </w:rPr>
      </w:pPr>
      <w:r w:rsidRPr="00A45E57">
        <w:rPr>
          <w:sz w:val="28"/>
          <w:szCs w:val="28"/>
        </w:rPr>
        <w:t xml:space="preserve">Ведутся работы по ремонту мужского отделения, включая ремонт инженерных сетей в Бане № 1, расположенной по адресу: г. Всеволожск,                    ул. </w:t>
      </w:r>
      <w:proofErr w:type="spellStart"/>
      <w:r w:rsidRPr="00A45E57">
        <w:rPr>
          <w:sz w:val="28"/>
          <w:szCs w:val="28"/>
        </w:rPr>
        <w:t>Шишканя</w:t>
      </w:r>
      <w:proofErr w:type="spellEnd"/>
      <w:r w:rsidRPr="00A45E57">
        <w:rPr>
          <w:sz w:val="28"/>
          <w:szCs w:val="28"/>
        </w:rPr>
        <w:t>, д. 16 Б, окончание работ - 2024 год.</w:t>
      </w:r>
    </w:p>
    <w:p w:rsidR="003D3A91" w:rsidRPr="00A45E57" w:rsidRDefault="003D3A91" w:rsidP="00390072">
      <w:pPr>
        <w:tabs>
          <w:tab w:val="left" w:pos="0"/>
        </w:tabs>
        <w:ind w:firstLine="709"/>
        <w:jc w:val="both"/>
        <w:rPr>
          <w:sz w:val="28"/>
          <w:szCs w:val="28"/>
          <w:highlight w:val="yellow"/>
        </w:rPr>
      </w:pPr>
    </w:p>
    <w:p w:rsidR="003D3A91" w:rsidRPr="00A45E57" w:rsidRDefault="003D3A91" w:rsidP="00390072">
      <w:pPr>
        <w:tabs>
          <w:tab w:val="left" w:pos="0"/>
        </w:tabs>
        <w:snapToGrid w:val="0"/>
        <w:ind w:firstLine="709"/>
        <w:jc w:val="both"/>
        <w:rPr>
          <w:color w:val="000000"/>
          <w:sz w:val="28"/>
          <w:szCs w:val="28"/>
        </w:rPr>
      </w:pPr>
      <w:r w:rsidRPr="00A45E57">
        <w:rPr>
          <w:color w:val="000000"/>
          <w:sz w:val="28"/>
          <w:szCs w:val="28"/>
        </w:rPr>
        <w:t xml:space="preserve">В рамках федерального проекта «Формирование комфортной городской среды» национального проекта «Жилье и городская среда», реализуется </w:t>
      </w:r>
      <w:r w:rsidRPr="00A45E57">
        <w:rPr>
          <w:color w:val="000000"/>
          <w:sz w:val="28"/>
          <w:szCs w:val="28"/>
          <w:u w:val="single"/>
        </w:rPr>
        <w:t>муниципальная программа «Формировани</w:t>
      </w:r>
      <w:r w:rsidR="00596951">
        <w:rPr>
          <w:color w:val="000000"/>
          <w:sz w:val="28"/>
          <w:szCs w:val="28"/>
          <w:u w:val="single"/>
        </w:rPr>
        <w:t xml:space="preserve">е комфортной городской среды </w:t>
      </w:r>
      <w:r w:rsidRPr="00A45E57">
        <w:rPr>
          <w:color w:val="000000"/>
          <w:sz w:val="28"/>
          <w:szCs w:val="28"/>
          <w:u w:val="single"/>
        </w:rPr>
        <w:t>на территории муниципального образования «Город Всеволожск» Всеволожского муниципального района Ленинградской области на 2022-2026 годы»</w:t>
      </w:r>
      <w:r w:rsidRPr="00A45E57">
        <w:rPr>
          <w:color w:val="000000"/>
          <w:sz w:val="28"/>
          <w:szCs w:val="28"/>
        </w:rPr>
        <w:t>.</w:t>
      </w:r>
    </w:p>
    <w:p w:rsidR="003D3A91" w:rsidRPr="00A45E57" w:rsidRDefault="003D3A91" w:rsidP="00390072">
      <w:pPr>
        <w:tabs>
          <w:tab w:val="left" w:pos="0"/>
        </w:tabs>
        <w:snapToGrid w:val="0"/>
        <w:ind w:firstLine="709"/>
        <w:jc w:val="both"/>
        <w:rPr>
          <w:sz w:val="28"/>
          <w:szCs w:val="28"/>
        </w:rPr>
      </w:pPr>
      <w:r w:rsidRPr="00A45E57">
        <w:rPr>
          <w:sz w:val="28"/>
          <w:szCs w:val="28"/>
        </w:rPr>
        <w:t xml:space="preserve">Основной задачей муниципальной программы является повышение уровня благоустройства общественных территорий (парков, скверов и т.д.), повышение уровня вовлеченности заинтересованных граждан, </w:t>
      </w:r>
      <w:r w:rsidRPr="00A45E57">
        <w:rPr>
          <w:color w:val="000000"/>
          <w:sz w:val="28"/>
          <w:szCs w:val="28"/>
        </w:rPr>
        <w:t>организаций в реализацию мероприятий по благоустройству территории МО «Город Всеволожск».</w:t>
      </w:r>
      <w:r w:rsidRPr="00A45E57">
        <w:rPr>
          <w:noProof/>
          <w:spacing w:val="-6"/>
          <w:sz w:val="28"/>
          <w:szCs w:val="28"/>
        </w:rPr>
        <w:drawing>
          <wp:anchor distT="0" distB="0" distL="114300" distR="114300" simplePos="0" relativeHeight="251668992" behindDoc="0" locked="0" layoutInCell="1" allowOverlap="1" wp14:anchorId="4470DB7C" wp14:editId="38A0FA84">
            <wp:simplePos x="0" y="0"/>
            <wp:positionH relativeFrom="column">
              <wp:posOffset>-3810</wp:posOffset>
            </wp:positionH>
            <wp:positionV relativeFrom="paragraph">
              <wp:posOffset>1270</wp:posOffset>
            </wp:positionV>
            <wp:extent cx="2798483" cy="2028825"/>
            <wp:effectExtent l="0" t="0" r="1905" b="0"/>
            <wp:wrapSquare wrapText="bothSides"/>
            <wp:docPr id="20" name="Рисунок 20" descr="Y:\Управление экономики\фото Комфортная\IMG-2023092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Управление экономики\фото Комфортная\IMG-20230920-WA00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8483"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5E57">
        <w:rPr>
          <w:color w:val="000000"/>
          <w:sz w:val="28"/>
          <w:szCs w:val="28"/>
        </w:rPr>
        <w:t xml:space="preserve"> </w:t>
      </w:r>
      <w:r w:rsidRPr="00A45E57">
        <w:rPr>
          <w:sz w:val="28"/>
          <w:szCs w:val="28"/>
        </w:rPr>
        <w:t xml:space="preserve">На основании Соглашения с Комитетом по жилищно-коммунальному хозяйству Ленинградской области                                        о предоставлении в 2023 году субсидии из областного бюджета Ленинградской </w:t>
      </w:r>
      <w:r w:rsidRPr="00A45E57">
        <w:rPr>
          <w:sz w:val="28"/>
          <w:szCs w:val="28"/>
        </w:rPr>
        <w:lastRenderedPageBreak/>
        <w:t xml:space="preserve">области и поступивших в порядке </w:t>
      </w:r>
      <w:proofErr w:type="spellStart"/>
      <w:r w:rsidRPr="00A45E57">
        <w:rPr>
          <w:sz w:val="28"/>
          <w:szCs w:val="28"/>
        </w:rPr>
        <w:t>софинансирования</w:t>
      </w:r>
      <w:proofErr w:type="spellEnd"/>
      <w:r w:rsidRPr="00A45E57">
        <w:rPr>
          <w:sz w:val="28"/>
          <w:szCs w:val="28"/>
        </w:rPr>
        <w:t xml:space="preserve"> средств федерального бюджета бюджету муниципального образования Всеволожское городское поселение Всеволожского муниципального района Ленинградской области, выполнены работы по благоустройству общественной территории «Нижний парк» (1 этап), ограниченной от шоссе Колтушское до д.21 корп. 3 по ул. Ленинградская  в г. Всеволожске. </w:t>
      </w:r>
    </w:p>
    <w:p w:rsidR="003D3A91" w:rsidRPr="00A45E57" w:rsidRDefault="003D3A91" w:rsidP="00390072">
      <w:pPr>
        <w:ind w:firstLine="709"/>
        <w:jc w:val="both"/>
        <w:rPr>
          <w:sz w:val="28"/>
          <w:szCs w:val="28"/>
        </w:rPr>
      </w:pPr>
      <w:r w:rsidRPr="00A45E57">
        <w:rPr>
          <w:spacing w:val="-6"/>
          <w:sz w:val="28"/>
          <w:szCs w:val="28"/>
        </w:rPr>
        <w:t xml:space="preserve"> Проект благоустройства общественной территории, разработанный                               в рамках архитектурного «</w:t>
      </w:r>
      <w:proofErr w:type="spellStart"/>
      <w:r w:rsidRPr="00A45E57">
        <w:rPr>
          <w:spacing w:val="-6"/>
          <w:sz w:val="28"/>
          <w:szCs w:val="28"/>
        </w:rPr>
        <w:t>Хакатона</w:t>
      </w:r>
      <w:proofErr w:type="spellEnd"/>
      <w:r w:rsidRPr="00A45E57">
        <w:rPr>
          <w:spacing w:val="-6"/>
          <w:sz w:val="28"/>
          <w:szCs w:val="28"/>
        </w:rPr>
        <w:t>» студентами профильных архитектурных ВУЗов, был выбран большинством жителей в ходе Всероссийского голосования   на единой Федеральной платформе в период с 15 апреля по 30 мая 2022 года.</w:t>
      </w:r>
    </w:p>
    <w:p w:rsidR="003D3A91" w:rsidRPr="00A45E57" w:rsidRDefault="003D3A91" w:rsidP="00390072">
      <w:pPr>
        <w:ind w:firstLine="709"/>
        <w:jc w:val="both"/>
        <w:rPr>
          <w:sz w:val="28"/>
          <w:szCs w:val="28"/>
        </w:rPr>
      </w:pPr>
      <w:r w:rsidRPr="00A45E57">
        <w:rPr>
          <w:sz w:val="28"/>
          <w:szCs w:val="28"/>
        </w:rPr>
        <w:t xml:space="preserve">На данной территории выполнено </w:t>
      </w:r>
      <w:r w:rsidRPr="00A45E57">
        <w:rPr>
          <w:rFonts w:ascii="Montserrat" w:hAnsi="Montserrat"/>
          <w:color w:val="000000"/>
          <w:sz w:val="28"/>
          <w:szCs w:val="28"/>
          <w:shd w:val="clear" w:color="auto" w:fill="FFFFFF"/>
        </w:rPr>
        <w:t xml:space="preserve">устройство покрытий и оснований, наружное освещение, водоотведение, устройство газонов. Организованы места для отдыха взрослых, подростков, молодых людей и места отдыха для старшего поколения. Значительная часть территории отведена  под прогулочную зону. При выборе покрытий учтено положение основных транзитных путей. В целях безопасности особая роль отводится освещению. </w:t>
      </w:r>
      <w:r w:rsidRPr="00A45E57">
        <w:rPr>
          <w:sz w:val="28"/>
          <w:szCs w:val="28"/>
        </w:rPr>
        <w:t xml:space="preserve">Стоимость работ составила - </w:t>
      </w:r>
      <w:r w:rsidRPr="00A45E57">
        <w:rPr>
          <w:color w:val="000000"/>
          <w:sz w:val="28"/>
          <w:szCs w:val="28"/>
        </w:rPr>
        <w:t>33</w:t>
      </w:r>
      <w:r w:rsidRPr="00A45E57">
        <w:rPr>
          <w:sz w:val="28"/>
          <w:szCs w:val="28"/>
        </w:rPr>
        <w:t> </w:t>
      </w:r>
      <w:r w:rsidRPr="00A45E57">
        <w:rPr>
          <w:color w:val="000000"/>
          <w:sz w:val="28"/>
          <w:szCs w:val="28"/>
        </w:rPr>
        <w:t>000</w:t>
      </w:r>
      <w:r w:rsidRPr="00A45E57">
        <w:rPr>
          <w:sz w:val="28"/>
          <w:szCs w:val="28"/>
        </w:rPr>
        <w:t>,00</w:t>
      </w:r>
      <w:r w:rsidRPr="00A45E57">
        <w:rPr>
          <w:color w:val="000000"/>
          <w:sz w:val="28"/>
          <w:szCs w:val="28"/>
        </w:rPr>
        <w:t> тыс. руб.</w:t>
      </w:r>
      <w:r w:rsidRPr="00A45E57">
        <w:rPr>
          <w:bCs/>
          <w:color w:val="000000"/>
          <w:sz w:val="28"/>
          <w:szCs w:val="28"/>
        </w:rPr>
        <w:t xml:space="preserve"> </w:t>
      </w:r>
      <w:r w:rsidR="00596951">
        <w:rPr>
          <w:color w:val="000000"/>
          <w:sz w:val="28"/>
          <w:szCs w:val="28"/>
        </w:rPr>
        <w:t xml:space="preserve">(ОБ – 15 778,00 тыс. руб.;  </w:t>
      </w:r>
      <w:r w:rsidRPr="00A45E57">
        <w:rPr>
          <w:color w:val="000000"/>
          <w:sz w:val="28"/>
          <w:szCs w:val="28"/>
        </w:rPr>
        <w:t>ФБ – 7 222,00</w:t>
      </w:r>
      <w:r w:rsidRPr="00A45E57">
        <w:rPr>
          <w:sz w:val="28"/>
          <w:szCs w:val="28"/>
        </w:rPr>
        <w:t xml:space="preserve"> тыс. руб.; </w:t>
      </w:r>
      <w:r w:rsidRPr="00A45E57">
        <w:rPr>
          <w:color w:val="000000"/>
          <w:sz w:val="28"/>
          <w:szCs w:val="28"/>
        </w:rPr>
        <w:t>МБ – 10 000,00 тыс. руб.)</w:t>
      </w:r>
      <w:r w:rsidRPr="00A45E57">
        <w:rPr>
          <w:sz w:val="28"/>
          <w:szCs w:val="28"/>
        </w:rPr>
        <w:t>.</w:t>
      </w:r>
    </w:p>
    <w:p w:rsidR="003D3A91" w:rsidRPr="00A45E57" w:rsidRDefault="003D3A91" w:rsidP="003D3A91">
      <w:pPr>
        <w:ind w:firstLine="708"/>
        <w:jc w:val="both"/>
        <w:rPr>
          <w:sz w:val="28"/>
          <w:szCs w:val="28"/>
        </w:rPr>
      </w:pPr>
      <w:r w:rsidRPr="00A45E57">
        <w:rPr>
          <w:noProof/>
          <w:sz w:val="28"/>
          <w:szCs w:val="28"/>
        </w:rPr>
        <w:drawing>
          <wp:anchor distT="0" distB="0" distL="114300" distR="114300" simplePos="0" relativeHeight="251670016" behindDoc="0" locked="0" layoutInCell="1" allowOverlap="1" wp14:anchorId="12B764F6" wp14:editId="20A8DE07">
            <wp:simplePos x="0" y="0"/>
            <wp:positionH relativeFrom="column">
              <wp:posOffset>0</wp:posOffset>
            </wp:positionH>
            <wp:positionV relativeFrom="paragraph">
              <wp:posOffset>200025</wp:posOffset>
            </wp:positionV>
            <wp:extent cx="2819400" cy="2009140"/>
            <wp:effectExtent l="0" t="0" r="0" b="0"/>
            <wp:wrapSquare wrapText="bothSides"/>
            <wp:docPr id="21" name="Рисунок 21" descr="Y:\Управление экономики\фото 2 этап Дружбы\WhatsApp Image 2024-01-12 at 09.5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Управление экономики\фото 2 этап Дружбы\WhatsApp Image 2024-01-12 at 09.56.00.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9400" cy="2009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3A91" w:rsidRPr="00A45E57" w:rsidRDefault="003D3A91" w:rsidP="003D3A91">
      <w:pPr>
        <w:ind w:firstLine="708"/>
        <w:jc w:val="both"/>
        <w:rPr>
          <w:sz w:val="28"/>
          <w:szCs w:val="28"/>
        </w:rPr>
      </w:pPr>
      <w:r w:rsidRPr="00A45E57">
        <w:rPr>
          <w:sz w:val="28"/>
          <w:szCs w:val="28"/>
        </w:rPr>
        <w:t xml:space="preserve">За счет средств местного бюджета муниципальной программы             в 2023 году завершен </w:t>
      </w:r>
      <w:r w:rsidRPr="00A45E57">
        <w:rPr>
          <w:sz w:val="28"/>
          <w:szCs w:val="28"/>
          <w:lang w:val="en-US"/>
        </w:rPr>
        <w:t>II</w:t>
      </w:r>
      <w:r w:rsidRPr="00A45E57">
        <w:rPr>
          <w:sz w:val="28"/>
          <w:szCs w:val="28"/>
        </w:rPr>
        <w:t xml:space="preserve"> этап благоустройства общественной территории, ограниченной ул. Победы, Магистральная, Дружбы, Связи. Установлена универсальная спортивная площадка (позволяет играть в волейбол, теннис, проводить персональные фитнес тренировки), футбольное поле с искусственным</w:t>
      </w:r>
      <w:r w:rsidR="00596951">
        <w:rPr>
          <w:sz w:val="28"/>
          <w:szCs w:val="28"/>
        </w:rPr>
        <w:t xml:space="preserve"> </w:t>
      </w:r>
      <w:r w:rsidRPr="00A45E57">
        <w:rPr>
          <w:sz w:val="28"/>
          <w:szCs w:val="28"/>
        </w:rPr>
        <w:t>газоном, многофункциональная вело (беговая) дорожка длиной 500 м. Выполнено устройство парковки, наружного освещения, озеленение газонов. Стоимость работ - 21 726, 5 тыс. рублей.</w:t>
      </w:r>
    </w:p>
    <w:p w:rsidR="003D3A91" w:rsidRPr="00A45E57" w:rsidRDefault="003D3A91" w:rsidP="00390072">
      <w:pPr>
        <w:ind w:firstLine="720"/>
        <w:jc w:val="both"/>
        <w:rPr>
          <w:sz w:val="28"/>
          <w:szCs w:val="28"/>
        </w:rPr>
      </w:pPr>
      <w:r w:rsidRPr="00A45E57">
        <w:rPr>
          <w:sz w:val="28"/>
          <w:szCs w:val="28"/>
        </w:rPr>
        <w:t xml:space="preserve"> В 2023 году администрацией Всеволожского муниципального района проводились работа по вовлечению граждан в целях достижения </w:t>
      </w:r>
      <w:r w:rsidRPr="00A45E57">
        <w:rPr>
          <w:sz w:val="28"/>
          <w:szCs w:val="28"/>
          <w:lang w:val="en-US"/>
        </w:rPr>
        <w:t>KPI</w:t>
      </w:r>
      <w:r w:rsidRPr="00A45E57">
        <w:rPr>
          <w:sz w:val="28"/>
          <w:szCs w:val="28"/>
        </w:rPr>
        <w:t xml:space="preserve"> федерального проекта «Формировани</w:t>
      </w:r>
      <w:r w:rsidR="00596951">
        <w:rPr>
          <w:sz w:val="28"/>
          <w:szCs w:val="28"/>
        </w:rPr>
        <w:t xml:space="preserve">е комфортной городской среды». </w:t>
      </w:r>
      <w:r w:rsidRPr="00A45E57">
        <w:rPr>
          <w:sz w:val="28"/>
          <w:szCs w:val="28"/>
        </w:rPr>
        <w:t>Во Всероссийском голосовании по выбору дизайн-проекта благоустройства общественной территории в городе Всеволожске приняло участие - 9 912 человек. Большинство голосов было отдано</w:t>
      </w:r>
      <w:r w:rsidR="00596951">
        <w:rPr>
          <w:sz w:val="28"/>
          <w:szCs w:val="28"/>
        </w:rPr>
        <w:t xml:space="preserve"> за благоустройство территории </w:t>
      </w:r>
      <w:r w:rsidRPr="00A45E57">
        <w:rPr>
          <w:sz w:val="28"/>
          <w:szCs w:val="28"/>
        </w:rPr>
        <w:t xml:space="preserve">у физкультурно-оздоровительного комплекса, ограниченной ул. Межевая, </w:t>
      </w:r>
      <w:r w:rsidR="00596951">
        <w:rPr>
          <w:sz w:val="28"/>
          <w:szCs w:val="28"/>
        </w:rPr>
        <w:t xml:space="preserve">   </w:t>
      </w:r>
      <w:r w:rsidRPr="00A45E57">
        <w:rPr>
          <w:sz w:val="28"/>
          <w:szCs w:val="28"/>
        </w:rPr>
        <w:t xml:space="preserve">ул.  </w:t>
      </w:r>
      <w:proofErr w:type="spellStart"/>
      <w:r w:rsidRPr="00A45E57">
        <w:rPr>
          <w:sz w:val="28"/>
          <w:szCs w:val="28"/>
        </w:rPr>
        <w:t>Пироговская</w:t>
      </w:r>
      <w:proofErr w:type="spellEnd"/>
      <w:r w:rsidRPr="00A45E57">
        <w:rPr>
          <w:sz w:val="28"/>
          <w:szCs w:val="28"/>
        </w:rPr>
        <w:t xml:space="preserve"> в г. Всеволожске – 8 064 человека.</w:t>
      </w:r>
    </w:p>
    <w:p w:rsidR="003D3A91" w:rsidRPr="00A45E57" w:rsidRDefault="003D3A91" w:rsidP="00390072">
      <w:pPr>
        <w:ind w:firstLine="720"/>
        <w:jc w:val="both"/>
        <w:rPr>
          <w:sz w:val="28"/>
          <w:szCs w:val="28"/>
        </w:rPr>
      </w:pPr>
      <w:r w:rsidRPr="00A45E57">
        <w:rPr>
          <w:sz w:val="28"/>
          <w:szCs w:val="28"/>
        </w:rPr>
        <w:t>При проектировании данной территории было максимально учтено</w:t>
      </w:r>
      <w:r w:rsidR="005B2D1E">
        <w:rPr>
          <w:sz w:val="28"/>
          <w:szCs w:val="28"/>
        </w:rPr>
        <w:t xml:space="preserve">                                  </w:t>
      </w:r>
      <w:r w:rsidRPr="00A45E57">
        <w:rPr>
          <w:sz w:val="28"/>
          <w:szCs w:val="28"/>
        </w:rPr>
        <w:t xml:space="preserve">её расположение в сосновом лесу, поэтому была выбрана свободная планировка с размещением основных площадок вдоль вело-, пешеходного транзита. Для прогулок в лесистой части будет располагаться деревянный настил с установкой качелей </w:t>
      </w:r>
      <w:r w:rsidR="005B2D1E">
        <w:rPr>
          <w:sz w:val="28"/>
          <w:szCs w:val="28"/>
        </w:rPr>
        <w:t xml:space="preserve">                      </w:t>
      </w:r>
      <w:r w:rsidRPr="00A45E57">
        <w:rPr>
          <w:sz w:val="28"/>
          <w:szCs w:val="28"/>
        </w:rPr>
        <w:t xml:space="preserve">и скамеек для отдыха. На основных площадках разместится спортивный комплекс </w:t>
      </w:r>
      <w:r w:rsidRPr="00A45E57">
        <w:rPr>
          <w:sz w:val="28"/>
          <w:szCs w:val="28"/>
          <w:lang w:val="en-US"/>
        </w:rPr>
        <w:t>workout</w:t>
      </w:r>
      <w:r w:rsidRPr="00A45E57">
        <w:rPr>
          <w:sz w:val="28"/>
          <w:szCs w:val="28"/>
        </w:rPr>
        <w:t xml:space="preserve"> в эко-стиле, также стол для настольного тенниса, детское спортивное </w:t>
      </w:r>
      <w:r w:rsidRPr="00A45E57">
        <w:rPr>
          <w:sz w:val="28"/>
          <w:szCs w:val="28"/>
        </w:rPr>
        <w:lastRenderedPageBreak/>
        <w:t>оборудование. Предусмотрено эффективное освещение двух типов – высокие опоры и декоративные светильники.</w:t>
      </w:r>
    </w:p>
    <w:p w:rsidR="003D3A91" w:rsidRPr="00A45E57" w:rsidRDefault="003D3A91" w:rsidP="00390072">
      <w:pPr>
        <w:ind w:firstLine="720"/>
        <w:jc w:val="both"/>
        <w:rPr>
          <w:sz w:val="28"/>
          <w:szCs w:val="28"/>
        </w:rPr>
      </w:pPr>
      <w:r w:rsidRPr="00A45E57">
        <w:rPr>
          <w:sz w:val="28"/>
          <w:szCs w:val="28"/>
        </w:rPr>
        <w:t xml:space="preserve">Распоряжением председателя Комитета по жилищному хозяйству Ленинградской области от 16.10.2023 года № 168 бюджету муниципального образования Всеволожское городское поселение Всеволожского муниципального района Ленинградской области выделена субсидия в размере 19 000 тыс. рублей </w:t>
      </w:r>
      <w:r w:rsidR="005B2D1E">
        <w:rPr>
          <w:sz w:val="28"/>
          <w:szCs w:val="28"/>
        </w:rPr>
        <w:t xml:space="preserve">                  </w:t>
      </w:r>
      <w:r w:rsidRPr="00A45E57">
        <w:rPr>
          <w:sz w:val="28"/>
          <w:szCs w:val="28"/>
        </w:rPr>
        <w:t xml:space="preserve">из областного и федерального бюджетов на реализацию в 2024 году вышеуказанного проекта. </w:t>
      </w:r>
    </w:p>
    <w:p w:rsidR="003D3A91" w:rsidRPr="00A45E57" w:rsidRDefault="003D3A91" w:rsidP="00390072">
      <w:pPr>
        <w:ind w:firstLine="720"/>
        <w:jc w:val="both"/>
        <w:rPr>
          <w:sz w:val="28"/>
          <w:szCs w:val="28"/>
        </w:rPr>
      </w:pPr>
    </w:p>
    <w:p w:rsidR="003D3A91" w:rsidRPr="00A45E57" w:rsidRDefault="003D3A91" w:rsidP="00390072">
      <w:pPr>
        <w:ind w:firstLine="720"/>
        <w:jc w:val="both"/>
        <w:rPr>
          <w:sz w:val="28"/>
          <w:szCs w:val="28"/>
        </w:rPr>
      </w:pPr>
      <w:r w:rsidRPr="00A45E57">
        <w:rPr>
          <w:sz w:val="28"/>
          <w:szCs w:val="28"/>
        </w:rPr>
        <w:t>В рамках муниципальной программы «</w:t>
      </w:r>
      <w:r w:rsidRPr="00A45E57">
        <w:rPr>
          <w:sz w:val="28"/>
          <w:szCs w:val="28"/>
          <w:u w:val="single"/>
        </w:rPr>
        <w:t>Содействие участию населения                   в осуществлении местного самоуправления в иных формах на территории                  МО «Город Всеволожск» на 2022 - 2026 годы»</w:t>
      </w:r>
      <w:r w:rsidRPr="00A45E57">
        <w:rPr>
          <w:sz w:val="28"/>
          <w:szCs w:val="28"/>
        </w:rPr>
        <w:t>, задачей которой является повышение уровня благоустройства территорий (парков, скверов и т.д.):</w:t>
      </w:r>
    </w:p>
    <w:p w:rsidR="003D3A91" w:rsidRPr="00A45E57" w:rsidRDefault="003D3A91" w:rsidP="00390072">
      <w:pPr>
        <w:ind w:firstLine="720"/>
        <w:jc w:val="both"/>
        <w:rPr>
          <w:sz w:val="28"/>
          <w:szCs w:val="28"/>
        </w:rPr>
      </w:pPr>
      <w:r w:rsidRPr="00A45E57">
        <w:rPr>
          <w:noProof/>
          <w:sz w:val="28"/>
          <w:szCs w:val="28"/>
        </w:rPr>
        <w:drawing>
          <wp:anchor distT="0" distB="0" distL="114300" distR="114300" simplePos="0" relativeHeight="251666944" behindDoc="0" locked="0" layoutInCell="1" allowOverlap="1" wp14:anchorId="095A6FEA" wp14:editId="6D840E6A">
            <wp:simplePos x="0" y="0"/>
            <wp:positionH relativeFrom="column">
              <wp:posOffset>-3810</wp:posOffset>
            </wp:positionH>
            <wp:positionV relativeFrom="paragraph">
              <wp:posOffset>204470</wp:posOffset>
            </wp:positionV>
            <wp:extent cx="2730500" cy="2047875"/>
            <wp:effectExtent l="0" t="0" r="0" b="9525"/>
            <wp:wrapSquare wrapText="bothSides"/>
            <wp:docPr id="23" name="Рисунок 23" descr="Y:\Управление экономики\Фото исполненных проектов по 3-оз в 2023 году\Всеволожск,  ул. Александровская, д. 81-1; 81-2; 81-3;\После\IMG_20230710_143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Управление экономики\Фото исполненных проектов по 3-оз в 2023 году\Всеволожск,  ул. Александровская, д. 81-1; 81-2; 81-3;\После\IMG_20230710_14371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050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3A91" w:rsidRPr="00A45E57" w:rsidRDefault="003D3A91" w:rsidP="003D3A91">
      <w:pPr>
        <w:jc w:val="both"/>
        <w:rPr>
          <w:sz w:val="28"/>
          <w:szCs w:val="28"/>
        </w:rPr>
      </w:pPr>
      <w:r w:rsidRPr="00A45E57">
        <w:rPr>
          <w:sz w:val="28"/>
          <w:szCs w:val="28"/>
        </w:rPr>
        <w:t xml:space="preserve"> - выполнены работы по благоустройству территории, в том числе приобретение                            и установка детских игровых и спортивных элементов по адресу: ул. Александровская, </w:t>
      </w:r>
      <w:r w:rsidR="005B2D1E">
        <w:rPr>
          <w:sz w:val="28"/>
          <w:szCs w:val="28"/>
        </w:rPr>
        <w:t xml:space="preserve">                 </w:t>
      </w:r>
      <w:r w:rsidRPr="00A45E57">
        <w:rPr>
          <w:sz w:val="28"/>
          <w:szCs w:val="28"/>
        </w:rPr>
        <w:t>д. 81/1, 81/2, 81/3,</w:t>
      </w:r>
      <w:r w:rsidR="005B2D1E">
        <w:rPr>
          <w:sz w:val="28"/>
          <w:szCs w:val="28"/>
        </w:rPr>
        <w:t xml:space="preserve"> </w:t>
      </w:r>
      <w:r w:rsidRPr="00A45E57">
        <w:rPr>
          <w:sz w:val="28"/>
          <w:szCs w:val="28"/>
        </w:rPr>
        <w:t xml:space="preserve">г. Всеволожск; </w:t>
      </w:r>
    </w:p>
    <w:p w:rsidR="003D3A91" w:rsidRPr="00A45E57" w:rsidRDefault="003D3A91" w:rsidP="003D3A91">
      <w:pPr>
        <w:jc w:val="both"/>
        <w:rPr>
          <w:sz w:val="28"/>
          <w:szCs w:val="28"/>
        </w:rPr>
      </w:pPr>
    </w:p>
    <w:p w:rsidR="003D3A91" w:rsidRPr="00A45E57" w:rsidRDefault="003D3A91" w:rsidP="003D3A91">
      <w:pPr>
        <w:jc w:val="both"/>
        <w:rPr>
          <w:sz w:val="28"/>
          <w:szCs w:val="28"/>
        </w:rPr>
      </w:pPr>
    </w:p>
    <w:p w:rsidR="003D3A91" w:rsidRPr="00A45E57" w:rsidRDefault="003D3A91" w:rsidP="003D3A91">
      <w:pPr>
        <w:jc w:val="both"/>
        <w:rPr>
          <w:sz w:val="28"/>
          <w:szCs w:val="28"/>
        </w:rPr>
      </w:pPr>
    </w:p>
    <w:p w:rsidR="003D3A91" w:rsidRPr="00A45E57" w:rsidRDefault="003D3A91" w:rsidP="003D3A91">
      <w:pPr>
        <w:jc w:val="both"/>
        <w:rPr>
          <w:sz w:val="28"/>
          <w:szCs w:val="28"/>
        </w:rPr>
      </w:pPr>
    </w:p>
    <w:p w:rsidR="003D3A91" w:rsidRDefault="003D3A91" w:rsidP="003D3A91">
      <w:pPr>
        <w:jc w:val="both"/>
        <w:rPr>
          <w:sz w:val="28"/>
          <w:szCs w:val="28"/>
        </w:rPr>
      </w:pPr>
    </w:p>
    <w:p w:rsidR="00596951" w:rsidRDefault="00596951" w:rsidP="003D3A91">
      <w:pPr>
        <w:jc w:val="both"/>
        <w:rPr>
          <w:sz w:val="28"/>
          <w:szCs w:val="28"/>
        </w:rPr>
      </w:pPr>
    </w:p>
    <w:p w:rsidR="00596951" w:rsidRPr="00A45E57" w:rsidRDefault="00596951" w:rsidP="003D3A91">
      <w:pPr>
        <w:jc w:val="both"/>
        <w:rPr>
          <w:sz w:val="28"/>
          <w:szCs w:val="28"/>
        </w:rPr>
      </w:pPr>
      <w:r w:rsidRPr="00A45E57">
        <w:rPr>
          <w:noProof/>
          <w:sz w:val="28"/>
          <w:szCs w:val="28"/>
        </w:rPr>
        <w:drawing>
          <wp:anchor distT="0" distB="0" distL="114300" distR="114300" simplePos="0" relativeHeight="251667968" behindDoc="1" locked="0" layoutInCell="1" allowOverlap="1" wp14:anchorId="7E29F15D" wp14:editId="2A1D7C8A">
            <wp:simplePos x="0" y="0"/>
            <wp:positionH relativeFrom="margin">
              <wp:posOffset>-7538</wp:posOffset>
            </wp:positionH>
            <wp:positionV relativeFrom="paragraph">
              <wp:posOffset>41579</wp:posOffset>
            </wp:positionV>
            <wp:extent cx="2730500" cy="2329815"/>
            <wp:effectExtent l="0" t="0" r="0" b="0"/>
            <wp:wrapTight wrapText="bothSides">
              <wp:wrapPolygon edited="0">
                <wp:start x="0" y="0"/>
                <wp:lineTo x="0" y="21370"/>
                <wp:lineTo x="21399" y="21370"/>
                <wp:lineTo x="21399" y="0"/>
                <wp:lineTo x="0" y="0"/>
              </wp:wrapPolygon>
            </wp:wrapTight>
            <wp:docPr id="29" name="Рисунок 29" descr="Y:\Управление экономики\Фото исполненных проектов по 3-оз в 2023 году\Благоустройство  по Первомайскому пр.  (от д. 3 до д. 17)\После\IMG-2023080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Управление экономики\Фото исполненных проектов по 3-оз в 2023 году\Благоустройство  по Первомайскому пр.  (от д. 3 до д. 17)\После\IMG-20230803-WA001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0500" cy="2329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3A91" w:rsidRPr="00A45E57" w:rsidRDefault="003D3A91" w:rsidP="003D3A91">
      <w:pPr>
        <w:jc w:val="both"/>
        <w:rPr>
          <w:sz w:val="28"/>
          <w:szCs w:val="28"/>
        </w:rPr>
      </w:pPr>
      <w:r w:rsidRPr="00A45E57">
        <w:rPr>
          <w:sz w:val="28"/>
          <w:szCs w:val="28"/>
        </w:rPr>
        <w:t>- выполнены работы</w:t>
      </w:r>
      <w:r w:rsidR="005B2D1E">
        <w:rPr>
          <w:sz w:val="28"/>
          <w:szCs w:val="28"/>
        </w:rPr>
        <w:t xml:space="preserve"> </w:t>
      </w:r>
      <w:r w:rsidRPr="00A45E57">
        <w:rPr>
          <w:sz w:val="28"/>
          <w:szCs w:val="28"/>
        </w:rPr>
        <w:t>по благоустройству территории общественного пользования                                 по Первомайскому проспекту от д. 3</w:t>
      </w:r>
      <w:r w:rsidR="005B2D1E">
        <w:rPr>
          <w:sz w:val="28"/>
          <w:szCs w:val="28"/>
        </w:rPr>
        <w:t xml:space="preserve"> </w:t>
      </w:r>
      <w:r w:rsidRPr="00A45E57">
        <w:rPr>
          <w:sz w:val="28"/>
          <w:szCs w:val="28"/>
        </w:rPr>
        <w:t xml:space="preserve">до д. 17, </w:t>
      </w:r>
      <w:r w:rsidR="005B2D1E">
        <w:rPr>
          <w:sz w:val="28"/>
          <w:szCs w:val="28"/>
        </w:rPr>
        <w:t xml:space="preserve"> </w:t>
      </w:r>
      <w:r w:rsidRPr="00A45E57">
        <w:rPr>
          <w:sz w:val="28"/>
          <w:szCs w:val="28"/>
        </w:rPr>
        <w:t xml:space="preserve">г. Всеволожск. </w:t>
      </w:r>
    </w:p>
    <w:p w:rsidR="003D3A91" w:rsidRPr="00A45E57" w:rsidRDefault="003D3A91" w:rsidP="003D3A91">
      <w:pPr>
        <w:ind w:firstLine="708"/>
        <w:jc w:val="both"/>
        <w:rPr>
          <w:sz w:val="28"/>
          <w:szCs w:val="28"/>
          <w:highlight w:val="yellow"/>
        </w:rPr>
      </w:pPr>
    </w:p>
    <w:p w:rsidR="003D3A91" w:rsidRPr="00A45E57" w:rsidRDefault="003D3A91" w:rsidP="003D3A91">
      <w:pPr>
        <w:ind w:firstLine="720"/>
        <w:jc w:val="both"/>
        <w:rPr>
          <w:bCs/>
          <w:color w:val="000000"/>
          <w:sz w:val="28"/>
          <w:szCs w:val="28"/>
          <w:highlight w:val="yellow"/>
        </w:rPr>
      </w:pPr>
    </w:p>
    <w:p w:rsidR="003D3A91" w:rsidRPr="00A45E57" w:rsidRDefault="003D3A91" w:rsidP="003D3A91">
      <w:pPr>
        <w:ind w:firstLine="720"/>
        <w:jc w:val="both"/>
        <w:rPr>
          <w:bCs/>
          <w:color w:val="000000"/>
          <w:sz w:val="28"/>
          <w:szCs w:val="28"/>
          <w:highlight w:val="yellow"/>
        </w:rPr>
      </w:pPr>
    </w:p>
    <w:p w:rsidR="003D3A91" w:rsidRPr="00A45E57" w:rsidRDefault="003D3A91" w:rsidP="003D3A91">
      <w:pPr>
        <w:ind w:firstLine="720"/>
        <w:jc w:val="both"/>
        <w:rPr>
          <w:bCs/>
          <w:color w:val="000000"/>
          <w:sz w:val="28"/>
          <w:szCs w:val="28"/>
          <w:highlight w:val="yellow"/>
        </w:rPr>
      </w:pPr>
    </w:p>
    <w:p w:rsidR="003D3A91" w:rsidRPr="00A45E57" w:rsidRDefault="003D3A91" w:rsidP="003D3A91">
      <w:pPr>
        <w:ind w:firstLine="720"/>
        <w:jc w:val="both"/>
        <w:rPr>
          <w:bCs/>
          <w:color w:val="000000"/>
          <w:sz w:val="28"/>
          <w:szCs w:val="28"/>
          <w:highlight w:val="yellow"/>
        </w:rPr>
      </w:pPr>
    </w:p>
    <w:p w:rsidR="003D3A91" w:rsidRPr="00A45E57" w:rsidRDefault="003D3A91" w:rsidP="003D3A91">
      <w:pPr>
        <w:ind w:firstLine="720"/>
        <w:jc w:val="both"/>
        <w:rPr>
          <w:bCs/>
          <w:color w:val="000000"/>
          <w:sz w:val="28"/>
          <w:szCs w:val="28"/>
        </w:rPr>
      </w:pPr>
    </w:p>
    <w:p w:rsidR="003D3A91" w:rsidRPr="00A45E57" w:rsidRDefault="003D3A91" w:rsidP="003D3A91">
      <w:pPr>
        <w:ind w:firstLine="720"/>
        <w:jc w:val="both"/>
        <w:rPr>
          <w:bCs/>
          <w:color w:val="000000"/>
          <w:sz w:val="28"/>
          <w:szCs w:val="28"/>
        </w:rPr>
      </w:pPr>
    </w:p>
    <w:p w:rsidR="003D3A91" w:rsidRDefault="003D3A91" w:rsidP="003D3A91">
      <w:pPr>
        <w:pStyle w:val="Default"/>
        <w:ind w:firstLine="709"/>
        <w:jc w:val="both"/>
        <w:rPr>
          <w:i/>
          <w:sz w:val="28"/>
          <w:szCs w:val="28"/>
          <w:highlight w:val="yellow"/>
        </w:rPr>
      </w:pPr>
    </w:p>
    <w:p w:rsidR="003D3A91" w:rsidRDefault="003D3A91" w:rsidP="003D3A91">
      <w:pPr>
        <w:pStyle w:val="Default"/>
        <w:ind w:firstLine="709"/>
        <w:jc w:val="both"/>
        <w:rPr>
          <w:i/>
          <w:sz w:val="28"/>
          <w:szCs w:val="28"/>
          <w:highlight w:val="yellow"/>
        </w:rPr>
      </w:pPr>
    </w:p>
    <w:p w:rsidR="003D3A91" w:rsidRPr="00FC24F3" w:rsidRDefault="003D3A91" w:rsidP="00390072">
      <w:pPr>
        <w:ind w:firstLine="720"/>
        <w:jc w:val="both"/>
        <w:rPr>
          <w:bCs/>
          <w:color w:val="000000"/>
          <w:sz w:val="28"/>
          <w:szCs w:val="28"/>
          <w:u w:val="single"/>
        </w:rPr>
      </w:pPr>
      <w:r w:rsidRPr="00FC24F3">
        <w:rPr>
          <w:bCs/>
          <w:color w:val="000000"/>
          <w:sz w:val="28"/>
          <w:szCs w:val="28"/>
        </w:rPr>
        <w:t>В рамках муниципальной программы</w:t>
      </w:r>
      <w:r>
        <w:rPr>
          <w:bCs/>
          <w:color w:val="000000"/>
          <w:sz w:val="28"/>
          <w:szCs w:val="28"/>
        </w:rPr>
        <w:t xml:space="preserve"> </w:t>
      </w:r>
      <w:r w:rsidRPr="00A45E57">
        <w:rPr>
          <w:bCs/>
          <w:color w:val="000000"/>
          <w:sz w:val="28"/>
          <w:szCs w:val="28"/>
        </w:rPr>
        <w:t>«</w:t>
      </w:r>
      <w:r w:rsidRPr="00A45E57">
        <w:rPr>
          <w:sz w:val="28"/>
          <w:szCs w:val="28"/>
        </w:rPr>
        <w:t>Обслуживание сетей уличного освещения, объектов благоустройства и обеспечение санитарного состояния территории муниципального образования «Город Всеволожск» на 2022-2026 годы</w:t>
      </w:r>
      <w:r w:rsidRPr="00A45E57">
        <w:rPr>
          <w:bCs/>
          <w:color w:val="000000"/>
          <w:sz w:val="28"/>
          <w:szCs w:val="28"/>
        </w:rPr>
        <w:t>»</w:t>
      </w:r>
      <w:r w:rsidRPr="00FC24F3">
        <w:rPr>
          <w:bCs/>
          <w:color w:val="000000"/>
          <w:sz w:val="28"/>
          <w:szCs w:val="28"/>
          <w:u w:val="single"/>
        </w:rPr>
        <w:t xml:space="preserve"> </w:t>
      </w:r>
      <w:r w:rsidRPr="00FC24F3">
        <w:rPr>
          <w:bCs/>
          <w:color w:val="000000"/>
          <w:sz w:val="28"/>
          <w:szCs w:val="28"/>
        </w:rPr>
        <w:t xml:space="preserve">в части мероприятия «Техническое обслуживание уличного освещения </w:t>
      </w:r>
      <w:r w:rsidR="005B2D1E">
        <w:rPr>
          <w:bCs/>
          <w:color w:val="000000"/>
          <w:sz w:val="28"/>
          <w:szCs w:val="28"/>
        </w:rPr>
        <w:t xml:space="preserve">                                    </w:t>
      </w:r>
      <w:r w:rsidRPr="00FC24F3">
        <w:rPr>
          <w:bCs/>
          <w:color w:val="000000"/>
          <w:sz w:val="28"/>
          <w:szCs w:val="28"/>
        </w:rPr>
        <w:t xml:space="preserve">на территории </w:t>
      </w:r>
      <w:r w:rsidRPr="00FC24F3">
        <w:rPr>
          <w:bCs/>
          <w:sz w:val="28"/>
          <w:szCs w:val="28"/>
        </w:rPr>
        <w:t>МО «Город Всеволожск</w:t>
      </w:r>
      <w:r w:rsidRPr="00FC24F3">
        <w:rPr>
          <w:bCs/>
          <w:color w:val="000000"/>
          <w:sz w:val="28"/>
          <w:szCs w:val="28"/>
        </w:rPr>
        <w:t>»» выполнено</w:t>
      </w:r>
      <w:r w:rsidRPr="00D238B5">
        <w:rPr>
          <w:bCs/>
          <w:color w:val="000000"/>
          <w:sz w:val="28"/>
          <w:szCs w:val="28"/>
        </w:rPr>
        <w:t>:</w:t>
      </w:r>
    </w:p>
    <w:p w:rsidR="003D3A91" w:rsidRPr="006B5C17" w:rsidRDefault="003D3A91" w:rsidP="00390072">
      <w:pPr>
        <w:pStyle w:val="aff7"/>
        <w:spacing w:before="0" w:beforeAutospacing="0" w:after="0" w:afterAutospacing="0"/>
        <w:ind w:firstLine="720"/>
        <w:jc w:val="both"/>
        <w:rPr>
          <w:sz w:val="28"/>
          <w:szCs w:val="28"/>
        </w:rPr>
      </w:pPr>
      <w:r w:rsidRPr="006B5C17">
        <w:rPr>
          <w:sz w:val="28"/>
          <w:szCs w:val="28"/>
        </w:rPr>
        <w:lastRenderedPageBreak/>
        <w:t xml:space="preserve">1. </w:t>
      </w:r>
      <w:r>
        <w:rPr>
          <w:sz w:val="28"/>
          <w:szCs w:val="28"/>
        </w:rPr>
        <w:t>Р</w:t>
      </w:r>
      <w:r w:rsidRPr="006B5C17">
        <w:rPr>
          <w:sz w:val="28"/>
          <w:szCs w:val="28"/>
        </w:rPr>
        <w:t>абот</w:t>
      </w:r>
      <w:r>
        <w:rPr>
          <w:sz w:val="28"/>
          <w:szCs w:val="28"/>
        </w:rPr>
        <w:t>ы</w:t>
      </w:r>
      <w:r w:rsidRPr="006B5C17">
        <w:rPr>
          <w:sz w:val="28"/>
          <w:szCs w:val="28"/>
        </w:rPr>
        <w:t xml:space="preserve"> по устройству наруж</w:t>
      </w:r>
      <w:r>
        <w:rPr>
          <w:sz w:val="28"/>
          <w:szCs w:val="28"/>
        </w:rPr>
        <w:t xml:space="preserve">ного освещения детских площадок </w:t>
      </w:r>
      <w:r w:rsidR="005B2D1E">
        <w:rPr>
          <w:sz w:val="28"/>
          <w:szCs w:val="28"/>
        </w:rPr>
        <w:t xml:space="preserve">                                     </w:t>
      </w:r>
      <w:r w:rsidRPr="006B5C17">
        <w:rPr>
          <w:sz w:val="28"/>
          <w:szCs w:val="28"/>
        </w:rPr>
        <w:t>г. Всеволожск: ул. Ленинградская, 36, ул. Героев,</w:t>
      </w:r>
      <w:r>
        <w:rPr>
          <w:sz w:val="28"/>
          <w:szCs w:val="28"/>
        </w:rPr>
        <w:t xml:space="preserve"> </w:t>
      </w:r>
      <w:r w:rsidRPr="006B5C17">
        <w:rPr>
          <w:sz w:val="28"/>
          <w:szCs w:val="28"/>
        </w:rPr>
        <w:t>3</w:t>
      </w:r>
      <w:r>
        <w:rPr>
          <w:sz w:val="28"/>
          <w:szCs w:val="28"/>
        </w:rPr>
        <w:t xml:space="preserve"> </w:t>
      </w:r>
      <w:r w:rsidRPr="006B5C17">
        <w:rPr>
          <w:sz w:val="28"/>
          <w:szCs w:val="28"/>
        </w:rPr>
        <w:t>и пер. Олениных, 2, ул. Межевая, 11 (напротив СОШ 2), Колтушское ш., 80, к.2, ул. Ленинградская, 21;</w:t>
      </w:r>
    </w:p>
    <w:p w:rsidR="003D3A91" w:rsidRPr="006B5C17" w:rsidRDefault="003D3A91" w:rsidP="00390072">
      <w:pPr>
        <w:pStyle w:val="aff7"/>
        <w:spacing w:before="0" w:beforeAutospacing="0" w:after="0" w:afterAutospacing="0"/>
        <w:ind w:firstLine="720"/>
        <w:jc w:val="both"/>
        <w:rPr>
          <w:sz w:val="28"/>
          <w:szCs w:val="28"/>
        </w:rPr>
      </w:pPr>
      <w:r w:rsidRPr="006B5C17">
        <w:rPr>
          <w:sz w:val="28"/>
          <w:szCs w:val="28"/>
        </w:rPr>
        <w:t>2. Плановое техническое обслуживание питающих кабельных линий электропередачи (рекомендуется осуществлять одновременно с плановым техническим обслуживанием пунктом питания);</w:t>
      </w:r>
    </w:p>
    <w:p w:rsidR="003D3A91" w:rsidRPr="006B5C17" w:rsidRDefault="003D3A91" w:rsidP="00390072">
      <w:pPr>
        <w:pStyle w:val="aff7"/>
        <w:spacing w:before="0" w:beforeAutospacing="0" w:after="0" w:afterAutospacing="0"/>
        <w:ind w:firstLine="720"/>
        <w:jc w:val="both"/>
        <w:rPr>
          <w:sz w:val="28"/>
          <w:szCs w:val="28"/>
        </w:rPr>
      </w:pPr>
      <w:r w:rsidRPr="006B5C17">
        <w:rPr>
          <w:sz w:val="28"/>
          <w:szCs w:val="28"/>
        </w:rPr>
        <w:t>3. Плановое техническое обслуживание распределительных кабельных линий электропередачи (рекомендуется выполнять одновременно с плановым техническим обслуживанием воздушных</w:t>
      </w:r>
      <w:r>
        <w:rPr>
          <w:sz w:val="28"/>
          <w:szCs w:val="28"/>
        </w:rPr>
        <w:t>;</w:t>
      </w:r>
    </w:p>
    <w:p w:rsidR="003D3A91" w:rsidRPr="00A45E57" w:rsidRDefault="003D3A91" w:rsidP="00390072">
      <w:pPr>
        <w:pStyle w:val="aff7"/>
        <w:spacing w:before="0" w:beforeAutospacing="0" w:after="0" w:afterAutospacing="0"/>
        <w:ind w:firstLine="720"/>
        <w:jc w:val="both"/>
        <w:rPr>
          <w:sz w:val="28"/>
          <w:szCs w:val="28"/>
        </w:rPr>
      </w:pPr>
      <w:r w:rsidRPr="00A45E57">
        <w:rPr>
          <w:sz w:val="28"/>
          <w:szCs w:val="28"/>
        </w:rPr>
        <w:t xml:space="preserve">4. Обследовано 67 км воздушных линий; заменено 97 светильников, установлено 22 новых; заменено 10 аварийных ж/б опор; смонтировано более 10 км провода СИП, из них около 8 км – замена неизолированного провода линий электропередачи, опорных конструкций и осветительных приборов. </w:t>
      </w:r>
    </w:p>
    <w:p w:rsidR="003D3A91" w:rsidRPr="00C179A3" w:rsidRDefault="003D3A91" w:rsidP="00390072">
      <w:pPr>
        <w:pStyle w:val="Default"/>
        <w:ind w:firstLine="720"/>
        <w:jc w:val="center"/>
        <w:rPr>
          <w:highlight w:val="yellow"/>
        </w:rPr>
      </w:pPr>
    </w:p>
    <w:p w:rsidR="003D3A91" w:rsidRPr="00C179A3" w:rsidRDefault="003D3A91" w:rsidP="00390072">
      <w:pPr>
        <w:pStyle w:val="Default"/>
        <w:ind w:firstLine="720"/>
        <w:jc w:val="center"/>
        <w:rPr>
          <w:highlight w:val="yellow"/>
        </w:rPr>
      </w:pPr>
    </w:p>
    <w:p w:rsidR="003D3A91" w:rsidRPr="00DE7716" w:rsidRDefault="003D3A91" w:rsidP="00390072">
      <w:pPr>
        <w:ind w:firstLine="720"/>
        <w:jc w:val="center"/>
        <w:rPr>
          <w:b/>
          <w:sz w:val="28"/>
          <w:u w:val="single"/>
        </w:rPr>
      </w:pPr>
      <w:r w:rsidRPr="00DE7716">
        <w:rPr>
          <w:b/>
          <w:bCs/>
          <w:sz w:val="28"/>
          <w:szCs w:val="28"/>
          <w:u w:val="single"/>
        </w:rPr>
        <w:t>Ж</w:t>
      </w:r>
      <w:r w:rsidRPr="00DE7716">
        <w:rPr>
          <w:b/>
          <w:sz w:val="28"/>
          <w:u w:val="single"/>
        </w:rPr>
        <w:t>илищно-коммунальное хозяйство</w:t>
      </w:r>
    </w:p>
    <w:p w:rsidR="003D3A91" w:rsidRPr="00DE7716" w:rsidRDefault="003D3A91" w:rsidP="00390072">
      <w:pPr>
        <w:tabs>
          <w:tab w:val="left" w:pos="360"/>
          <w:tab w:val="left" w:pos="540"/>
        </w:tabs>
        <w:ind w:firstLine="720"/>
        <w:jc w:val="center"/>
        <w:rPr>
          <w:sz w:val="28"/>
          <w:szCs w:val="28"/>
        </w:rPr>
      </w:pPr>
    </w:p>
    <w:p w:rsidR="003D3A91" w:rsidRPr="00DE7716" w:rsidRDefault="003D3A91" w:rsidP="00390072">
      <w:pPr>
        <w:tabs>
          <w:tab w:val="left" w:pos="360"/>
          <w:tab w:val="left" w:pos="540"/>
        </w:tabs>
        <w:ind w:firstLine="720"/>
        <w:jc w:val="center"/>
        <w:rPr>
          <w:i/>
          <w:sz w:val="28"/>
          <w:szCs w:val="28"/>
        </w:rPr>
      </w:pPr>
      <w:r w:rsidRPr="00DE7716">
        <w:rPr>
          <w:i/>
          <w:sz w:val="28"/>
          <w:szCs w:val="28"/>
        </w:rPr>
        <w:t>Газификация</w:t>
      </w:r>
    </w:p>
    <w:p w:rsidR="003D3A91" w:rsidRPr="00C179A3" w:rsidRDefault="003D3A91" w:rsidP="00390072">
      <w:pPr>
        <w:tabs>
          <w:tab w:val="left" w:pos="360"/>
          <w:tab w:val="left" w:pos="540"/>
        </w:tabs>
        <w:ind w:firstLine="720"/>
        <w:jc w:val="center"/>
        <w:rPr>
          <w:sz w:val="28"/>
          <w:szCs w:val="28"/>
          <w:highlight w:val="yellow"/>
        </w:rPr>
      </w:pPr>
    </w:p>
    <w:p w:rsidR="003D3A91" w:rsidRPr="00DE7716" w:rsidRDefault="003D3A91" w:rsidP="00390072">
      <w:pPr>
        <w:ind w:firstLine="720"/>
        <w:jc w:val="both"/>
        <w:rPr>
          <w:sz w:val="28"/>
          <w:szCs w:val="28"/>
        </w:rPr>
      </w:pPr>
      <w:r w:rsidRPr="00DE7716">
        <w:rPr>
          <w:sz w:val="28"/>
          <w:szCs w:val="28"/>
        </w:rPr>
        <w:t>Подпунктом Д пункта 1 Перечня поручений Президента Российской Федерации Владимира Путина (от 31.05.2020 № Пр-907) поставлена цель обеспечить поэтапное завершение газификации России к 2024 и к 2030 году. Основными задачами развития газоснабжения и газификации регионов России являются достижение уровня стопроцентной технически осуществимой сетевой газификации к 2030 году, а также подключение граждан к газораспределительным сетям в уже газифицированных населенных пунктах без привлечения их средств.</w:t>
      </w:r>
    </w:p>
    <w:p w:rsidR="003D3A91" w:rsidRPr="00DE7716" w:rsidRDefault="003D3A91" w:rsidP="00390072">
      <w:pPr>
        <w:ind w:firstLine="720"/>
        <w:jc w:val="both"/>
        <w:rPr>
          <w:sz w:val="28"/>
          <w:szCs w:val="28"/>
        </w:rPr>
      </w:pPr>
      <w:r w:rsidRPr="00DE7716">
        <w:rPr>
          <w:sz w:val="28"/>
          <w:szCs w:val="28"/>
        </w:rPr>
        <w:t>В соответствии с программой развития газоснабжения и газификации регионов Российской Федерации, а также региональной программой газификации жилищно-коммунального хозяйства, промышленных и иных организаций Ленинградской области на 2021-2031 годы за 2023 во Всеволожском муниципальном районе газифицировано:</w:t>
      </w:r>
    </w:p>
    <w:p w:rsidR="003D3A91" w:rsidRPr="00DE7716" w:rsidRDefault="003D3A91" w:rsidP="00390072">
      <w:pPr>
        <w:ind w:firstLine="720"/>
        <w:jc w:val="both"/>
        <w:rPr>
          <w:sz w:val="28"/>
          <w:szCs w:val="28"/>
        </w:rPr>
      </w:pPr>
      <w:r w:rsidRPr="00DE7716">
        <w:rPr>
          <w:sz w:val="28"/>
          <w:szCs w:val="28"/>
        </w:rPr>
        <w:t>- 1986 индивидуальных жилых домов;</w:t>
      </w:r>
    </w:p>
    <w:p w:rsidR="003D3A91" w:rsidRPr="00DE7716" w:rsidRDefault="003D3A91" w:rsidP="00390072">
      <w:pPr>
        <w:ind w:firstLine="720"/>
        <w:jc w:val="both"/>
        <w:rPr>
          <w:sz w:val="28"/>
          <w:szCs w:val="28"/>
        </w:rPr>
      </w:pPr>
      <w:r w:rsidRPr="00DE7716">
        <w:rPr>
          <w:sz w:val="28"/>
          <w:szCs w:val="28"/>
        </w:rPr>
        <w:t>- 10 многоквартирных домов (7 г.</w:t>
      </w:r>
      <w:r>
        <w:rPr>
          <w:sz w:val="28"/>
          <w:szCs w:val="28"/>
        </w:rPr>
        <w:t xml:space="preserve"> </w:t>
      </w:r>
      <w:r w:rsidRPr="00DE7716">
        <w:rPr>
          <w:sz w:val="28"/>
          <w:szCs w:val="28"/>
        </w:rPr>
        <w:t>Всеволожск, 1 д.</w:t>
      </w:r>
      <w:r>
        <w:rPr>
          <w:sz w:val="28"/>
          <w:szCs w:val="28"/>
        </w:rPr>
        <w:t xml:space="preserve"> </w:t>
      </w:r>
      <w:r w:rsidRPr="00DE7716">
        <w:rPr>
          <w:sz w:val="28"/>
          <w:szCs w:val="28"/>
        </w:rPr>
        <w:t>Янино-1, 1 д.</w:t>
      </w:r>
      <w:r>
        <w:rPr>
          <w:sz w:val="28"/>
          <w:szCs w:val="28"/>
        </w:rPr>
        <w:t xml:space="preserve"> </w:t>
      </w:r>
      <w:proofErr w:type="spellStart"/>
      <w:r w:rsidRPr="00DE7716">
        <w:rPr>
          <w:sz w:val="28"/>
          <w:szCs w:val="28"/>
        </w:rPr>
        <w:t>Касимово</w:t>
      </w:r>
      <w:proofErr w:type="spellEnd"/>
      <w:r w:rsidRPr="00DE7716">
        <w:rPr>
          <w:sz w:val="28"/>
          <w:szCs w:val="28"/>
        </w:rPr>
        <w:t xml:space="preserve">, 1 </w:t>
      </w:r>
      <w:proofErr w:type="spellStart"/>
      <w:r w:rsidRPr="00DE7716">
        <w:rPr>
          <w:sz w:val="28"/>
          <w:szCs w:val="28"/>
        </w:rPr>
        <w:t>гп</w:t>
      </w:r>
      <w:proofErr w:type="spellEnd"/>
      <w:r w:rsidRPr="00DE7716">
        <w:rPr>
          <w:sz w:val="28"/>
          <w:szCs w:val="28"/>
        </w:rPr>
        <w:t>.</w:t>
      </w:r>
      <w:r>
        <w:rPr>
          <w:sz w:val="28"/>
          <w:szCs w:val="28"/>
        </w:rPr>
        <w:t xml:space="preserve"> </w:t>
      </w:r>
      <w:r w:rsidRPr="00DE7716">
        <w:rPr>
          <w:sz w:val="28"/>
          <w:szCs w:val="28"/>
        </w:rPr>
        <w:t>Им. Свердлова);</w:t>
      </w:r>
    </w:p>
    <w:p w:rsidR="003D3A91" w:rsidRPr="00DE7716" w:rsidRDefault="003D3A91" w:rsidP="00390072">
      <w:pPr>
        <w:ind w:firstLine="720"/>
        <w:jc w:val="both"/>
        <w:rPr>
          <w:sz w:val="28"/>
          <w:szCs w:val="28"/>
        </w:rPr>
      </w:pPr>
      <w:r w:rsidRPr="00DE7716">
        <w:rPr>
          <w:sz w:val="28"/>
          <w:szCs w:val="28"/>
        </w:rPr>
        <w:t>- 9 котельных (1 п. ст.</w:t>
      </w:r>
      <w:r>
        <w:rPr>
          <w:sz w:val="28"/>
          <w:szCs w:val="28"/>
        </w:rPr>
        <w:t xml:space="preserve"> </w:t>
      </w:r>
      <w:r w:rsidRPr="00DE7716">
        <w:rPr>
          <w:sz w:val="28"/>
          <w:szCs w:val="28"/>
        </w:rPr>
        <w:t>Пери, 2 в д.</w:t>
      </w:r>
      <w:r>
        <w:rPr>
          <w:sz w:val="28"/>
          <w:szCs w:val="28"/>
        </w:rPr>
        <w:t xml:space="preserve"> </w:t>
      </w:r>
      <w:r w:rsidRPr="00DE7716">
        <w:rPr>
          <w:sz w:val="28"/>
          <w:szCs w:val="28"/>
        </w:rPr>
        <w:t xml:space="preserve">Янино-1, 1 в </w:t>
      </w:r>
      <w:proofErr w:type="spellStart"/>
      <w:r w:rsidRPr="00DE7716">
        <w:rPr>
          <w:sz w:val="28"/>
          <w:szCs w:val="28"/>
        </w:rPr>
        <w:t>гп</w:t>
      </w:r>
      <w:proofErr w:type="spellEnd"/>
      <w:r w:rsidRPr="00DE7716">
        <w:rPr>
          <w:sz w:val="28"/>
          <w:szCs w:val="28"/>
        </w:rPr>
        <w:t>.</w:t>
      </w:r>
      <w:r>
        <w:rPr>
          <w:sz w:val="28"/>
          <w:szCs w:val="28"/>
        </w:rPr>
        <w:t xml:space="preserve"> </w:t>
      </w:r>
      <w:proofErr w:type="spellStart"/>
      <w:r w:rsidRPr="00DE7716">
        <w:rPr>
          <w:sz w:val="28"/>
          <w:szCs w:val="28"/>
        </w:rPr>
        <w:t>Им.Свердлова</w:t>
      </w:r>
      <w:proofErr w:type="spellEnd"/>
      <w:r w:rsidRPr="00DE7716">
        <w:rPr>
          <w:sz w:val="28"/>
          <w:szCs w:val="28"/>
        </w:rPr>
        <w:t>, 1 в п.</w:t>
      </w:r>
      <w:r>
        <w:rPr>
          <w:sz w:val="28"/>
          <w:szCs w:val="28"/>
        </w:rPr>
        <w:t xml:space="preserve"> </w:t>
      </w:r>
      <w:r w:rsidRPr="00DE7716">
        <w:rPr>
          <w:sz w:val="28"/>
          <w:szCs w:val="28"/>
        </w:rPr>
        <w:t>Лесное, 1 п.</w:t>
      </w:r>
      <w:r>
        <w:rPr>
          <w:sz w:val="28"/>
          <w:szCs w:val="28"/>
        </w:rPr>
        <w:t xml:space="preserve"> </w:t>
      </w:r>
      <w:r w:rsidRPr="00DE7716">
        <w:rPr>
          <w:sz w:val="28"/>
          <w:szCs w:val="28"/>
        </w:rPr>
        <w:t>Бугры, 1 в п.</w:t>
      </w:r>
      <w:r>
        <w:rPr>
          <w:sz w:val="28"/>
          <w:szCs w:val="28"/>
        </w:rPr>
        <w:t xml:space="preserve"> </w:t>
      </w:r>
      <w:r w:rsidRPr="00DE7716">
        <w:rPr>
          <w:sz w:val="28"/>
          <w:szCs w:val="28"/>
        </w:rPr>
        <w:t>Романовка, 1 в г.</w:t>
      </w:r>
      <w:r>
        <w:rPr>
          <w:sz w:val="28"/>
          <w:szCs w:val="28"/>
        </w:rPr>
        <w:t xml:space="preserve"> </w:t>
      </w:r>
      <w:r w:rsidRPr="00DE7716">
        <w:rPr>
          <w:sz w:val="28"/>
          <w:szCs w:val="28"/>
        </w:rPr>
        <w:t>Всеволожске, 1 д.</w:t>
      </w:r>
      <w:r>
        <w:rPr>
          <w:sz w:val="28"/>
          <w:szCs w:val="28"/>
        </w:rPr>
        <w:t xml:space="preserve"> </w:t>
      </w:r>
      <w:proofErr w:type="spellStart"/>
      <w:r w:rsidRPr="00DE7716">
        <w:rPr>
          <w:sz w:val="28"/>
          <w:szCs w:val="28"/>
        </w:rPr>
        <w:t>Хапо-Ое</w:t>
      </w:r>
      <w:proofErr w:type="spellEnd"/>
      <w:r w:rsidRPr="00DE7716">
        <w:rPr>
          <w:sz w:val="28"/>
          <w:szCs w:val="28"/>
        </w:rPr>
        <w:t>).);</w:t>
      </w:r>
    </w:p>
    <w:p w:rsidR="003D3A91" w:rsidRPr="00DE7716" w:rsidRDefault="003D3A91" w:rsidP="00390072">
      <w:pPr>
        <w:ind w:firstLine="720"/>
        <w:jc w:val="both"/>
        <w:rPr>
          <w:sz w:val="28"/>
          <w:szCs w:val="28"/>
        </w:rPr>
      </w:pPr>
      <w:r w:rsidRPr="00DE7716">
        <w:rPr>
          <w:sz w:val="28"/>
          <w:szCs w:val="28"/>
        </w:rPr>
        <w:t>- 91 промышленных потребителя (2 в д.</w:t>
      </w:r>
      <w:r>
        <w:rPr>
          <w:sz w:val="28"/>
          <w:szCs w:val="28"/>
        </w:rPr>
        <w:t xml:space="preserve"> </w:t>
      </w:r>
      <w:r w:rsidRPr="00DE7716">
        <w:rPr>
          <w:sz w:val="28"/>
          <w:szCs w:val="28"/>
        </w:rPr>
        <w:t>Янино-2, 2 в д.</w:t>
      </w:r>
      <w:r>
        <w:rPr>
          <w:sz w:val="28"/>
          <w:szCs w:val="28"/>
        </w:rPr>
        <w:t xml:space="preserve"> </w:t>
      </w:r>
      <w:r w:rsidRPr="00DE7716">
        <w:rPr>
          <w:sz w:val="28"/>
          <w:szCs w:val="28"/>
        </w:rPr>
        <w:t xml:space="preserve">Проба, 26 </w:t>
      </w:r>
      <w:r>
        <w:rPr>
          <w:sz w:val="28"/>
          <w:szCs w:val="28"/>
        </w:rPr>
        <w:t xml:space="preserve">                             </w:t>
      </w:r>
      <w:r w:rsidRPr="00DE7716">
        <w:rPr>
          <w:sz w:val="28"/>
          <w:szCs w:val="28"/>
        </w:rPr>
        <w:t>в г.</w:t>
      </w:r>
      <w:r>
        <w:rPr>
          <w:sz w:val="28"/>
          <w:szCs w:val="28"/>
        </w:rPr>
        <w:t xml:space="preserve"> </w:t>
      </w:r>
      <w:r w:rsidRPr="00DE7716">
        <w:rPr>
          <w:sz w:val="28"/>
          <w:szCs w:val="28"/>
        </w:rPr>
        <w:t>Всеволожске, 1 в п.</w:t>
      </w:r>
      <w:r>
        <w:rPr>
          <w:sz w:val="28"/>
          <w:szCs w:val="28"/>
        </w:rPr>
        <w:t xml:space="preserve"> </w:t>
      </w:r>
      <w:r w:rsidRPr="00DE7716">
        <w:rPr>
          <w:sz w:val="28"/>
          <w:szCs w:val="28"/>
        </w:rPr>
        <w:t>Стеклянный, 1 в д.</w:t>
      </w:r>
      <w:r>
        <w:rPr>
          <w:sz w:val="28"/>
          <w:szCs w:val="28"/>
        </w:rPr>
        <w:t xml:space="preserve"> </w:t>
      </w:r>
      <w:proofErr w:type="spellStart"/>
      <w:r w:rsidRPr="00DE7716">
        <w:rPr>
          <w:sz w:val="28"/>
          <w:szCs w:val="28"/>
        </w:rPr>
        <w:t>Агалатово</w:t>
      </w:r>
      <w:proofErr w:type="spellEnd"/>
      <w:r w:rsidRPr="00DE7716">
        <w:rPr>
          <w:sz w:val="28"/>
          <w:szCs w:val="28"/>
        </w:rPr>
        <w:t>, 7 в д.</w:t>
      </w:r>
      <w:r>
        <w:rPr>
          <w:sz w:val="28"/>
          <w:szCs w:val="28"/>
        </w:rPr>
        <w:t xml:space="preserve"> </w:t>
      </w:r>
      <w:proofErr w:type="spellStart"/>
      <w:r w:rsidRPr="00DE7716">
        <w:rPr>
          <w:sz w:val="28"/>
          <w:szCs w:val="28"/>
        </w:rPr>
        <w:t>Разметелево</w:t>
      </w:r>
      <w:proofErr w:type="spellEnd"/>
      <w:r w:rsidRPr="00DE7716">
        <w:rPr>
          <w:sz w:val="28"/>
          <w:szCs w:val="28"/>
        </w:rPr>
        <w:t>, 2 в д.</w:t>
      </w:r>
      <w:r>
        <w:rPr>
          <w:sz w:val="28"/>
          <w:szCs w:val="28"/>
        </w:rPr>
        <w:t xml:space="preserve"> </w:t>
      </w:r>
      <w:proofErr w:type="spellStart"/>
      <w:r w:rsidRPr="00DE7716">
        <w:rPr>
          <w:sz w:val="28"/>
          <w:szCs w:val="28"/>
        </w:rPr>
        <w:t>Аро</w:t>
      </w:r>
      <w:proofErr w:type="spellEnd"/>
      <w:r w:rsidRPr="00DE7716">
        <w:rPr>
          <w:sz w:val="28"/>
          <w:szCs w:val="28"/>
        </w:rPr>
        <w:t>, 11 в д.</w:t>
      </w:r>
      <w:r>
        <w:rPr>
          <w:sz w:val="28"/>
          <w:szCs w:val="28"/>
        </w:rPr>
        <w:t xml:space="preserve"> </w:t>
      </w:r>
      <w:r w:rsidRPr="00DE7716">
        <w:rPr>
          <w:sz w:val="28"/>
          <w:szCs w:val="28"/>
        </w:rPr>
        <w:t>Янино-1, 1 в п.</w:t>
      </w:r>
      <w:r>
        <w:rPr>
          <w:sz w:val="28"/>
          <w:szCs w:val="28"/>
        </w:rPr>
        <w:t xml:space="preserve"> </w:t>
      </w:r>
      <w:proofErr w:type="spellStart"/>
      <w:r w:rsidRPr="00DE7716">
        <w:rPr>
          <w:sz w:val="28"/>
          <w:szCs w:val="28"/>
        </w:rPr>
        <w:t>Осельки</w:t>
      </w:r>
      <w:proofErr w:type="spellEnd"/>
      <w:r w:rsidRPr="00DE7716">
        <w:rPr>
          <w:sz w:val="28"/>
          <w:szCs w:val="28"/>
        </w:rPr>
        <w:t>, 2 в п.</w:t>
      </w:r>
      <w:r>
        <w:rPr>
          <w:sz w:val="28"/>
          <w:szCs w:val="28"/>
        </w:rPr>
        <w:t xml:space="preserve"> </w:t>
      </w:r>
      <w:proofErr w:type="spellStart"/>
      <w:r w:rsidRPr="00DE7716">
        <w:rPr>
          <w:sz w:val="28"/>
          <w:szCs w:val="28"/>
        </w:rPr>
        <w:t>Щеглово</w:t>
      </w:r>
      <w:proofErr w:type="spellEnd"/>
      <w:r w:rsidRPr="00DE7716">
        <w:rPr>
          <w:sz w:val="28"/>
          <w:szCs w:val="28"/>
        </w:rPr>
        <w:t>, 2 в п.</w:t>
      </w:r>
      <w:r>
        <w:rPr>
          <w:sz w:val="28"/>
          <w:szCs w:val="28"/>
        </w:rPr>
        <w:t xml:space="preserve"> </w:t>
      </w:r>
      <w:r w:rsidRPr="00DE7716">
        <w:rPr>
          <w:sz w:val="28"/>
          <w:szCs w:val="28"/>
        </w:rPr>
        <w:t>Невская Дубровка, 1 в д.</w:t>
      </w:r>
      <w:r>
        <w:rPr>
          <w:sz w:val="28"/>
          <w:szCs w:val="28"/>
        </w:rPr>
        <w:t xml:space="preserve"> </w:t>
      </w:r>
      <w:r w:rsidRPr="00DE7716">
        <w:rPr>
          <w:sz w:val="28"/>
          <w:szCs w:val="28"/>
        </w:rPr>
        <w:t>Старая, 1 в д.</w:t>
      </w:r>
      <w:r>
        <w:rPr>
          <w:sz w:val="28"/>
          <w:szCs w:val="28"/>
        </w:rPr>
        <w:t xml:space="preserve"> </w:t>
      </w:r>
      <w:proofErr w:type="spellStart"/>
      <w:r w:rsidRPr="00DE7716">
        <w:rPr>
          <w:sz w:val="28"/>
          <w:szCs w:val="28"/>
        </w:rPr>
        <w:t>Хапо-Ое</w:t>
      </w:r>
      <w:proofErr w:type="spellEnd"/>
      <w:r w:rsidRPr="00DE7716">
        <w:rPr>
          <w:sz w:val="28"/>
          <w:szCs w:val="28"/>
        </w:rPr>
        <w:t>, 1 в п.</w:t>
      </w:r>
      <w:r>
        <w:rPr>
          <w:sz w:val="28"/>
          <w:szCs w:val="28"/>
        </w:rPr>
        <w:t xml:space="preserve"> </w:t>
      </w:r>
      <w:r w:rsidRPr="00DE7716">
        <w:rPr>
          <w:sz w:val="28"/>
          <w:szCs w:val="28"/>
        </w:rPr>
        <w:t>Бугры, 1 в г.</w:t>
      </w:r>
      <w:r>
        <w:rPr>
          <w:sz w:val="28"/>
          <w:szCs w:val="28"/>
        </w:rPr>
        <w:t xml:space="preserve"> </w:t>
      </w:r>
      <w:r w:rsidRPr="00DE7716">
        <w:rPr>
          <w:sz w:val="28"/>
          <w:szCs w:val="28"/>
        </w:rPr>
        <w:t>Сертолово, 2 в д.</w:t>
      </w:r>
      <w:r>
        <w:rPr>
          <w:sz w:val="28"/>
          <w:szCs w:val="28"/>
        </w:rPr>
        <w:t xml:space="preserve">  </w:t>
      </w:r>
      <w:r w:rsidRPr="00DE7716">
        <w:rPr>
          <w:sz w:val="28"/>
          <w:szCs w:val="28"/>
        </w:rPr>
        <w:t>Романовка, 1 в д.</w:t>
      </w:r>
      <w:r>
        <w:rPr>
          <w:sz w:val="28"/>
          <w:szCs w:val="28"/>
        </w:rPr>
        <w:t xml:space="preserve"> </w:t>
      </w:r>
      <w:proofErr w:type="spellStart"/>
      <w:r w:rsidRPr="00DE7716">
        <w:rPr>
          <w:sz w:val="28"/>
          <w:szCs w:val="28"/>
        </w:rPr>
        <w:t>Лесколово</w:t>
      </w:r>
      <w:proofErr w:type="spellEnd"/>
      <w:r w:rsidRPr="00DE7716">
        <w:rPr>
          <w:sz w:val="28"/>
          <w:szCs w:val="28"/>
        </w:rPr>
        <w:t>, 1 в п.</w:t>
      </w:r>
      <w:r>
        <w:rPr>
          <w:sz w:val="28"/>
          <w:szCs w:val="28"/>
        </w:rPr>
        <w:t xml:space="preserve"> </w:t>
      </w:r>
      <w:r w:rsidRPr="00DE7716">
        <w:rPr>
          <w:sz w:val="28"/>
          <w:szCs w:val="28"/>
        </w:rPr>
        <w:t>Коркино, 6 в г.</w:t>
      </w:r>
      <w:r>
        <w:rPr>
          <w:sz w:val="28"/>
          <w:szCs w:val="28"/>
        </w:rPr>
        <w:t xml:space="preserve"> </w:t>
      </w:r>
      <w:r w:rsidRPr="00DE7716">
        <w:rPr>
          <w:sz w:val="28"/>
          <w:szCs w:val="28"/>
        </w:rPr>
        <w:t xml:space="preserve">Мурино, 15 в </w:t>
      </w:r>
      <w:proofErr w:type="spellStart"/>
      <w:r w:rsidRPr="00DE7716">
        <w:rPr>
          <w:sz w:val="28"/>
          <w:szCs w:val="28"/>
        </w:rPr>
        <w:t>гп</w:t>
      </w:r>
      <w:proofErr w:type="spellEnd"/>
      <w:r w:rsidRPr="00DE7716">
        <w:rPr>
          <w:sz w:val="28"/>
          <w:szCs w:val="28"/>
        </w:rPr>
        <w:t>.</w:t>
      </w:r>
      <w:r>
        <w:rPr>
          <w:sz w:val="28"/>
          <w:szCs w:val="28"/>
        </w:rPr>
        <w:t xml:space="preserve"> </w:t>
      </w:r>
      <w:r w:rsidRPr="00DE7716">
        <w:rPr>
          <w:sz w:val="28"/>
          <w:szCs w:val="28"/>
        </w:rPr>
        <w:t>Им. Свердлова, 2 в д.</w:t>
      </w:r>
      <w:r>
        <w:rPr>
          <w:sz w:val="28"/>
          <w:szCs w:val="28"/>
        </w:rPr>
        <w:t xml:space="preserve"> </w:t>
      </w:r>
      <w:proofErr w:type="spellStart"/>
      <w:r w:rsidRPr="00DE7716">
        <w:rPr>
          <w:sz w:val="28"/>
          <w:szCs w:val="28"/>
        </w:rPr>
        <w:t>Порошкино</w:t>
      </w:r>
      <w:proofErr w:type="spellEnd"/>
      <w:r w:rsidRPr="00DE7716">
        <w:rPr>
          <w:sz w:val="28"/>
          <w:szCs w:val="28"/>
        </w:rPr>
        <w:t>, 1 в д.</w:t>
      </w:r>
      <w:r>
        <w:rPr>
          <w:sz w:val="28"/>
          <w:szCs w:val="28"/>
        </w:rPr>
        <w:t xml:space="preserve"> </w:t>
      </w:r>
      <w:proofErr w:type="spellStart"/>
      <w:r w:rsidRPr="00DE7716">
        <w:rPr>
          <w:sz w:val="28"/>
          <w:szCs w:val="28"/>
        </w:rPr>
        <w:t>Лепсари</w:t>
      </w:r>
      <w:proofErr w:type="spellEnd"/>
      <w:r w:rsidRPr="00DE7716">
        <w:rPr>
          <w:sz w:val="28"/>
          <w:szCs w:val="28"/>
        </w:rPr>
        <w:t>, 9 в д.</w:t>
      </w:r>
      <w:r>
        <w:rPr>
          <w:sz w:val="28"/>
          <w:szCs w:val="28"/>
        </w:rPr>
        <w:t xml:space="preserve"> </w:t>
      </w:r>
      <w:proofErr w:type="spellStart"/>
      <w:r w:rsidRPr="00DE7716">
        <w:rPr>
          <w:sz w:val="28"/>
          <w:szCs w:val="28"/>
        </w:rPr>
        <w:t>Мистолово</w:t>
      </w:r>
      <w:proofErr w:type="spellEnd"/>
      <w:r w:rsidRPr="00DE7716">
        <w:rPr>
          <w:sz w:val="28"/>
          <w:szCs w:val="28"/>
        </w:rPr>
        <w:t xml:space="preserve">, 2 в </w:t>
      </w:r>
      <w:proofErr w:type="spellStart"/>
      <w:r w:rsidRPr="00DE7716">
        <w:rPr>
          <w:sz w:val="28"/>
          <w:szCs w:val="28"/>
        </w:rPr>
        <w:t>гп</w:t>
      </w:r>
      <w:proofErr w:type="spellEnd"/>
      <w:r w:rsidRPr="00DE7716">
        <w:rPr>
          <w:sz w:val="28"/>
          <w:szCs w:val="28"/>
        </w:rPr>
        <w:t>.</w:t>
      </w:r>
      <w:r>
        <w:rPr>
          <w:sz w:val="28"/>
          <w:szCs w:val="28"/>
        </w:rPr>
        <w:t xml:space="preserve"> </w:t>
      </w:r>
      <w:r w:rsidRPr="00DE7716">
        <w:rPr>
          <w:sz w:val="28"/>
          <w:szCs w:val="28"/>
        </w:rPr>
        <w:t>Им.</w:t>
      </w:r>
      <w:r>
        <w:rPr>
          <w:sz w:val="28"/>
          <w:szCs w:val="28"/>
        </w:rPr>
        <w:t xml:space="preserve"> </w:t>
      </w:r>
      <w:r w:rsidRPr="00DE7716">
        <w:rPr>
          <w:sz w:val="28"/>
          <w:szCs w:val="28"/>
        </w:rPr>
        <w:t>Морозова</w:t>
      </w:r>
      <w:r w:rsidRPr="00DE7716">
        <w:rPr>
          <w:vanish/>
          <w:sz w:val="28"/>
          <w:szCs w:val="28"/>
        </w:rPr>
        <w:t>азметелевоРа</w:t>
      </w:r>
      <w:r w:rsidRPr="00DE7716">
        <w:rPr>
          <w:sz w:val="28"/>
          <w:szCs w:val="28"/>
        </w:rPr>
        <w:t>).</w:t>
      </w:r>
    </w:p>
    <w:p w:rsidR="00DE7716" w:rsidRPr="00EF30F9" w:rsidRDefault="00DE7716" w:rsidP="00390072">
      <w:pPr>
        <w:ind w:firstLine="720"/>
        <w:jc w:val="center"/>
        <w:rPr>
          <w:highlight w:val="yellow"/>
        </w:rPr>
      </w:pPr>
    </w:p>
    <w:p w:rsidR="001F4617" w:rsidRPr="00C179A3" w:rsidRDefault="001F4617" w:rsidP="00390072">
      <w:pPr>
        <w:ind w:firstLine="720"/>
        <w:jc w:val="center"/>
        <w:rPr>
          <w:i/>
          <w:sz w:val="28"/>
          <w:szCs w:val="28"/>
          <w:highlight w:val="yellow"/>
        </w:rPr>
      </w:pPr>
      <w:r w:rsidRPr="00A45E57">
        <w:rPr>
          <w:i/>
          <w:sz w:val="28"/>
          <w:szCs w:val="28"/>
        </w:rPr>
        <w:t>Электроснабжение</w:t>
      </w:r>
    </w:p>
    <w:p w:rsidR="009E4257" w:rsidRDefault="009E4257" w:rsidP="00390072">
      <w:pPr>
        <w:ind w:firstLine="720"/>
        <w:jc w:val="both"/>
        <w:rPr>
          <w:sz w:val="28"/>
          <w:szCs w:val="28"/>
          <w:highlight w:val="yellow"/>
        </w:rPr>
      </w:pPr>
    </w:p>
    <w:p w:rsidR="009E4257" w:rsidRPr="005B2D1E" w:rsidRDefault="009E4257" w:rsidP="00390072">
      <w:pPr>
        <w:ind w:firstLine="720"/>
        <w:jc w:val="both"/>
        <w:rPr>
          <w:sz w:val="28"/>
          <w:szCs w:val="28"/>
        </w:rPr>
      </w:pPr>
      <w:r w:rsidRPr="005B2D1E">
        <w:rPr>
          <w:sz w:val="28"/>
          <w:szCs w:val="28"/>
        </w:rPr>
        <w:lastRenderedPageBreak/>
        <w:t xml:space="preserve">Муниципальное предприятие «Всеволожское предприятие электрических сетей» (МП «ВПЭС») – третья по величине территориальная сетевая организация, оказывающая услуги по передаче электрической энергии на территории Ленинградской области. Территория обслуживания: г. Всеволожск, </w:t>
      </w:r>
      <w:proofErr w:type="spellStart"/>
      <w:r w:rsidRPr="005B2D1E">
        <w:rPr>
          <w:sz w:val="28"/>
          <w:szCs w:val="28"/>
        </w:rPr>
        <w:t>п.г.т</w:t>
      </w:r>
      <w:proofErr w:type="spellEnd"/>
      <w:r w:rsidRPr="005B2D1E">
        <w:rPr>
          <w:sz w:val="28"/>
          <w:szCs w:val="28"/>
        </w:rPr>
        <w:t xml:space="preserve">. Токсово, </w:t>
      </w:r>
      <w:proofErr w:type="spellStart"/>
      <w:r w:rsidRPr="005B2D1E">
        <w:rPr>
          <w:sz w:val="28"/>
          <w:szCs w:val="28"/>
        </w:rPr>
        <w:t>п.г.т</w:t>
      </w:r>
      <w:proofErr w:type="spellEnd"/>
      <w:r w:rsidRPr="005B2D1E">
        <w:rPr>
          <w:sz w:val="28"/>
          <w:szCs w:val="28"/>
        </w:rPr>
        <w:t xml:space="preserve">. Рахья, г. Мурино, д. </w:t>
      </w:r>
      <w:proofErr w:type="spellStart"/>
      <w:r w:rsidRPr="005B2D1E">
        <w:rPr>
          <w:sz w:val="28"/>
          <w:szCs w:val="28"/>
        </w:rPr>
        <w:t>Агалатово</w:t>
      </w:r>
      <w:proofErr w:type="spellEnd"/>
      <w:r w:rsidRPr="005B2D1E">
        <w:rPr>
          <w:sz w:val="28"/>
          <w:szCs w:val="28"/>
        </w:rPr>
        <w:t xml:space="preserve">, п. Свердлова, д. </w:t>
      </w:r>
      <w:proofErr w:type="spellStart"/>
      <w:r w:rsidRPr="005B2D1E">
        <w:rPr>
          <w:sz w:val="28"/>
          <w:szCs w:val="28"/>
        </w:rPr>
        <w:t>Заневка</w:t>
      </w:r>
      <w:proofErr w:type="spellEnd"/>
      <w:r w:rsidRPr="005B2D1E">
        <w:rPr>
          <w:sz w:val="28"/>
          <w:szCs w:val="28"/>
        </w:rPr>
        <w:t xml:space="preserve">. Общий объем электросетевого хозяйства МП «ВПЭС» составляет: ВЛЭП 10-0,4 </w:t>
      </w:r>
      <w:proofErr w:type="spellStart"/>
      <w:r w:rsidRPr="005B2D1E">
        <w:rPr>
          <w:sz w:val="28"/>
          <w:szCs w:val="28"/>
        </w:rPr>
        <w:t>кВ</w:t>
      </w:r>
      <w:proofErr w:type="spellEnd"/>
      <w:r w:rsidRPr="005B2D1E">
        <w:rPr>
          <w:sz w:val="28"/>
          <w:szCs w:val="28"/>
        </w:rPr>
        <w:t xml:space="preserve"> – 641,41 км, КЛЭП 10-0,4 </w:t>
      </w:r>
      <w:proofErr w:type="spellStart"/>
      <w:r w:rsidRPr="005B2D1E">
        <w:rPr>
          <w:sz w:val="28"/>
          <w:szCs w:val="28"/>
        </w:rPr>
        <w:t>кВ</w:t>
      </w:r>
      <w:proofErr w:type="spellEnd"/>
      <w:r w:rsidRPr="005B2D1E">
        <w:rPr>
          <w:sz w:val="28"/>
          <w:szCs w:val="28"/>
        </w:rPr>
        <w:t xml:space="preserve"> – 343,62 км, трансформаторные подстанции всех типов – 334 ед., общая мощность 197 МВА.</w:t>
      </w:r>
    </w:p>
    <w:p w:rsidR="009E4257" w:rsidRPr="005B2D1E" w:rsidRDefault="009E4257" w:rsidP="00390072">
      <w:pPr>
        <w:ind w:firstLine="720"/>
        <w:jc w:val="both"/>
        <w:rPr>
          <w:color w:val="000000"/>
          <w:sz w:val="28"/>
          <w:szCs w:val="28"/>
        </w:rPr>
      </w:pPr>
      <w:r w:rsidRPr="005B2D1E">
        <w:rPr>
          <w:sz w:val="28"/>
          <w:szCs w:val="28"/>
        </w:rPr>
        <w:t xml:space="preserve">В рамках технологического присоединения в 2023 году выдано 523 акта технологического присоединения, общая присоединенная мощность составила – 12,77 МВт. Динамика спроса на </w:t>
      </w:r>
      <w:r w:rsidRPr="005B2D1E">
        <w:rPr>
          <w:color w:val="000000"/>
          <w:sz w:val="28"/>
          <w:szCs w:val="28"/>
        </w:rPr>
        <w:t xml:space="preserve">дополнительную мощность со стороны заявителей Всеволожского муниципального района является устойчивой, в 2024 году прогнозируется сохранение числа договоров на технологическое присоединение в количестве 550 ед. (2023 год – 535 ед.) Пиковый рост числа заключенных договоров в 2022 году в количестве 725 ед. обусловлен ожидаемым повышением ставок </w:t>
      </w:r>
      <w:r w:rsidR="005B2D1E">
        <w:rPr>
          <w:color w:val="000000"/>
          <w:sz w:val="28"/>
          <w:szCs w:val="28"/>
        </w:rPr>
        <w:t xml:space="preserve">                        </w:t>
      </w:r>
      <w:r w:rsidRPr="005B2D1E">
        <w:rPr>
          <w:color w:val="000000"/>
          <w:sz w:val="28"/>
          <w:szCs w:val="28"/>
        </w:rPr>
        <w:t>на технологическое присоединение, в том числе по льготной категории заявителей.</w:t>
      </w:r>
    </w:p>
    <w:p w:rsidR="009E4257" w:rsidRPr="005B2D1E" w:rsidRDefault="009E4257" w:rsidP="00390072">
      <w:pPr>
        <w:ind w:firstLine="720"/>
        <w:jc w:val="both"/>
        <w:rPr>
          <w:sz w:val="28"/>
          <w:szCs w:val="28"/>
        </w:rPr>
      </w:pPr>
      <w:r w:rsidRPr="005B2D1E">
        <w:rPr>
          <w:sz w:val="28"/>
          <w:szCs w:val="28"/>
        </w:rPr>
        <w:t>Объем передачи электрической энергии потребителям, подключенным к сетям МП «ВПЭС», в 2023 году составил 359,7 млн.</w:t>
      </w:r>
      <w:r w:rsidR="005B2D1E">
        <w:rPr>
          <w:sz w:val="28"/>
          <w:szCs w:val="28"/>
        </w:rPr>
        <w:t xml:space="preserve"> </w:t>
      </w:r>
      <w:proofErr w:type="spellStart"/>
      <w:r w:rsidRPr="005B2D1E">
        <w:rPr>
          <w:sz w:val="28"/>
          <w:szCs w:val="28"/>
        </w:rPr>
        <w:t>кВт.ч</w:t>
      </w:r>
      <w:proofErr w:type="spellEnd"/>
      <w:r w:rsidR="005B2D1E">
        <w:rPr>
          <w:sz w:val="28"/>
          <w:szCs w:val="28"/>
        </w:rPr>
        <w:t>.</w:t>
      </w:r>
      <w:r w:rsidRPr="005B2D1E">
        <w:rPr>
          <w:sz w:val="28"/>
          <w:szCs w:val="28"/>
        </w:rPr>
        <w:t>, данный объем соответствует уровн</w:t>
      </w:r>
      <w:r w:rsidR="005B2D1E">
        <w:rPr>
          <w:sz w:val="28"/>
          <w:szCs w:val="28"/>
        </w:rPr>
        <w:t>ю</w:t>
      </w:r>
      <w:r w:rsidRPr="005B2D1E">
        <w:rPr>
          <w:sz w:val="28"/>
          <w:szCs w:val="28"/>
        </w:rPr>
        <w:t xml:space="preserve"> 2022 года (362,2 </w:t>
      </w:r>
      <w:r w:rsidR="005B2D1E" w:rsidRPr="005B2D1E">
        <w:rPr>
          <w:sz w:val="28"/>
          <w:szCs w:val="28"/>
        </w:rPr>
        <w:t>млн.</w:t>
      </w:r>
      <w:r w:rsidR="005B2D1E">
        <w:rPr>
          <w:sz w:val="28"/>
          <w:szCs w:val="28"/>
        </w:rPr>
        <w:t xml:space="preserve"> </w:t>
      </w:r>
      <w:proofErr w:type="spellStart"/>
      <w:r w:rsidR="005B2D1E" w:rsidRPr="005B2D1E">
        <w:rPr>
          <w:sz w:val="28"/>
          <w:szCs w:val="28"/>
        </w:rPr>
        <w:t>кВт.ч</w:t>
      </w:r>
      <w:proofErr w:type="spellEnd"/>
      <w:r w:rsidRPr="005B2D1E">
        <w:rPr>
          <w:sz w:val="28"/>
          <w:szCs w:val="28"/>
        </w:rPr>
        <w:t>.) с незначительным снижением.</w:t>
      </w:r>
    </w:p>
    <w:p w:rsidR="009E4257" w:rsidRPr="005B2D1E" w:rsidRDefault="009E4257" w:rsidP="00390072">
      <w:pPr>
        <w:ind w:firstLine="720"/>
        <w:jc w:val="both"/>
        <w:rPr>
          <w:sz w:val="28"/>
          <w:szCs w:val="28"/>
        </w:rPr>
      </w:pPr>
      <w:r w:rsidRPr="005B2D1E">
        <w:rPr>
          <w:sz w:val="28"/>
          <w:szCs w:val="28"/>
        </w:rPr>
        <w:t>Деятельность предприятия является регулируемой, долгосрочный период регулирования составляет 5 лет (2020–2024 годы). Динамика тарифных решений является положительной. Стоимость обслуживания электрических сетей МП «ВПЭС» является экономически конкурентной (текущие расходы на одну условную единицу электросетевого хозяйства в 2 раза меньше в сопоставлении с крупными сетевыми организациями региона). Предприятие на протяжении 2022-2023 годов показывает устойчивый положительный финансовый результат.</w:t>
      </w:r>
    </w:p>
    <w:p w:rsidR="009E4257" w:rsidRPr="00EF30F9" w:rsidRDefault="009E4257" w:rsidP="009E4257">
      <w:pPr>
        <w:jc w:val="center"/>
        <w:rPr>
          <w:sz w:val="26"/>
          <w:szCs w:val="26"/>
        </w:rPr>
      </w:pPr>
    </w:p>
    <w:p w:rsidR="009E4257" w:rsidRPr="00EF30F9" w:rsidRDefault="009E4257" w:rsidP="009E4257">
      <w:pPr>
        <w:jc w:val="center"/>
        <w:rPr>
          <w:sz w:val="26"/>
          <w:szCs w:val="26"/>
        </w:rPr>
      </w:pPr>
      <w:r w:rsidRPr="00EF30F9">
        <w:rPr>
          <w:sz w:val="26"/>
          <w:szCs w:val="26"/>
        </w:rPr>
        <w:t>Необходимая валовая выручка МП «ВПЭС»</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1418"/>
        <w:gridCol w:w="1417"/>
        <w:gridCol w:w="1559"/>
      </w:tblGrid>
      <w:tr w:rsidR="009E4257" w:rsidRPr="00EF30F9" w:rsidTr="00CC22E4">
        <w:trPr>
          <w:jc w:val="center"/>
        </w:trPr>
        <w:tc>
          <w:tcPr>
            <w:tcW w:w="5807" w:type="dxa"/>
            <w:shd w:val="clear" w:color="auto" w:fill="auto"/>
            <w:vAlign w:val="center"/>
          </w:tcPr>
          <w:p w:rsidR="009E4257" w:rsidRPr="00CC22E4" w:rsidRDefault="009E4257" w:rsidP="00CC22E4">
            <w:pPr>
              <w:rPr>
                <w:sz w:val="26"/>
                <w:szCs w:val="26"/>
              </w:rPr>
            </w:pPr>
            <w:r w:rsidRPr="00CC22E4">
              <w:rPr>
                <w:sz w:val="26"/>
                <w:szCs w:val="26"/>
              </w:rPr>
              <w:t>Показатель</w:t>
            </w:r>
          </w:p>
        </w:tc>
        <w:tc>
          <w:tcPr>
            <w:tcW w:w="1418" w:type="dxa"/>
            <w:shd w:val="clear" w:color="auto" w:fill="auto"/>
            <w:vAlign w:val="center"/>
          </w:tcPr>
          <w:p w:rsidR="009E4257" w:rsidRPr="00CC22E4" w:rsidRDefault="009E4257" w:rsidP="00CC22E4">
            <w:pPr>
              <w:jc w:val="center"/>
              <w:rPr>
                <w:sz w:val="26"/>
                <w:szCs w:val="26"/>
              </w:rPr>
            </w:pPr>
            <w:r w:rsidRPr="00CC22E4">
              <w:rPr>
                <w:sz w:val="26"/>
                <w:szCs w:val="26"/>
              </w:rPr>
              <w:t>2021 год</w:t>
            </w:r>
          </w:p>
        </w:tc>
        <w:tc>
          <w:tcPr>
            <w:tcW w:w="1417" w:type="dxa"/>
            <w:shd w:val="clear" w:color="auto" w:fill="auto"/>
            <w:vAlign w:val="center"/>
          </w:tcPr>
          <w:p w:rsidR="009E4257" w:rsidRPr="00CC22E4" w:rsidRDefault="009E4257" w:rsidP="00CC22E4">
            <w:pPr>
              <w:jc w:val="center"/>
              <w:rPr>
                <w:sz w:val="26"/>
                <w:szCs w:val="26"/>
              </w:rPr>
            </w:pPr>
            <w:r w:rsidRPr="00CC22E4">
              <w:rPr>
                <w:sz w:val="26"/>
                <w:szCs w:val="26"/>
              </w:rPr>
              <w:t>2022 год</w:t>
            </w:r>
          </w:p>
        </w:tc>
        <w:tc>
          <w:tcPr>
            <w:tcW w:w="1559" w:type="dxa"/>
            <w:shd w:val="clear" w:color="auto" w:fill="auto"/>
            <w:vAlign w:val="center"/>
          </w:tcPr>
          <w:p w:rsidR="009E4257" w:rsidRPr="00CC22E4" w:rsidRDefault="009E4257" w:rsidP="00CC22E4">
            <w:pPr>
              <w:jc w:val="center"/>
              <w:rPr>
                <w:sz w:val="26"/>
                <w:szCs w:val="26"/>
              </w:rPr>
            </w:pPr>
            <w:r w:rsidRPr="00CC22E4">
              <w:rPr>
                <w:sz w:val="26"/>
                <w:szCs w:val="26"/>
              </w:rPr>
              <w:t>2023 год</w:t>
            </w:r>
          </w:p>
        </w:tc>
      </w:tr>
      <w:tr w:rsidR="009E4257" w:rsidRPr="00EF30F9" w:rsidTr="00CC22E4">
        <w:trPr>
          <w:jc w:val="center"/>
        </w:trPr>
        <w:tc>
          <w:tcPr>
            <w:tcW w:w="5807" w:type="dxa"/>
            <w:shd w:val="clear" w:color="auto" w:fill="auto"/>
            <w:vAlign w:val="center"/>
          </w:tcPr>
          <w:p w:rsidR="009E4257" w:rsidRPr="00CC22E4" w:rsidRDefault="009E4257" w:rsidP="00CC22E4">
            <w:pPr>
              <w:rPr>
                <w:sz w:val="26"/>
                <w:szCs w:val="26"/>
              </w:rPr>
            </w:pPr>
            <w:r w:rsidRPr="00CC22E4">
              <w:rPr>
                <w:sz w:val="26"/>
                <w:szCs w:val="26"/>
              </w:rPr>
              <w:t xml:space="preserve">Необходимая валовая выручка, </w:t>
            </w:r>
            <w:r w:rsidRPr="00CC22E4">
              <w:rPr>
                <w:i/>
                <w:sz w:val="26"/>
                <w:szCs w:val="26"/>
              </w:rPr>
              <w:t>млн. руб.</w:t>
            </w:r>
          </w:p>
        </w:tc>
        <w:tc>
          <w:tcPr>
            <w:tcW w:w="1418" w:type="dxa"/>
            <w:shd w:val="clear" w:color="auto" w:fill="auto"/>
            <w:vAlign w:val="center"/>
          </w:tcPr>
          <w:p w:rsidR="009E4257" w:rsidRPr="00CC22E4" w:rsidRDefault="009E4257" w:rsidP="00CC22E4">
            <w:pPr>
              <w:jc w:val="center"/>
              <w:rPr>
                <w:sz w:val="26"/>
                <w:szCs w:val="26"/>
              </w:rPr>
            </w:pPr>
            <w:r w:rsidRPr="00CC22E4">
              <w:rPr>
                <w:sz w:val="26"/>
                <w:szCs w:val="26"/>
              </w:rPr>
              <w:t>361,0</w:t>
            </w:r>
          </w:p>
        </w:tc>
        <w:tc>
          <w:tcPr>
            <w:tcW w:w="1417" w:type="dxa"/>
            <w:shd w:val="clear" w:color="auto" w:fill="auto"/>
            <w:vAlign w:val="center"/>
          </w:tcPr>
          <w:p w:rsidR="009E4257" w:rsidRPr="00CC22E4" w:rsidRDefault="009E4257" w:rsidP="00CC22E4">
            <w:pPr>
              <w:jc w:val="center"/>
              <w:rPr>
                <w:sz w:val="26"/>
                <w:szCs w:val="26"/>
              </w:rPr>
            </w:pPr>
            <w:r w:rsidRPr="00CC22E4">
              <w:rPr>
                <w:sz w:val="26"/>
                <w:szCs w:val="26"/>
              </w:rPr>
              <w:t>530,6</w:t>
            </w:r>
          </w:p>
        </w:tc>
        <w:tc>
          <w:tcPr>
            <w:tcW w:w="1559" w:type="dxa"/>
            <w:shd w:val="clear" w:color="auto" w:fill="auto"/>
            <w:vAlign w:val="center"/>
          </w:tcPr>
          <w:p w:rsidR="009E4257" w:rsidRPr="00CC22E4" w:rsidRDefault="009E4257" w:rsidP="00CC22E4">
            <w:pPr>
              <w:jc w:val="center"/>
              <w:rPr>
                <w:sz w:val="26"/>
                <w:szCs w:val="26"/>
              </w:rPr>
            </w:pPr>
            <w:r w:rsidRPr="00CC22E4">
              <w:rPr>
                <w:sz w:val="26"/>
                <w:szCs w:val="26"/>
              </w:rPr>
              <w:t>895,9</w:t>
            </w:r>
          </w:p>
        </w:tc>
      </w:tr>
      <w:tr w:rsidR="009E4257" w:rsidRPr="00EF30F9" w:rsidTr="00CC22E4">
        <w:trPr>
          <w:jc w:val="center"/>
        </w:trPr>
        <w:tc>
          <w:tcPr>
            <w:tcW w:w="5807" w:type="dxa"/>
            <w:shd w:val="clear" w:color="auto" w:fill="auto"/>
            <w:vAlign w:val="center"/>
          </w:tcPr>
          <w:p w:rsidR="009E4257" w:rsidRPr="00CC22E4" w:rsidRDefault="009E4257" w:rsidP="00CC22E4">
            <w:pPr>
              <w:rPr>
                <w:i/>
                <w:sz w:val="26"/>
                <w:szCs w:val="26"/>
              </w:rPr>
            </w:pPr>
            <w:r w:rsidRPr="00CC22E4">
              <w:rPr>
                <w:i/>
                <w:sz w:val="26"/>
                <w:szCs w:val="26"/>
              </w:rPr>
              <w:t>прирост, %</w:t>
            </w:r>
          </w:p>
        </w:tc>
        <w:tc>
          <w:tcPr>
            <w:tcW w:w="1418" w:type="dxa"/>
            <w:shd w:val="clear" w:color="auto" w:fill="auto"/>
            <w:vAlign w:val="center"/>
          </w:tcPr>
          <w:p w:rsidR="009E4257" w:rsidRPr="00CC22E4" w:rsidRDefault="009E4257" w:rsidP="00CC22E4">
            <w:pPr>
              <w:jc w:val="center"/>
              <w:rPr>
                <w:i/>
                <w:sz w:val="26"/>
                <w:szCs w:val="26"/>
              </w:rPr>
            </w:pPr>
          </w:p>
        </w:tc>
        <w:tc>
          <w:tcPr>
            <w:tcW w:w="1417" w:type="dxa"/>
            <w:shd w:val="clear" w:color="auto" w:fill="auto"/>
            <w:vAlign w:val="center"/>
          </w:tcPr>
          <w:p w:rsidR="009E4257" w:rsidRPr="00CC22E4" w:rsidRDefault="009E4257" w:rsidP="00CC22E4">
            <w:pPr>
              <w:jc w:val="center"/>
              <w:rPr>
                <w:i/>
                <w:sz w:val="26"/>
                <w:szCs w:val="26"/>
              </w:rPr>
            </w:pPr>
            <w:r w:rsidRPr="00CC22E4">
              <w:rPr>
                <w:i/>
                <w:sz w:val="26"/>
                <w:szCs w:val="26"/>
              </w:rPr>
              <w:t>+47,0%</w:t>
            </w:r>
          </w:p>
        </w:tc>
        <w:tc>
          <w:tcPr>
            <w:tcW w:w="1559" w:type="dxa"/>
            <w:shd w:val="clear" w:color="auto" w:fill="auto"/>
            <w:vAlign w:val="center"/>
          </w:tcPr>
          <w:p w:rsidR="009E4257" w:rsidRPr="00CC22E4" w:rsidRDefault="009E4257" w:rsidP="00CC22E4">
            <w:pPr>
              <w:jc w:val="center"/>
              <w:rPr>
                <w:i/>
                <w:sz w:val="26"/>
                <w:szCs w:val="26"/>
              </w:rPr>
            </w:pPr>
            <w:r w:rsidRPr="00CC22E4">
              <w:rPr>
                <w:i/>
                <w:sz w:val="26"/>
                <w:szCs w:val="26"/>
              </w:rPr>
              <w:t>+68,8%</w:t>
            </w:r>
          </w:p>
        </w:tc>
      </w:tr>
    </w:tbl>
    <w:p w:rsidR="009E4257" w:rsidRPr="00EF30F9" w:rsidRDefault="009E4257" w:rsidP="009E4257">
      <w:pPr>
        <w:ind w:firstLine="567"/>
        <w:jc w:val="both"/>
        <w:rPr>
          <w:sz w:val="26"/>
          <w:szCs w:val="26"/>
        </w:rPr>
      </w:pPr>
    </w:p>
    <w:p w:rsidR="009E4257" w:rsidRPr="005B2D1E" w:rsidRDefault="009E4257" w:rsidP="00390072">
      <w:pPr>
        <w:ind w:firstLine="709"/>
        <w:jc w:val="both"/>
        <w:rPr>
          <w:sz w:val="28"/>
          <w:szCs w:val="28"/>
        </w:rPr>
      </w:pPr>
      <w:r w:rsidRPr="005B2D1E">
        <w:rPr>
          <w:sz w:val="28"/>
          <w:szCs w:val="28"/>
        </w:rPr>
        <w:t>На предприятии на ежегодной основе реализуется инвестиционная программа</w:t>
      </w:r>
      <w:r w:rsidR="005B2D1E">
        <w:rPr>
          <w:sz w:val="28"/>
          <w:szCs w:val="28"/>
        </w:rPr>
        <w:t>, разработанная</w:t>
      </w:r>
      <w:r w:rsidRPr="005B2D1E">
        <w:rPr>
          <w:sz w:val="28"/>
          <w:szCs w:val="28"/>
        </w:rPr>
        <w:t xml:space="preserve"> на период 2020-2024 годы.</w:t>
      </w:r>
    </w:p>
    <w:p w:rsidR="009E4257" w:rsidRPr="00EF30F9" w:rsidRDefault="009E4257" w:rsidP="009E4257">
      <w:pPr>
        <w:ind w:firstLine="567"/>
        <w:jc w:val="both"/>
        <w:rPr>
          <w:sz w:val="26"/>
          <w:szCs w:val="26"/>
        </w:rPr>
      </w:pPr>
    </w:p>
    <w:p w:rsidR="009E4257" w:rsidRPr="00EF30F9" w:rsidRDefault="009E4257" w:rsidP="009E4257">
      <w:pPr>
        <w:jc w:val="center"/>
        <w:rPr>
          <w:sz w:val="26"/>
          <w:szCs w:val="26"/>
        </w:rPr>
      </w:pPr>
      <w:r w:rsidRPr="00EF30F9">
        <w:rPr>
          <w:sz w:val="26"/>
          <w:szCs w:val="26"/>
        </w:rPr>
        <w:t>Финансирование инвестиционной программы</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9"/>
        <w:gridCol w:w="1432"/>
        <w:gridCol w:w="1417"/>
        <w:gridCol w:w="1559"/>
        <w:gridCol w:w="1418"/>
      </w:tblGrid>
      <w:tr w:rsidR="009E4257" w:rsidRPr="00EF30F9" w:rsidTr="00CC22E4">
        <w:trPr>
          <w:jc w:val="center"/>
        </w:trPr>
        <w:tc>
          <w:tcPr>
            <w:tcW w:w="4659" w:type="dxa"/>
            <w:shd w:val="clear" w:color="auto" w:fill="auto"/>
            <w:vAlign w:val="center"/>
          </w:tcPr>
          <w:p w:rsidR="009E4257" w:rsidRPr="00CC22E4" w:rsidRDefault="009E4257" w:rsidP="00CC22E4">
            <w:pPr>
              <w:rPr>
                <w:sz w:val="26"/>
                <w:szCs w:val="26"/>
              </w:rPr>
            </w:pPr>
            <w:r w:rsidRPr="00CC22E4">
              <w:rPr>
                <w:sz w:val="26"/>
                <w:szCs w:val="26"/>
              </w:rPr>
              <w:t>Показатель</w:t>
            </w:r>
          </w:p>
        </w:tc>
        <w:tc>
          <w:tcPr>
            <w:tcW w:w="1432" w:type="dxa"/>
            <w:shd w:val="clear" w:color="auto" w:fill="auto"/>
            <w:vAlign w:val="center"/>
          </w:tcPr>
          <w:p w:rsidR="009E4257" w:rsidRPr="00CC22E4" w:rsidRDefault="009E4257" w:rsidP="00CC22E4">
            <w:pPr>
              <w:jc w:val="center"/>
              <w:rPr>
                <w:sz w:val="26"/>
                <w:szCs w:val="26"/>
              </w:rPr>
            </w:pPr>
            <w:r w:rsidRPr="00CC22E4">
              <w:rPr>
                <w:sz w:val="26"/>
                <w:szCs w:val="26"/>
              </w:rPr>
              <w:t>2020 год</w:t>
            </w:r>
          </w:p>
        </w:tc>
        <w:tc>
          <w:tcPr>
            <w:tcW w:w="1417" w:type="dxa"/>
            <w:shd w:val="clear" w:color="auto" w:fill="auto"/>
            <w:vAlign w:val="center"/>
          </w:tcPr>
          <w:p w:rsidR="009E4257" w:rsidRPr="00CC22E4" w:rsidRDefault="009E4257" w:rsidP="00CC22E4">
            <w:pPr>
              <w:jc w:val="center"/>
              <w:rPr>
                <w:sz w:val="26"/>
                <w:szCs w:val="26"/>
              </w:rPr>
            </w:pPr>
            <w:r w:rsidRPr="00CC22E4">
              <w:rPr>
                <w:sz w:val="26"/>
                <w:szCs w:val="26"/>
              </w:rPr>
              <w:t>2021 год</w:t>
            </w:r>
          </w:p>
        </w:tc>
        <w:tc>
          <w:tcPr>
            <w:tcW w:w="1559" w:type="dxa"/>
            <w:shd w:val="clear" w:color="auto" w:fill="auto"/>
            <w:vAlign w:val="center"/>
          </w:tcPr>
          <w:p w:rsidR="009E4257" w:rsidRPr="00CC22E4" w:rsidRDefault="009E4257" w:rsidP="00CC22E4">
            <w:pPr>
              <w:jc w:val="center"/>
              <w:rPr>
                <w:sz w:val="26"/>
                <w:szCs w:val="26"/>
              </w:rPr>
            </w:pPr>
            <w:r w:rsidRPr="00CC22E4">
              <w:rPr>
                <w:sz w:val="26"/>
                <w:szCs w:val="26"/>
              </w:rPr>
              <w:t>2022 год</w:t>
            </w:r>
          </w:p>
        </w:tc>
        <w:tc>
          <w:tcPr>
            <w:tcW w:w="1418" w:type="dxa"/>
            <w:shd w:val="clear" w:color="auto" w:fill="auto"/>
          </w:tcPr>
          <w:p w:rsidR="009E4257" w:rsidRPr="00CC22E4" w:rsidRDefault="009E4257" w:rsidP="00CC22E4">
            <w:pPr>
              <w:jc w:val="center"/>
              <w:rPr>
                <w:sz w:val="26"/>
                <w:szCs w:val="26"/>
              </w:rPr>
            </w:pPr>
            <w:r w:rsidRPr="00CC22E4">
              <w:rPr>
                <w:sz w:val="26"/>
                <w:szCs w:val="26"/>
              </w:rPr>
              <w:t>2023 год</w:t>
            </w:r>
          </w:p>
        </w:tc>
      </w:tr>
      <w:tr w:rsidR="009E4257" w:rsidRPr="00EF30F9" w:rsidTr="00CC22E4">
        <w:trPr>
          <w:jc w:val="center"/>
        </w:trPr>
        <w:tc>
          <w:tcPr>
            <w:tcW w:w="4659" w:type="dxa"/>
            <w:shd w:val="clear" w:color="auto" w:fill="auto"/>
            <w:vAlign w:val="center"/>
          </w:tcPr>
          <w:p w:rsidR="009E4257" w:rsidRPr="00CC22E4" w:rsidRDefault="009E4257" w:rsidP="00CC22E4">
            <w:pPr>
              <w:rPr>
                <w:sz w:val="26"/>
                <w:szCs w:val="26"/>
              </w:rPr>
            </w:pPr>
            <w:r w:rsidRPr="00CC22E4">
              <w:rPr>
                <w:sz w:val="26"/>
                <w:szCs w:val="26"/>
              </w:rPr>
              <w:t xml:space="preserve">Фактическое финансирование инвестиционной программы, </w:t>
            </w:r>
            <w:r w:rsidRPr="00CC22E4">
              <w:rPr>
                <w:i/>
                <w:sz w:val="26"/>
                <w:szCs w:val="26"/>
              </w:rPr>
              <w:t>млн. руб.</w:t>
            </w:r>
          </w:p>
        </w:tc>
        <w:tc>
          <w:tcPr>
            <w:tcW w:w="1432" w:type="dxa"/>
            <w:shd w:val="clear" w:color="auto" w:fill="auto"/>
            <w:vAlign w:val="center"/>
          </w:tcPr>
          <w:p w:rsidR="009E4257" w:rsidRPr="00CC22E4" w:rsidRDefault="009E4257" w:rsidP="00CC22E4">
            <w:pPr>
              <w:jc w:val="center"/>
              <w:rPr>
                <w:sz w:val="26"/>
                <w:szCs w:val="26"/>
              </w:rPr>
            </w:pPr>
            <w:r w:rsidRPr="00CC22E4">
              <w:rPr>
                <w:sz w:val="26"/>
                <w:szCs w:val="26"/>
              </w:rPr>
              <w:t>160,94</w:t>
            </w:r>
          </w:p>
        </w:tc>
        <w:tc>
          <w:tcPr>
            <w:tcW w:w="1417" w:type="dxa"/>
            <w:shd w:val="clear" w:color="auto" w:fill="auto"/>
            <w:vAlign w:val="center"/>
          </w:tcPr>
          <w:p w:rsidR="009E4257" w:rsidRPr="00CC22E4" w:rsidRDefault="009E4257" w:rsidP="00CC22E4">
            <w:pPr>
              <w:jc w:val="center"/>
              <w:rPr>
                <w:sz w:val="26"/>
                <w:szCs w:val="26"/>
              </w:rPr>
            </w:pPr>
            <w:r w:rsidRPr="00CC22E4">
              <w:rPr>
                <w:sz w:val="26"/>
                <w:szCs w:val="26"/>
              </w:rPr>
              <w:t>64,49</w:t>
            </w:r>
          </w:p>
        </w:tc>
        <w:tc>
          <w:tcPr>
            <w:tcW w:w="1559" w:type="dxa"/>
            <w:shd w:val="clear" w:color="auto" w:fill="auto"/>
            <w:vAlign w:val="center"/>
          </w:tcPr>
          <w:p w:rsidR="009E4257" w:rsidRPr="00CC22E4" w:rsidRDefault="009E4257" w:rsidP="00CC22E4">
            <w:pPr>
              <w:jc w:val="center"/>
              <w:rPr>
                <w:sz w:val="26"/>
                <w:szCs w:val="26"/>
              </w:rPr>
            </w:pPr>
            <w:r w:rsidRPr="00CC22E4">
              <w:rPr>
                <w:sz w:val="26"/>
                <w:szCs w:val="26"/>
              </w:rPr>
              <w:t>128,78</w:t>
            </w:r>
          </w:p>
        </w:tc>
        <w:tc>
          <w:tcPr>
            <w:tcW w:w="1418" w:type="dxa"/>
            <w:shd w:val="clear" w:color="auto" w:fill="auto"/>
            <w:vAlign w:val="center"/>
          </w:tcPr>
          <w:p w:rsidR="009E4257" w:rsidRPr="00CC22E4" w:rsidRDefault="009E4257" w:rsidP="00CC22E4">
            <w:pPr>
              <w:jc w:val="center"/>
              <w:rPr>
                <w:sz w:val="26"/>
                <w:szCs w:val="26"/>
              </w:rPr>
            </w:pPr>
            <w:r w:rsidRPr="00CC22E4">
              <w:rPr>
                <w:sz w:val="26"/>
                <w:szCs w:val="26"/>
              </w:rPr>
              <w:t>321,5</w:t>
            </w:r>
          </w:p>
        </w:tc>
      </w:tr>
      <w:tr w:rsidR="009E4257" w:rsidRPr="00EF30F9" w:rsidTr="00CC22E4">
        <w:trPr>
          <w:jc w:val="center"/>
        </w:trPr>
        <w:tc>
          <w:tcPr>
            <w:tcW w:w="4659" w:type="dxa"/>
            <w:shd w:val="clear" w:color="auto" w:fill="auto"/>
            <w:vAlign w:val="center"/>
          </w:tcPr>
          <w:p w:rsidR="009E4257" w:rsidRPr="00CC22E4" w:rsidRDefault="009E4257" w:rsidP="00CC22E4">
            <w:pPr>
              <w:rPr>
                <w:i/>
                <w:sz w:val="26"/>
                <w:szCs w:val="26"/>
              </w:rPr>
            </w:pPr>
            <w:proofErr w:type="spellStart"/>
            <w:r w:rsidRPr="00CC22E4">
              <w:rPr>
                <w:i/>
                <w:sz w:val="26"/>
                <w:szCs w:val="26"/>
              </w:rPr>
              <w:t>приро</w:t>
            </w:r>
            <w:r w:rsidRPr="00CC22E4">
              <w:rPr>
                <w:i/>
                <w:sz w:val="26"/>
                <w:szCs w:val="26"/>
                <w:lang w:val="en-US"/>
              </w:rPr>
              <w:t>ст</w:t>
            </w:r>
            <w:proofErr w:type="spellEnd"/>
            <w:r w:rsidRPr="00CC22E4">
              <w:rPr>
                <w:i/>
                <w:sz w:val="26"/>
                <w:szCs w:val="26"/>
                <w:lang w:val="en-US"/>
              </w:rPr>
              <w:t>,</w:t>
            </w:r>
            <w:r w:rsidRPr="00CC22E4">
              <w:rPr>
                <w:i/>
                <w:sz w:val="26"/>
                <w:szCs w:val="26"/>
              </w:rPr>
              <w:t xml:space="preserve"> %</w:t>
            </w:r>
          </w:p>
        </w:tc>
        <w:tc>
          <w:tcPr>
            <w:tcW w:w="1432" w:type="dxa"/>
            <w:shd w:val="clear" w:color="auto" w:fill="auto"/>
            <w:vAlign w:val="center"/>
          </w:tcPr>
          <w:p w:rsidR="009E4257" w:rsidRPr="00CC22E4" w:rsidRDefault="009E4257" w:rsidP="00CC22E4">
            <w:pPr>
              <w:jc w:val="center"/>
              <w:rPr>
                <w:i/>
                <w:sz w:val="26"/>
                <w:szCs w:val="26"/>
              </w:rPr>
            </w:pPr>
          </w:p>
        </w:tc>
        <w:tc>
          <w:tcPr>
            <w:tcW w:w="1417" w:type="dxa"/>
            <w:shd w:val="clear" w:color="auto" w:fill="auto"/>
            <w:vAlign w:val="center"/>
          </w:tcPr>
          <w:p w:rsidR="009E4257" w:rsidRPr="00CC22E4" w:rsidRDefault="009E4257" w:rsidP="00CC22E4">
            <w:pPr>
              <w:jc w:val="center"/>
              <w:rPr>
                <w:i/>
                <w:sz w:val="26"/>
                <w:szCs w:val="26"/>
              </w:rPr>
            </w:pPr>
            <w:r w:rsidRPr="00CC22E4">
              <w:rPr>
                <w:i/>
                <w:sz w:val="26"/>
                <w:szCs w:val="26"/>
              </w:rPr>
              <w:t xml:space="preserve"> – 59,9%</w:t>
            </w:r>
          </w:p>
        </w:tc>
        <w:tc>
          <w:tcPr>
            <w:tcW w:w="1559" w:type="dxa"/>
            <w:shd w:val="clear" w:color="auto" w:fill="auto"/>
            <w:vAlign w:val="center"/>
          </w:tcPr>
          <w:p w:rsidR="009E4257" w:rsidRPr="00CC22E4" w:rsidRDefault="009E4257" w:rsidP="00CC22E4">
            <w:pPr>
              <w:jc w:val="center"/>
              <w:rPr>
                <w:i/>
                <w:sz w:val="26"/>
                <w:szCs w:val="26"/>
              </w:rPr>
            </w:pPr>
            <w:r w:rsidRPr="00CC22E4">
              <w:rPr>
                <w:i/>
                <w:sz w:val="26"/>
                <w:szCs w:val="26"/>
              </w:rPr>
              <w:t>+99,7%</w:t>
            </w:r>
          </w:p>
        </w:tc>
        <w:tc>
          <w:tcPr>
            <w:tcW w:w="1418" w:type="dxa"/>
            <w:shd w:val="clear" w:color="auto" w:fill="auto"/>
            <w:vAlign w:val="center"/>
          </w:tcPr>
          <w:p w:rsidR="009E4257" w:rsidRPr="00CC22E4" w:rsidRDefault="009E4257" w:rsidP="00CC22E4">
            <w:pPr>
              <w:jc w:val="center"/>
              <w:rPr>
                <w:i/>
                <w:sz w:val="26"/>
                <w:szCs w:val="26"/>
              </w:rPr>
            </w:pPr>
            <w:r w:rsidRPr="00CC22E4">
              <w:rPr>
                <w:i/>
                <w:sz w:val="26"/>
                <w:szCs w:val="26"/>
              </w:rPr>
              <w:t>+149,6%</w:t>
            </w:r>
          </w:p>
        </w:tc>
      </w:tr>
    </w:tbl>
    <w:p w:rsidR="009E4257" w:rsidRPr="00EF30F9" w:rsidRDefault="009E4257" w:rsidP="009E4257">
      <w:pPr>
        <w:ind w:firstLine="567"/>
        <w:jc w:val="both"/>
        <w:rPr>
          <w:sz w:val="26"/>
          <w:szCs w:val="26"/>
        </w:rPr>
      </w:pPr>
    </w:p>
    <w:p w:rsidR="009E4257" w:rsidRPr="005B2D1E" w:rsidRDefault="009E4257" w:rsidP="00390072">
      <w:pPr>
        <w:ind w:firstLine="709"/>
        <w:jc w:val="both"/>
        <w:rPr>
          <w:sz w:val="28"/>
          <w:szCs w:val="28"/>
        </w:rPr>
      </w:pPr>
      <w:r w:rsidRPr="005B2D1E">
        <w:rPr>
          <w:sz w:val="28"/>
          <w:szCs w:val="28"/>
        </w:rPr>
        <w:t xml:space="preserve">В 2023 году продолжена работа по наращиванию объемов установки приборов учета электрической энергии, в том числе с истекшим сроком </w:t>
      </w:r>
      <w:proofErr w:type="spellStart"/>
      <w:r w:rsidRPr="005B2D1E">
        <w:rPr>
          <w:sz w:val="28"/>
          <w:szCs w:val="28"/>
        </w:rPr>
        <w:t>межповерочного</w:t>
      </w:r>
      <w:proofErr w:type="spellEnd"/>
      <w:r w:rsidRPr="005B2D1E">
        <w:rPr>
          <w:sz w:val="28"/>
          <w:szCs w:val="28"/>
        </w:rPr>
        <w:t xml:space="preserve"> интервала.</w:t>
      </w:r>
    </w:p>
    <w:p w:rsidR="009E4257" w:rsidRPr="00EF30F9" w:rsidRDefault="009E4257" w:rsidP="009E4257">
      <w:pPr>
        <w:jc w:val="center"/>
        <w:rPr>
          <w:sz w:val="26"/>
          <w:szCs w:val="26"/>
        </w:rPr>
      </w:pPr>
    </w:p>
    <w:p w:rsidR="009E4257" w:rsidRPr="00EF30F9" w:rsidRDefault="009E4257" w:rsidP="009E4257">
      <w:pPr>
        <w:jc w:val="center"/>
        <w:rPr>
          <w:sz w:val="26"/>
          <w:szCs w:val="26"/>
        </w:rPr>
      </w:pPr>
      <w:r w:rsidRPr="00EF30F9">
        <w:rPr>
          <w:sz w:val="26"/>
          <w:szCs w:val="26"/>
        </w:rPr>
        <w:t>Установка приборов учета электрической энергии</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1016"/>
        <w:gridCol w:w="1394"/>
        <w:gridCol w:w="1337"/>
        <w:gridCol w:w="1639"/>
      </w:tblGrid>
      <w:tr w:rsidR="009E4257" w:rsidRPr="00EF30F9" w:rsidTr="00CC22E4">
        <w:trPr>
          <w:jc w:val="center"/>
        </w:trPr>
        <w:tc>
          <w:tcPr>
            <w:tcW w:w="4957" w:type="dxa"/>
            <w:shd w:val="clear" w:color="auto" w:fill="auto"/>
            <w:vAlign w:val="center"/>
          </w:tcPr>
          <w:p w:rsidR="009E4257" w:rsidRPr="00CC22E4" w:rsidRDefault="009E4257" w:rsidP="00CC22E4">
            <w:pPr>
              <w:rPr>
                <w:sz w:val="26"/>
                <w:szCs w:val="26"/>
              </w:rPr>
            </w:pPr>
            <w:r w:rsidRPr="00CC22E4">
              <w:rPr>
                <w:sz w:val="26"/>
                <w:szCs w:val="26"/>
              </w:rPr>
              <w:lastRenderedPageBreak/>
              <w:t>Показатель</w:t>
            </w:r>
          </w:p>
        </w:tc>
        <w:tc>
          <w:tcPr>
            <w:tcW w:w="1016" w:type="dxa"/>
            <w:shd w:val="clear" w:color="auto" w:fill="auto"/>
            <w:vAlign w:val="center"/>
          </w:tcPr>
          <w:p w:rsidR="009E4257" w:rsidRPr="00CC22E4" w:rsidRDefault="009E4257" w:rsidP="00CC22E4">
            <w:pPr>
              <w:jc w:val="center"/>
              <w:rPr>
                <w:sz w:val="26"/>
                <w:szCs w:val="26"/>
              </w:rPr>
            </w:pPr>
            <w:r w:rsidRPr="00CC22E4">
              <w:rPr>
                <w:sz w:val="26"/>
                <w:szCs w:val="26"/>
              </w:rPr>
              <w:t>2020 год</w:t>
            </w:r>
          </w:p>
        </w:tc>
        <w:tc>
          <w:tcPr>
            <w:tcW w:w="1394" w:type="dxa"/>
            <w:shd w:val="clear" w:color="auto" w:fill="auto"/>
            <w:vAlign w:val="center"/>
          </w:tcPr>
          <w:p w:rsidR="009E4257" w:rsidRPr="00CC22E4" w:rsidRDefault="009E4257" w:rsidP="00CC22E4">
            <w:pPr>
              <w:jc w:val="center"/>
              <w:rPr>
                <w:sz w:val="26"/>
                <w:szCs w:val="26"/>
              </w:rPr>
            </w:pPr>
            <w:r w:rsidRPr="00CC22E4">
              <w:rPr>
                <w:sz w:val="26"/>
                <w:szCs w:val="26"/>
              </w:rPr>
              <w:t>2021 год</w:t>
            </w:r>
          </w:p>
        </w:tc>
        <w:tc>
          <w:tcPr>
            <w:tcW w:w="1337" w:type="dxa"/>
            <w:shd w:val="clear" w:color="auto" w:fill="auto"/>
            <w:vAlign w:val="center"/>
          </w:tcPr>
          <w:p w:rsidR="009E4257" w:rsidRPr="00CC22E4" w:rsidRDefault="009E4257" w:rsidP="00CC22E4">
            <w:pPr>
              <w:jc w:val="center"/>
              <w:rPr>
                <w:sz w:val="26"/>
                <w:szCs w:val="26"/>
              </w:rPr>
            </w:pPr>
            <w:r w:rsidRPr="00CC22E4">
              <w:rPr>
                <w:sz w:val="26"/>
                <w:szCs w:val="26"/>
              </w:rPr>
              <w:t>2022 год</w:t>
            </w:r>
          </w:p>
        </w:tc>
        <w:tc>
          <w:tcPr>
            <w:tcW w:w="1639" w:type="dxa"/>
            <w:shd w:val="clear" w:color="auto" w:fill="auto"/>
          </w:tcPr>
          <w:p w:rsidR="009E4257" w:rsidRPr="00CC22E4" w:rsidRDefault="009E4257" w:rsidP="00CC22E4">
            <w:pPr>
              <w:jc w:val="center"/>
              <w:rPr>
                <w:sz w:val="26"/>
                <w:szCs w:val="26"/>
              </w:rPr>
            </w:pPr>
            <w:r w:rsidRPr="00CC22E4">
              <w:rPr>
                <w:sz w:val="26"/>
                <w:szCs w:val="26"/>
              </w:rPr>
              <w:t>2023 год</w:t>
            </w:r>
          </w:p>
        </w:tc>
      </w:tr>
      <w:tr w:rsidR="009E4257" w:rsidRPr="00EF30F9" w:rsidTr="00CC22E4">
        <w:trPr>
          <w:jc w:val="center"/>
        </w:trPr>
        <w:tc>
          <w:tcPr>
            <w:tcW w:w="4957" w:type="dxa"/>
            <w:shd w:val="clear" w:color="auto" w:fill="auto"/>
            <w:vAlign w:val="center"/>
          </w:tcPr>
          <w:p w:rsidR="009E4257" w:rsidRPr="00CC22E4" w:rsidRDefault="009E4257" w:rsidP="00CC22E4">
            <w:pPr>
              <w:rPr>
                <w:sz w:val="26"/>
                <w:szCs w:val="26"/>
              </w:rPr>
            </w:pPr>
            <w:r w:rsidRPr="00CC22E4">
              <w:rPr>
                <w:sz w:val="26"/>
                <w:szCs w:val="26"/>
              </w:rPr>
              <w:t>Число установленных приборов учета, шт.</w:t>
            </w:r>
          </w:p>
        </w:tc>
        <w:tc>
          <w:tcPr>
            <w:tcW w:w="1016" w:type="dxa"/>
            <w:shd w:val="clear" w:color="auto" w:fill="auto"/>
            <w:vAlign w:val="center"/>
          </w:tcPr>
          <w:p w:rsidR="009E4257" w:rsidRPr="00CC22E4" w:rsidRDefault="009E4257" w:rsidP="00CC22E4">
            <w:pPr>
              <w:jc w:val="center"/>
              <w:rPr>
                <w:sz w:val="26"/>
                <w:szCs w:val="26"/>
              </w:rPr>
            </w:pPr>
            <w:r w:rsidRPr="00CC22E4">
              <w:rPr>
                <w:sz w:val="26"/>
                <w:szCs w:val="26"/>
              </w:rPr>
              <w:t>39</w:t>
            </w:r>
          </w:p>
        </w:tc>
        <w:tc>
          <w:tcPr>
            <w:tcW w:w="1394" w:type="dxa"/>
            <w:shd w:val="clear" w:color="auto" w:fill="auto"/>
            <w:vAlign w:val="center"/>
          </w:tcPr>
          <w:p w:rsidR="009E4257" w:rsidRPr="00CC22E4" w:rsidRDefault="009E4257" w:rsidP="00CC22E4">
            <w:pPr>
              <w:jc w:val="center"/>
              <w:rPr>
                <w:sz w:val="26"/>
                <w:szCs w:val="26"/>
              </w:rPr>
            </w:pPr>
            <w:r w:rsidRPr="00CC22E4">
              <w:rPr>
                <w:sz w:val="26"/>
                <w:szCs w:val="26"/>
              </w:rPr>
              <w:t>379</w:t>
            </w:r>
          </w:p>
        </w:tc>
        <w:tc>
          <w:tcPr>
            <w:tcW w:w="1337" w:type="dxa"/>
            <w:shd w:val="clear" w:color="auto" w:fill="auto"/>
            <w:vAlign w:val="center"/>
          </w:tcPr>
          <w:p w:rsidR="009E4257" w:rsidRPr="00CC22E4" w:rsidRDefault="009E4257" w:rsidP="00CC22E4">
            <w:pPr>
              <w:jc w:val="center"/>
              <w:rPr>
                <w:sz w:val="26"/>
                <w:szCs w:val="26"/>
              </w:rPr>
            </w:pPr>
            <w:r w:rsidRPr="00CC22E4">
              <w:rPr>
                <w:sz w:val="26"/>
                <w:szCs w:val="26"/>
              </w:rPr>
              <w:t>800</w:t>
            </w:r>
          </w:p>
        </w:tc>
        <w:tc>
          <w:tcPr>
            <w:tcW w:w="1639" w:type="dxa"/>
            <w:shd w:val="clear" w:color="auto" w:fill="auto"/>
            <w:vAlign w:val="center"/>
          </w:tcPr>
          <w:p w:rsidR="009E4257" w:rsidRPr="00CC22E4" w:rsidRDefault="009E4257" w:rsidP="00CC22E4">
            <w:pPr>
              <w:jc w:val="center"/>
              <w:rPr>
                <w:sz w:val="26"/>
                <w:szCs w:val="26"/>
              </w:rPr>
            </w:pPr>
            <w:r w:rsidRPr="00CC22E4">
              <w:rPr>
                <w:sz w:val="26"/>
                <w:szCs w:val="26"/>
              </w:rPr>
              <w:t>1276</w:t>
            </w:r>
          </w:p>
        </w:tc>
      </w:tr>
      <w:tr w:rsidR="009E4257" w:rsidRPr="00EF30F9" w:rsidTr="00CC22E4">
        <w:trPr>
          <w:jc w:val="center"/>
        </w:trPr>
        <w:tc>
          <w:tcPr>
            <w:tcW w:w="4957" w:type="dxa"/>
            <w:shd w:val="clear" w:color="auto" w:fill="auto"/>
            <w:vAlign w:val="center"/>
          </w:tcPr>
          <w:p w:rsidR="009E4257" w:rsidRPr="00CC22E4" w:rsidRDefault="009E4257" w:rsidP="00CC22E4">
            <w:pPr>
              <w:rPr>
                <w:i/>
                <w:sz w:val="26"/>
                <w:szCs w:val="26"/>
              </w:rPr>
            </w:pPr>
            <w:proofErr w:type="spellStart"/>
            <w:r w:rsidRPr="00CC22E4">
              <w:rPr>
                <w:i/>
                <w:sz w:val="26"/>
                <w:szCs w:val="26"/>
              </w:rPr>
              <w:t>приро</w:t>
            </w:r>
            <w:r w:rsidRPr="00CC22E4">
              <w:rPr>
                <w:i/>
                <w:sz w:val="26"/>
                <w:szCs w:val="26"/>
                <w:lang w:val="en-US"/>
              </w:rPr>
              <w:t>ст</w:t>
            </w:r>
            <w:proofErr w:type="spellEnd"/>
            <w:r w:rsidRPr="00CC22E4">
              <w:rPr>
                <w:i/>
                <w:sz w:val="26"/>
                <w:szCs w:val="26"/>
                <w:lang w:val="en-US"/>
              </w:rPr>
              <w:t>,</w:t>
            </w:r>
            <w:r w:rsidRPr="00CC22E4">
              <w:rPr>
                <w:i/>
                <w:sz w:val="26"/>
                <w:szCs w:val="26"/>
              </w:rPr>
              <w:t xml:space="preserve"> %</w:t>
            </w:r>
          </w:p>
        </w:tc>
        <w:tc>
          <w:tcPr>
            <w:tcW w:w="1016" w:type="dxa"/>
            <w:shd w:val="clear" w:color="auto" w:fill="auto"/>
            <w:vAlign w:val="center"/>
          </w:tcPr>
          <w:p w:rsidR="009E4257" w:rsidRPr="00CC22E4" w:rsidRDefault="009E4257" w:rsidP="00CC22E4">
            <w:pPr>
              <w:jc w:val="center"/>
              <w:rPr>
                <w:i/>
                <w:sz w:val="26"/>
                <w:szCs w:val="26"/>
              </w:rPr>
            </w:pPr>
          </w:p>
        </w:tc>
        <w:tc>
          <w:tcPr>
            <w:tcW w:w="1394" w:type="dxa"/>
            <w:shd w:val="clear" w:color="auto" w:fill="auto"/>
            <w:vAlign w:val="center"/>
          </w:tcPr>
          <w:p w:rsidR="009E4257" w:rsidRPr="00CC22E4" w:rsidRDefault="009E4257" w:rsidP="00CC22E4">
            <w:pPr>
              <w:jc w:val="center"/>
              <w:rPr>
                <w:i/>
                <w:sz w:val="26"/>
                <w:szCs w:val="26"/>
              </w:rPr>
            </w:pPr>
            <w:r w:rsidRPr="00CC22E4">
              <w:rPr>
                <w:i/>
                <w:sz w:val="26"/>
                <w:szCs w:val="26"/>
              </w:rPr>
              <w:t>в 9,7 раза</w:t>
            </w:r>
          </w:p>
        </w:tc>
        <w:tc>
          <w:tcPr>
            <w:tcW w:w="1337" w:type="dxa"/>
            <w:shd w:val="clear" w:color="auto" w:fill="auto"/>
            <w:vAlign w:val="center"/>
          </w:tcPr>
          <w:p w:rsidR="009E4257" w:rsidRPr="00CC22E4" w:rsidRDefault="009E4257" w:rsidP="00CC22E4">
            <w:pPr>
              <w:jc w:val="center"/>
              <w:rPr>
                <w:i/>
                <w:sz w:val="26"/>
                <w:szCs w:val="26"/>
              </w:rPr>
            </w:pPr>
            <w:r w:rsidRPr="00CC22E4">
              <w:rPr>
                <w:i/>
                <w:sz w:val="26"/>
                <w:szCs w:val="26"/>
              </w:rPr>
              <w:t>в 2,1 раза</w:t>
            </w:r>
          </w:p>
        </w:tc>
        <w:tc>
          <w:tcPr>
            <w:tcW w:w="1639" w:type="dxa"/>
            <w:shd w:val="clear" w:color="auto" w:fill="auto"/>
          </w:tcPr>
          <w:p w:rsidR="009E4257" w:rsidRPr="00CC22E4" w:rsidRDefault="009E4257" w:rsidP="00CC22E4">
            <w:pPr>
              <w:jc w:val="center"/>
              <w:rPr>
                <w:i/>
                <w:sz w:val="26"/>
                <w:szCs w:val="26"/>
              </w:rPr>
            </w:pPr>
            <w:r w:rsidRPr="00CC22E4">
              <w:rPr>
                <w:i/>
                <w:sz w:val="26"/>
                <w:szCs w:val="26"/>
              </w:rPr>
              <w:t>+59,5%</w:t>
            </w:r>
          </w:p>
        </w:tc>
      </w:tr>
    </w:tbl>
    <w:p w:rsidR="009E4257" w:rsidRPr="00EF30F9" w:rsidRDefault="009E4257" w:rsidP="009E4257">
      <w:pPr>
        <w:ind w:firstLine="567"/>
        <w:jc w:val="both"/>
        <w:rPr>
          <w:sz w:val="26"/>
          <w:szCs w:val="26"/>
        </w:rPr>
      </w:pPr>
    </w:p>
    <w:p w:rsidR="009E4257" w:rsidRPr="005B2D1E" w:rsidRDefault="009E4257" w:rsidP="00390072">
      <w:pPr>
        <w:ind w:firstLine="709"/>
        <w:jc w:val="both"/>
        <w:rPr>
          <w:sz w:val="28"/>
          <w:szCs w:val="28"/>
        </w:rPr>
      </w:pPr>
      <w:r w:rsidRPr="005B2D1E">
        <w:rPr>
          <w:sz w:val="28"/>
          <w:szCs w:val="28"/>
        </w:rPr>
        <w:t xml:space="preserve">Парк транспортных средств составляет 28 ед. Ежегодно приобретаются новые автомобили и специальные транспортные средства. Численность работников предприятия составляет </w:t>
      </w:r>
      <w:r w:rsidRPr="005B2D1E">
        <w:rPr>
          <w:color w:val="000000"/>
          <w:sz w:val="28"/>
          <w:szCs w:val="28"/>
        </w:rPr>
        <w:t>132 чел.</w:t>
      </w:r>
      <w:r w:rsidRPr="005B2D1E">
        <w:rPr>
          <w:sz w:val="28"/>
          <w:szCs w:val="28"/>
        </w:rPr>
        <w:t xml:space="preserve"> </w:t>
      </w:r>
    </w:p>
    <w:p w:rsidR="009E4257" w:rsidRPr="005B2D1E" w:rsidRDefault="009E4257" w:rsidP="00390072">
      <w:pPr>
        <w:ind w:firstLine="709"/>
        <w:jc w:val="both"/>
        <w:rPr>
          <w:sz w:val="28"/>
          <w:szCs w:val="28"/>
        </w:rPr>
      </w:pPr>
      <w:r w:rsidRPr="005B2D1E">
        <w:rPr>
          <w:sz w:val="28"/>
          <w:szCs w:val="28"/>
        </w:rPr>
        <w:t>Предприятие располагает полной материально-технической базой, достаточной для выполнения всего комплекса организационно-технических мероприятий по технологическому присоединению и текущему обслуживанию объектов электросетевого хозяйства.</w:t>
      </w:r>
    </w:p>
    <w:p w:rsidR="009E4257" w:rsidRPr="005B2D1E" w:rsidRDefault="009E4257" w:rsidP="00390072">
      <w:pPr>
        <w:ind w:firstLine="709"/>
        <w:jc w:val="both"/>
        <w:rPr>
          <w:sz w:val="28"/>
          <w:szCs w:val="28"/>
        </w:rPr>
      </w:pPr>
      <w:r w:rsidRPr="005B2D1E">
        <w:rPr>
          <w:sz w:val="28"/>
          <w:szCs w:val="28"/>
        </w:rPr>
        <w:t xml:space="preserve">В 2023 году продолжена совместная с администрацией Всеволожского муниципального района Ленинградской области работа по консолидации объектов электросетевого хозяйства путем выявления бесхозяйных объектов и принятия электросетевых объектов от третьих лиц. Прирост имущества в 2023 году в результате данных мер составил 1,2%. </w:t>
      </w:r>
    </w:p>
    <w:p w:rsidR="009E4257" w:rsidRPr="005B2D1E" w:rsidRDefault="009E4257" w:rsidP="00390072">
      <w:pPr>
        <w:ind w:firstLine="709"/>
        <w:jc w:val="both"/>
        <w:rPr>
          <w:sz w:val="28"/>
          <w:szCs w:val="28"/>
        </w:rPr>
      </w:pPr>
      <w:r w:rsidRPr="005B2D1E">
        <w:rPr>
          <w:sz w:val="28"/>
          <w:szCs w:val="28"/>
        </w:rPr>
        <w:t>Перспективы развития предприятия определяются спецификой зоны деятельности – устойчивый спрос на дополнительную мощность со стороны населения (увеличение до льготного уровня 15 кВт), а также юридических лиц, в том числе строителей жилой недвижимости.</w:t>
      </w:r>
    </w:p>
    <w:p w:rsidR="009E4257" w:rsidRPr="005B2D1E" w:rsidRDefault="009E4257" w:rsidP="00390072">
      <w:pPr>
        <w:ind w:firstLine="709"/>
        <w:jc w:val="both"/>
        <w:rPr>
          <w:sz w:val="28"/>
          <w:szCs w:val="28"/>
        </w:rPr>
      </w:pPr>
      <w:r w:rsidRPr="005B2D1E">
        <w:rPr>
          <w:sz w:val="28"/>
          <w:szCs w:val="28"/>
        </w:rPr>
        <w:t>В 2023 году в рамках Соглашения №11/2.1.2-15 от 20.12.2023 получена субсидия из бюджета муниципального образования Всеволожское городское поселение Всеволожского муниципального района Ленинградской области в сумме 3</w:t>
      </w:r>
      <w:r w:rsidR="002E4B07">
        <w:rPr>
          <w:sz w:val="28"/>
          <w:szCs w:val="28"/>
        </w:rPr>
        <w:t> </w:t>
      </w:r>
      <w:r w:rsidRPr="005B2D1E">
        <w:rPr>
          <w:sz w:val="28"/>
          <w:szCs w:val="28"/>
        </w:rPr>
        <w:t>108</w:t>
      </w:r>
      <w:r w:rsidR="002E4B07">
        <w:rPr>
          <w:sz w:val="28"/>
          <w:szCs w:val="28"/>
        </w:rPr>
        <w:t>,0</w:t>
      </w:r>
      <w:r w:rsidR="005B2D1E">
        <w:rPr>
          <w:sz w:val="28"/>
          <w:szCs w:val="28"/>
        </w:rPr>
        <w:t xml:space="preserve"> </w:t>
      </w:r>
      <w:r w:rsidR="002E4B07">
        <w:rPr>
          <w:sz w:val="28"/>
          <w:szCs w:val="28"/>
        </w:rPr>
        <w:t>тыс.</w:t>
      </w:r>
      <w:r w:rsidRPr="005B2D1E">
        <w:rPr>
          <w:sz w:val="28"/>
          <w:szCs w:val="28"/>
        </w:rPr>
        <w:t xml:space="preserve"> руб. МП «ВПЭС» участвовало в </w:t>
      </w:r>
      <w:proofErr w:type="spellStart"/>
      <w:r w:rsidRPr="005B2D1E">
        <w:rPr>
          <w:sz w:val="28"/>
          <w:szCs w:val="28"/>
        </w:rPr>
        <w:t>софинансировании</w:t>
      </w:r>
      <w:proofErr w:type="spellEnd"/>
      <w:r w:rsidRPr="005B2D1E">
        <w:rPr>
          <w:sz w:val="28"/>
          <w:szCs w:val="28"/>
        </w:rPr>
        <w:t xml:space="preserve"> работ в размере </w:t>
      </w:r>
      <w:r w:rsidR="005B2D1E">
        <w:rPr>
          <w:sz w:val="28"/>
          <w:szCs w:val="28"/>
        </w:rPr>
        <w:t xml:space="preserve">                      </w:t>
      </w:r>
      <w:r w:rsidRPr="005B2D1E">
        <w:rPr>
          <w:sz w:val="28"/>
          <w:szCs w:val="28"/>
        </w:rPr>
        <w:t>31</w:t>
      </w:r>
      <w:r w:rsidR="002E4B07">
        <w:rPr>
          <w:sz w:val="28"/>
          <w:szCs w:val="28"/>
        </w:rPr>
        <w:t>,</w:t>
      </w:r>
      <w:r w:rsidR="005B2D1E">
        <w:rPr>
          <w:sz w:val="28"/>
          <w:szCs w:val="28"/>
        </w:rPr>
        <w:t xml:space="preserve"> </w:t>
      </w:r>
      <w:r w:rsidR="002E4B07">
        <w:rPr>
          <w:sz w:val="28"/>
          <w:szCs w:val="28"/>
        </w:rPr>
        <w:t>4 тыс.</w:t>
      </w:r>
      <w:r w:rsidRPr="005B2D1E">
        <w:rPr>
          <w:sz w:val="28"/>
          <w:szCs w:val="28"/>
        </w:rPr>
        <w:t xml:space="preserve"> руб.</w:t>
      </w:r>
    </w:p>
    <w:p w:rsidR="009E4257" w:rsidRPr="005B2D1E" w:rsidRDefault="009E4257" w:rsidP="00390072">
      <w:pPr>
        <w:ind w:firstLine="709"/>
        <w:jc w:val="both"/>
        <w:rPr>
          <w:sz w:val="28"/>
          <w:szCs w:val="28"/>
        </w:rPr>
      </w:pPr>
      <w:r w:rsidRPr="005B2D1E">
        <w:rPr>
          <w:sz w:val="28"/>
          <w:szCs w:val="28"/>
        </w:rPr>
        <w:t>Средства субсидии направлены на выполнение ремонтных работ, в том числе:</w:t>
      </w:r>
    </w:p>
    <w:p w:rsidR="009E4257" w:rsidRPr="005B2D1E" w:rsidRDefault="009E4257" w:rsidP="00390072">
      <w:pPr>
        <w:numPr>
          <w:ilvl w:val="0"/>
          <w:numId w:val="20"/>
        </w:numPr>
        <w:tabs>
          <w:tab w:val="left" w:pos="851"/>
        </w:tabs>
        <w:ind w:left="0" w:firstLine="709"/>
        <w:contextualSpacing/>
        <w:jc w:val="both"/>
        <w:rPr>
          <w:sz w:val="28"/>
          <w:szCs w:val="28"/>
          <w:lang w:val="en-US" w:eastAsia="x-none"/>
        </w:rPr>
      </w:pPr>
      <w:r w:rsidRPr="005B2D1E">
        <w:rPr>
          <w:sz w:val="28"/>
          <w:szCs w:val="28"/>
          <w:lang w:val="x-none" w:eastAsia="x-none"/>
        </w:rPr>
        <w:t>кабельной линии 10кВ ф. 525-204 на уч. ТП-99 и ТП-256, Ленинградская область, г. Всеволожск, ул. </w:t>
      </w:r>
      <w:proofErr w:type="spellStart"/>
      <w:r w:rsidRPr="005B2D1E">
        <w:rPr>
          <w:sz w:val="28"/>
          <w:szCs w:val="28"/>
          <w:lang w:val="x-none" w:eastAsia="x-none"/>
        </w:rPr>
        <w:t>Баркановская</w:t>
      </w:r>
      <w:proofErr w:type="spellEnd"/>
      <w:r w:rsidRPr="005B2D1E">
        <w:rPr>
          <w:sz w:val="28"/>
          <w:szCs w:val="28"/>
          <w:lang w:val="en-US" w:eastAsia="x-none"/>
        </w:rPr>
        <w:t>;</w:t>
      </w:r>
    </w:p>
    <w:p w:rsidR="009E4257" w:rsidRPr="005B2D1E" w:rsidRDefault="009E4257" w:rsidP="00390072">
      <w:pPr>
        <w:numPr>
          <w:ilvl w:val="0"/>
          <w:numId w:val="20"/>
        </w:numPr>
        <w:tabs>
          <w:tab w:val="left" w:pos="851"/>
        </w:tabs>
        <w:ind w:left="0" w:firstLine="709"/>
        <w:contextualSpacing/>
        <w:jc w:val="both"/>
        <w:rPr>
          <w:sz w:val="28"/>
          <w:szCs w:val="28"/>
          <w:lang w:val="en-US" w:eastAsia="x-none"/>
        </w:rPr>
      </w:pPr>
      <w:r w:rsidRPr="005B2D1E">
        <w:rPr>
          <w:sz w:val="28"/>
          <w:szCs w:val="28"/>
          <w:lang w:val="x-none" w:eastAsia="x-none"/>
        </w:rPr>
        <w:t xml:space="preserve">кабельной линии 10 </w:t>
      </w:r>
      <w:proofErr w:type="spellStart"/>
      <w:r w:rsidRPr="005B2D1E">
        <w:rPr>
          <w:sz w:val="28"/>
          <w:szCs w:val="28"/>
          <w:lang w:val="x-none" w:eastAsia="x-none"/>
        </w:rPr>
        <w:t>кВ</w:t>
      </w:r>
      <w:proofErr w:type="spellEnd"/>
      <w:r w:rsidRPr="005B2D1E">
        <w:rPr>
          <w:sz w:val="28"/>
          <w:szCs w:val="28"/>
          <w:lang w:val="x-none" w:eastAsia="x-none"/>
        </w:rPr>
        <w:t xml:space="preserve"> ф.525-112 на уч. ТП-61 и РП-3, Ленинградская область, г. Всеволожск, ул. Ленинградская, пер. Олениных.</w:t>
      </w:r>
    </w:p>
    <w:p w:rsidR="009E4257" w:rsidRPr="005B2D1E" w:rsidRDefault="009E4257" w:rsidP="00390072">
      <w:pPr>
        <w:ind w:firstLine="709"/>
        <w:jc w:val="both"/>
        <w:rPr>
          <w:sz w:val="28"/>
          <w:szCs w:val="28"/>
        </w:rPr>
      </w:pPr>
      <w:r w:rsidRPr="005B2D1E">
        <w:rPr>
          <w:sz w:val="28"/>
          <w:szCs w:val="28"/>
        </w:rPr>
        <w:t>Работы выполнены в полном объеме, всего отремонтировано 265 м кабельных линий, в том числе: 130 м по ул. </w:t>
      </w:r>
      <w:proofErr w:type="spellStart"/>
      <w:r w:rsidRPr="005B2D1E">
        <w:rPr>
          <w:sz w:val="28"/>
          <w:szCs w:val="28"/>
        </w:rPr>
        <w:t>Баркановская</w:t>
      </w:r>
      <w:proofErr w:type="spellEnd"/>
      <w:r w:rsidRPr="005B2D1E">
        <w:rPr>
          <w:sz w:val="28"/>
          <w:szCs w:val="28"/>
        </w:rPr>
        <w:t xml:space="preserve"> и 135 м по пер. Олениных. </w:t>
      </w:r>
      <w:r w:rsidR="002E4B07">
        <w:rPr>
          <w:sz w:val="28"/>
          <w:szCs w:val="28"/>
        </w:rPr>
        <w:t xml:space="preserve">                                   </w:t>
      </w:r>
      <w:r w:rsidRPr="005B2D1E">
        <w:rPr>
          <w:sz w:val="28"/>
          <w:szCs w:val="28"/>
        </w:rPr>
        <w:t>В результате проведенных работ обеспечено повышение надежности электроснабжения потребителей, запитанных от соответствующих центров питания, в том числе 4 жилых дома.</w:t>
      </w:r>
    </w:p>
    <w:p w:rsidR="009E4257" w:rsidRPr="005B2D1E" w:rsidRDefault="009E4257" w:rsidP="00390072">
      <w:pPr>
        <w:ind w:firstLine="709"/>
        <w:jc w:val="both"/>
        <w:rPr>
          <w:sz w:val="28"/>
          <w:szCs w:val="28"/>
          <w:highlight w:val="yellow"/>
        </w:rPr>
      </w:pPr>
    </w:p>
    <w:p w:rsidR="009E4257" w:rsidRPr="00A45E57" w:rsidRDefault="009E4257" w:rsidP="00390072">
      <w:pPr>
        <w:ind w:firstLine="709"/>
        <w:jc w:val="both"/>
        <w:rPr>
          <w:sz w:val="28"/>
          <w:szCs w:val="28"/>
        </w:rPr>
      </w:pPr>
      <w:r w:rsidRPr="00A45E57">
        <w:rPr>
          <w:sz w:val="28"/>
          <w:szCs w:val="28"/>
        </w:rPr>
        <w:t xml:space="preserve">Муниципальная программа «Обеспечение устойчивого функционирования </w:t>
      </w:r>
      <w:r w:rsidR="005B2D1E">
        <w:rPr>
          <w:sz w:val="28"/>
          <w:szCs w:val="28"/>
        </w:rPr>
        <w:t xml:space="preserve">                    </w:t>
      </w:r>
      <w:r w:rsidRPr="00A45E57">
        <w:rPr>
          <w:sz w:val="28"/>
          <w:szCs w:val="28"/>
        </w:rPr>
        <w:t xml:space="preserve">и развития коммунальной и инженерной инфраструктуры и повышение </w:t>
      </w:r>
      <w:proofErr w:type="spellStart"/>
      <w:r w:rsidRPr="00A45E57">
        <w:rPr>
          <w:sz w:val="28"/>
          <w:szCs w:val="28"/>
        </w:rPr>
        <w:t>энергоэффективности</w:t>
      </w:r>
      <w:proofErr w:type="spellEnd"/>
      <w:r w:rsidRPr="00A45E57">
        <w:rPr>
          <w:sz w:val="28"/>
          <w:szCs w:val="28"/>
        </w:rPr>
        <w:t xml:space="preserve"> во Всеволожском муниципальном районе Ленинградской области на 2022-2026 годы» включает мероприятия, реализация которых призвана обеспечить достижение целей и решение задач: </w:t>
      </w:r>
    </w:p>
    <w:p w:rsidR="009E4257" w:rsidRPr="00A45E57" w:rsidRDefault="009E4257" w:rsidP="00390072">
      <w:pPr>
        <w:ind w:firstLine="709"/>
        <w:jc w:val="both"/>
        <w:rPr>
          <w:sz w:val="28"/>
          <w:szCs w:val="28"/>
        </w:rPr>
      </w:pPr>
      <w:r w:rsidRPr="00A45E57">
        <w:rPr>
          <w:sz w:val="28"/>
          <w:szCs w:val="28"/>
        </w:rPr>
        <w:t>- максимально эффективное использование природных энергетических ресурсов и потенциала энергетического сектора в целях устойчивого роста экономики Всеволожского муниципального района Ленинградской области;</w:t>
      </w:r>
    </w:p>
    <w:p w:rsidR="009E4257" w:rsidRPr="00A45E57" w:rsidRDefault="009E4257" w:rsidP="00390072">
      <w:pPr>
        <w:ind w:firstLine="709"/>
        <w:jc w:val="both"/>
        <w:rPr>
          <w:sz w:val="28"/>
          <w:szCs w:val="28"/>
        </w:rPr>
      </w:pPr>
      <w:r w:rsidRPr="00A45E57">
        <w:rPr>
          <w:sz w:val="28"/>
          <w:szCs w:val="28"/>
        </w:rPr>
        <w:lastRenderedPageBreak/>
        <w:t>- обеспечение контроля за потреблением ресурсов путем оснащения приборами учета энергоресурсов;</w:t>
      </w:r>
    </w:p>
    <w:p w:rsidR="009E4257" w:rsidRPr="00A45E57" w:rsidRDefault="009E4257" w:rsidP="00390072">
      <w:pPr>
        <w:ind w:firstLine="709"/>
        <w:jc w:val="both"/>
        <w:rPr>
          <w:sz w:val="28"/>
          <w:szCs w:val="28"/>
        </w:rPr>
      </w:pPr>
      <w:r w:rsidRPr="00A45E57">
        <w:rPr>
          <w:sz w:val="28"/>
          <w:szCs w:val="28"/>
        </w:rPr>
        <w:t>- повышение уровня рационального использования топлива и энергии за счет широкого внедрения энергосберегающих технологий и оборудования.</w:t>
      </w:r>
    </w:p>
    <w:p w:rsidR="00A45E57" w:rsidRDefault="009E4257" w:rsidP="00390072">
      <w:pPr>
        <w:ind w:firstLine="709"/>
        <w:jc w:val="both"/>
        <w:rPr>
          <w:sz w:val="28"/>
          <w:szCs w:val="28"/>
        </w:rPr>
      </w:pPr>
      <w:r w:rsidRPr="00A45E57">
        <w:rPr>
          <w:sz w:val="28"/>
          <w:szCs w:val="28"/>
        </w:rPr>
        <w:t>Общий объем финансирования программы составляет 9</w:t>
      </w:r>
      <w:r w:rsidR="00A45E57">
        <w:rPr>
          <w:sz w:val="28"/>
          <w:szCs w:val="28"/>
        </w:rPr>
        <w:t> </w:t>
      </w:r>
      <w:r w:rsidRPr="00A45E57">
        <w:rPr>
          <w:sz w:val="28"/>
          <w:szCs w:val="28"/>
        </w:rPr>
        <w:t>773</w:t>
      </w:r>
      <w:r w:rsidR="00A45E57">
        <w:rPr>
          <w:sz w:val="28"/>
          <w:szCs w:val="28"/>
        </w:rPr>
        <w:t>,</w:t>
      </w:r>
      <w:r w:rsidRPr="00A45E57">
        <w:rPr>
          <w:sz w:val="28"/>
          <w:szCs w:val="28"/>
        </w:rPr>
        <w:t>3</w:t>
      </w:r>
      <w:r w:rsidR="00A45E57">
        <w:rPr>
          <w:sz w:val="28"/>
          <w:szCs w:val="28"/>
        </w:rPr>
        <w:t xml:space="preserve"> тыс.</w:t>
      </w:r>
      <w:r w:rsidRPr="00A45E57">
        <w:rPr>
          <w:sz w:val="28"/>
          <w:szCs w:val="28"/>
        </w:rPr>
        <w:t xml:space="preserve"> руб. Реализация программы в 2023 году осуществлялась за счет средств бюджета Всеволожского муниципального района Ленинградской области. </w:t>
      </w:r>
    </w:p>
    <w:p w:rsidR="009E4257" w:rsidRPr="00A45E57" w:rsidRDefault="00A45E57" w:rsidP="00390072">
      <w:pPr>
        <w:ind w:firstLine="709"/>
        <w:jc w:val="both"/>
        <w:rPr>
          <w:sz w:val="28"/>
          <w:szCs w:val="28"/>
        </w:rPr>
      </w:pPr>
      <w:r w:rsidRPr="00A45E57">
        <w:rPr>
          <w:sz w:val="28"/>
          <w:szCs w:val="28"/>
        </w:rPr>
        <w:t>Осуществлен</w:t>
      </w:r>
      <w:r w:rsidR="009E4257" w:rsidRPr="00A45E57">
        <w:rPr>
          <w:sz w:val="28"/>
          <w:szCs w:val="28"/>
        </w:rPr>
        <w:t xml:space="preserve"> </w:t>
      </w:r>
      <w:r w:rsidRPr="00A45E57">
        <w:rPr>
          <w:sz w:val="28"/>
          <w:szCs w:val="28"/>
        </w:rPr>
        <w:t>р</w:t>
      </w:r>
      <w:r w:rsidR="009E4257" w:rsidRPr="00A45E57">
        <w:rPr>
          <w:sz w:val="28"/>
          <w:szCs w:val="28"/>
        </w:rPr>
        <w:t>емонт индивидуальных тепловых пунктов (ИТП) с установкой узла учета тепловой энергии выполнено на в 2-х муниципальных учреждениях.</w:t>
      </w:r>
    </w:p>
    <w:p w:rsidR="009E4257" w:rsidRPr="00A45E57" w:rsidRDefault="009E4257" w:rsidP="00390072">
      <w:pPr>
        <w:ind w:firstLine="709"/>
        <w:jc w:val="both"/>
        <w:rPr>
          <w:sz w:val="28"/>
          <w:szCs w:val="28"/>
        </w:rPr>
      </w:pPr>
      <w:r w:rsidRPr="00A45E57">
        <w:rPr>
          <w:sz w:val="28"/>
          <w:szCs w:val="28"/>
        </w:rPr>
        <w:t xml:space="preserve">Заключен </w:t>
      </w:r>
      <w:proofErr w:type="spellStart"/>
      <w:r w:rsidRPr="00A45E57">
        <w:rPr>
          <w:sz w:val="28"/>
          <w:szCs w:val="28"/>
        </w:rPr>
        <w:t>энергосервисный</w:t>
      </w:r>
      <w:proofErr w:type="spellEnd"/>
      <w:r w:rsidRPr="00A45E57">
        <w:rPr>
          <w:sz w:val="28"/>
          <w:szCs w:val="28"/>
        </w:rPr>
        <w:t xml:space="preserve"> контракт по модернизации уличного освещения на территории МО «Муринское городское поселение» который направлен на выполнение комплекса мероприятий, на снижение потребления электроэнергии на нужды уличного освещения поселение</w:t>
      </w:r>
      <w:r w:rsidR="00A45E57" w:rsidRPr="00A45E57">
        <w:rPr>
          <w:sz w:val="28"/>
          <w:szCs w:val="28"/>
        </w:rPr>
        <w:t>.</w:t>
      </w:r>
    </w:p>
    <w:p w:rsidR="009E4257" w:rsidRDefault="009E4257" w:rsidP="00390072">
      <w:pPr>
        <w:ind w:firstLine="709"/>
        <w:jc w:val="both"/>
        <w:rPr>
          <w:sz w:val="28"/>
          <w:szCs w:val="28"/>
          <w:highlight w:val="yellow"/>
        </w:rPr>
      </w:pPr>
    </w:p>
    <w:p w:rsidR="006D6029" w:rsidRPr="0000389F" w:rsidRDefault="00A45E57" w:rsidP="00390072">
      <w:pPr>
        <w:tabs>
          <w:tab w:val="left" w:pos="720"/>
        </w:tabs>
        <w:ind w:firstLine="709"/>
        <w:jc w:val="both"/>
        <w:rPr>
          <w:iCs/>
          <w:color w:val="000000"/>
          <w:sz w:val="28"/>
          <w:szCs w:val="28"/>
        </w:rPr>
      </w:pPr>
      <w:r>
        <w:rPr>
          <w:sz w:val="28"/>
          <w:szCs w:val="28"/>
        </w:rPr>
        <w:tab/>
      </w:r>
      <w:r w:rsidR="006D6029" w:rsidRPr="0000389F">
        <w:rPr>
          <w:sz w:val="28"/>
          <w:szCs w:val="28"/>
        </w:rPr>
        <w:t xml:space="preserve">В рамках муниципальной программы </w:t>
      </w:r>
      <w:r w:rsidR="006D6029" w:rsidRPr="00A45E57">
        <w:rPr>
          <w:sz w:val="28"/>
          <w:szCs w:val="28"/>
        </w:rPr>
        <w:t>«</w:t>
      </w:r>
      <w:r w:rsidR="006D6029" w:rsidRPr="00A45E57">
        <w:rPr>
          <w:bCs/>
          <w:sz w:val="28"/>
          <w:szCs w:val="28"/>
        </w:rPr>
        <w:t xml:space="preserve">Строительство, реконструкция, капитальный ремонт инженерной инфраструктуры, </w:t>
      </w:r>
      <w:r w:rsidR="006D6029" w:rsidRPr="00A45E57">
        <w:rPr>
          <w:sz w:val="28"/>
          <w:szCs w:val="28"/>
        </w:rPr>
        <w:t xml:space="preserve">реализация мероприятий по </w:t>
      </w:r>
      <w:proofErr w:type="spellStart"/>
      <w:r w:rsidR="006D6029" w:rsidRPr="00A45E57">
        <w:rPr>
          <w:spacing w:val="-10"/>
          <w:sz w:val="28"/>
          <w:szCs w:val="28"/>
        </w:rPr>
        <w:t>энергоэффективности</w:t>
      </w:r>
      <w:proofErr w:type="spellEnd"/>
      <w:r w:rsidR="006D6029" w:rsidRPr="00A45E57">
        <w:rPr>
          <w:spacing w:val="-10"/>
          <w:sz w:val="28"/>
          <w:szCs w:val="28"/>
        </w:rPr>
        <w:t xml:space="preserve"> </w:t>
      </w:r>
      <w:r w:rsidR="006D6029" w:rsidRPr="00A45E57">
        <w:rPr>
          <w:bCs/>
          <w:spacing w:val="-10"/>
          <w:sz w:val="28"/>
          <w:szCs w:val="28"/>
        </w:rPr>
        <w:t>на территории</w:t>
      </w:r>
      <w:r w:rsidR="006D6029" w:rsidRPr="00A45E57">
        <w:rPr>
          <w:bCs/>
          <w:sz w:val="28"/>
          <w:szCs w:val="28"/>
        </w:rPr>
        <w:t xml:space="preserve"> МО «Город </w:t>
      </w:r>
      <w:r w:rsidR="006D6029" w:rsidRPr="00A45E57">
        <w:rPr>
          <w:bCs/>
          <w:spacing w:val="-12"/>
          <w:sz w:val="28"/>
          <w:szCs w:val="28"/>
        </w:rPr>
        <w:t>Всеволожск» на 2022-2026 годы</w:t>
      </w:r>
      <w:r w:rsidR="006D6029" w:rsidRPr="00A45E57">
        <w:rPr>
          <w:color w:val="000000"/>
          <w:sz w:val="28"/>
          <w:szCs w:val="28"/>
        </w:rPr>
        <w:t>»</w:t>
      </w:r>
      <w:r w:rsidR="006D6029">
        <w:rPr>
          <w:iCs/>
          <w:color w:val="000000"/>
          <w:sz w:val="28"/>
          <w:szCs w:val="28"/>
        </w:rPr>
        <w:t xml:space="preserve"> в 2023</w:t>
      </w:r>
      <w:r w:rsidR="006D6029" w:rsidRPr="0000389F">
        <w:rPr>
          <w:iCs/>
          <w:color w:val="000000"/>
          <w:sz w:val="28"/>
          <w:szCs w:val="28"/>
        </w:rPr>
        <w:t xml:space="preserve"> году:</w:t>
      </w:r>
    </w:p>
    <w:p w:rsidR="006D6029" w:rsidRDefault="006D6029" w:rsidP="00390072">
      <w:pPr>
        <w:ind w:firstLine="709"/>
        <w:rPr>
          <w:b/>
          <w:bCs/>
          <w:sz w:val="28"/>
          <w:szCs w:val="28"/>
        </w:rPr>
      </w:pPr>
    </w:p>
    <w:p w:rsidR="006D6029" w:rsidRPr="0000389F" w:rsidRDefault="006D6029" w:rsidP="00390072">
      <w:pPr>
        <w:ind w:firstLine="709"/>
        <w:jc w:val="both"/>
        <w:rPr>
          <w:bCs/>
          <w:i/>
          <w:sz w:val="28"/>
          <w:szCs w:val="28"/>
        </w:rPr>
      </w:pPr>
      <w:r>
        <w:rPr>
          <w:bCs/>
          <w:i/>
          <w:sz w:val="28"/>
          <w:szCs w:val="28"/>
        </w:rPr>
        <w:t xml:space="preserve">1. </w:t>
      </w:r>
      <w:r w:rsidRPr="0000389F">
        <w:rPr>
          <w:bCs/>
          <w:i/>
          <w:sz w:val="28"/>
          <w:szCs w:val="28"/>
        </w:rPr>
        <w:t>Строительство инженерных сетей (теплоснабжения, водоснабжения, водоотведения, хозяйственно-бытовой канализации, электроснабжения)</w:t>
      </w:r>
    </w:p>
    <w:p w:rsidR="006D6029" w:rsidRDefault="006D6029" w:rsidP="00390072">
      <w:pPr>
        <w:pStyle w:val="Default"/>
        <w:ind w:firstLine="709"/>
        <w:jc w:val="both"/>
        <w:rPr>
          <w:sz w:val="28"/>
          <w:szCs w:val="28"/>
        </w:rPr>
      </w:pPr>
    </w:p>
    <w:p w:rsidR="006D6029" w:rsidRDefault="006D6029" w:rsidP="00390072">
      <w:pPr>
        <w:pStyle w:val="Default"/>
        <w:ind w:firstLine="709"/>
        <w:jc w:val="both"/>
        <w:rPr>
          <w:sz w:val="28"/>
          <w:szCs w:val="28"/>
        </w:rPr>
      </w:pPr>
      <w:r>
        <w:rPr>
          <w:sz w:val="28"/>
          <w:szCs w:val="28"/>
        </w:rPr>
        <w:t xml:space="preserve">В соответствии с заключенным Соглашением с Комитетом  по строительству Ленинградской области в рамках </w:t>
      </w:r>
      <w:hyperlink r:id="rId27" w:history="1">
        <w:r w:rsidRPr="0000389F">
          <w:rPr>
            <w:sz w:val="28"/>
          </w:rPr>
          <w:t>подпрограммы</w:t>
        </w:r>
      </w:hyperlink>
      <w:r>
        <w:rPr>
          <w:sz w:val="28"/>
          <w:szCs w:val="28"/>
        </w:rPr>
        <w:t xml:space="preserve"> «Развитие инженерной, транспортной и социальной инфраструктуры в районах массовой жилой застройки» государственной программы Ленинградской области «Формирование городской среды и обеспечение качественным жильем граждан на территории Ленинградской области» бюджету муниципального образования Всеволожское городское поселение Всеволожского муниципального района Ленинградской области предоставлена субсидия из областного бюджета Ленинградской области на создание инженерной и транспортной инфраструктуры на земельных участках, предоставленных бесплатно гражданам, в рамках Областного закона Ленинградской области от 17 июля 2018 года №75-оз «О бесплатном предоставлении гражданам, имеющим трех и более детей, земельных участков в собственность  на территории Ленинградской области и о внесении изменений в областной закон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в границах кадастровых кварталов 47:07:1301090, 47:07:1301098 </w:t>
      </w:r>
      <w:r w:rsidRPr="0000389F">
        <w:rPr>
          <w:sz w:val="28"/>
          <w:szCs w:val="28"/>
        </w:rPr>
        <w:t>для разработки проектно-сметной документации на строительство сетей наружного освещения, водоотведения и строительство улично-дорожной сети</w:t>
      </w:r>
      <w:r>
        <w:rPr>
          <w:sz w:val="28"/>
          <w:szCs w:val="28"/>
        </w:rPr>
        <w:t xml:space="preserve">. Субсидия в размере 13 599 тыс. рублей на разработку проектно-сметной документации предоставлена на 2024 год. </w:t>
      </w:r>
      <w:proofErr w:type="spellStart"/>
      <w:r>
        <w:rPr>
          <w:sz w:val="28"/>
          <w:szCs w:val="28"/>
        </w:rPr>
        <w:t>Софинансирование</w:t>
      </w:r>
      <w:proofErr w:type="spellEnd"/>
      <w:r>
        <w:rPr>
          <w:sz w:val="28"/>
          <w:szCs w:val="28"/>
        </w:rPr>
        <w:t xml:space="preserve"> из бюджета муниципального образования Всеволожское городское поселение Всеволожского муниципального района Ленинградской области составит – 4 201 тыс. рублей. </w:t>
      </w:r>
    </w:p>
    <w:p w:rsidR="006D6029" w:rsidRDefault="006D6029" w:rsidP="00390072">
      <w:pPr>
        <w:pStyle w:val="Default"/>
        <w:ind w:firstLine="709"/>
        <w:jc w:val="both"/>
        <w:rPr>
          <w:sz w:val="28"/>
          <w:szCs w:val="28"/>
        </w:rPr>
      </w:pPr>
      <w:r>
        <w:rPr>
          <w:sz w:val="28"/>
          <w:szCs w:val="28"/>
        </w:rPr>
        <w:t xml:space="preserve">1.1. В 2023 году заключен муниципальный контракт «Выполнение работ по проектированию объектов инженерной и транспортной инфраструктуры, </w:t>
      </w:r>
      <w:r>
        <w:rPr>
          <w:sz w:val="28"/>
          <w:szCs w:val="28"/>
        </w:rPr>
        <w:lastRenderedPageBreak/>
        <w:t xml:space="preserve">ограниченной ш. Дорога Жизни, ул. Героев, перспективным продолжением </w:t>
      </w:r>
      <w:proofErr w:type="spellStart"/>
      <w:r>
        <w:rPr>
          <w:sz w:val="28"/>
          <w:szCs w:val="28"/>
        </w:rPr>
        <w:t>Пироговской</w:t>
      </w:r>
      <w:proofErr w:type="spellEnd"/>
      <w:r>
        <w:rPr>
          <w:sz w:val="28"/>
          <w:szCs w:val="28"/>
        </w:rPr>
        <w:t xml:space="preserve"> ул., 4-й линией, Большим пр., и расположенной в северо-западной части города Всеволожска, Всеволожского муниципального района Ленинградской области», срок окончания работ – декабрь 2024 года.</w:t>
      </w:r>
    </w:p>
    <w:p w:rsidR="006D6029" w:rsidRDefault="006D6029" w:rsidP="00390072">
      <w:pPr>
        <w:pStyle w:val="Default"/>
        <w:ind w:firstLine="709"/>
        <w:jc w:val="both"/>
        <w:rPr>
          <w:sz w:val="28"/>
          <w:szCs w:val="28"/>
        </w:rPr>
      </w:pPr>
      <w:r>
        <w:rPr>
          <w:sz w:val="28"/>
          <w:szCs w:val="28"/>
        </w:rPr>
        <w:t xml:space="preserve">1.2. По ранее разработанной проектно-сметной документации </w:t>
      </w:r>
      <w:r w:rsidRPr="0000389F">
        <w:rPr>
          <w:sz w:val="28"/>
          <w:szCs w:val="28"/>
        </w:rPr>
        <w:t>осуществлено строительство наружного электроосвещения по адресам</w:t>
      </w:r>
      <w:r>
        <w:rPr>
          <w:sz w:val="28"/>
          <w:szCs w:val="28"/>
        </w:rPr>
        <w:t xml:space="preserve">: </w:t>
      </w:r>
    </w:p>
    <w:p w:rsidR="006D6029" w:rsidRDefault="006D6029" w:rsidP="00390072">
      <w:pPr>
        <w:pStyle w:val="Default"/>
        <w:ind w:firstLine="709"/>
        <w:jc w:val="both"/>
        <w:rPr>
          <w:sz w:val="28"/>
          <w:szCs w:val="28"/>
        </w:rPr>
      </w:pPr>
      <w:r>
        <w:rPr>
          <w:sz w:val="28"/>
          <w:szCs w:val="28"/>
        </w:rPr>
        <w:t xml:space="preserve">- г. Всеволожск, </w:t>
      </w:r>
      <w:r w:rsidRPr="0000389F">
        <w:rPr>
          <w:sz w:val="28"/>
          <w:szCs w:val="28"/>
        </w:rPr>
        <w:t>пер.</w:t>
      </w:r>
      <w:r>
        <w:rPr>
          <w:sz w:val="28"/>
          <w:szCs w:val="28"/>
        </w:rPr>
        <w:t xml:space="preserve"> </w:t>
      </w:r>
      <w:r w:rsidRPr="0000389F">
        <w:rPr>
          <w:sz w:val="28"/>
          <w:szCs w:val="28"/>
        </w:rPr>
        <w:t>Олениных</w:t>
      </w:r>
      <w:r>
        <w:rPr>
          <w:sz w:val="28"/>
          <w:szCs w:val="28"/>
        </w:rPr>
        <w:t xml:space="preserve"> (от ул. Ленинградская, вдоль домов 3к.1, 3к.2, 3к.3, 9к.1, 9к.2 по ул. Героев до ул. Александровская), </w:t>
      </w:r>
      <w:r w:rsidRPr="0000389F">
        <w:rPr>
          <w:sz w:val="28"/>
          <w:szCs w:val="28"/>
        </w:rPr>
        <w:t>протяженность построенных сетей</w:t>
      </w:r>
      <w:r>
        <w:rPr>
          <w:b/>
          <w:sz w:val="28"/>
          <w:szCs w:val="28"/>
        </w:rPr>
        <w:t xml:space="preserve"> – </w:t>
      </w:r>
      <w:r w:rsidRPr="0000389F">
        <w:rPr>
          <w:sz w:val="28"/>
          <w:szCs w:val="28"/>
        </w:rPr>
        <w:t>920 п. м.,</w:t>
      </w:r>
      <w:r>
        <w:rPr>
          <w:sz w:val="28"/>
          <w:szCs w:val="28"/>
        </w:rPr>
        <w:t xml:space="preserve"> стоимость работ – 12 205, 4 тыс. рублей;</w:t>
      </w:r>
    </w:p>
    <w:p w:rsidR="006D6029" w:rsidRPr="0000389F" w:rsidRDefault="006D6029" w:rsidP="00390072">
      <w:pPr>
        <w:pStyle w:val="Default"/>
        <w:ind w:firstLine="709"/>
        <w:jc w:val="both"/>
        <w:rPr>
          <w:sz w:val="28"/>
          <w:szCs w:val="28"/>
        </w:rPr>
      </w:pPr>
      <w:r>
        <w:rPr>
          <w:sz w:val="28"/>
          <w:szCs w:val="28"/>
        </w:rPr>
        <w:t>- г</w:t>
      </w:r>
      <w:r w:rsidRPr="0000389F">
        <w:rPr>
          <w:sz w:val="28"/>
          <w:szCs w:val="28"/>
        </w:rPr>
        <w:t xml:space="preserve">. Всеволожск, пр. Тургенева (от пр. Грибоедова до пр. Тургенева, д.161), протяженность построенных сетей – 1060 </w:t>
      </w:r>
      <w:proofErr w:type="spellStart"/>
      <w:r w:rsidRPr="0000389F">
        <w:rPr>
          <w:sz w:val="28"/>
          <w:szCs w:val="28"/>
        </w:rPr>
        <w:t>п.м</w:t>
      </w:r>
      <w:proofErr w:type="spellEnd"/>
      <w:r w:rsidRPr="0000389F">
        <w:rPr>
          <w:sz w:val="28"/>
          <w:szCs w:val="28"/>
        </w:rPr>
        <w:t>., стоимость работ –3 903, 6</w:t>
      </w:r>
      <w:r>
        <w:rPr>
          <w:sz w:val="28"/>
          <w:szCs w:val="28"/>
        </w:rPr>
        <w:t xml:space="preserve"> тыс. рублей</w:t>
      </w:r>
      <w:r w:rsidRPr="0000389F">
        <w:rPr>
          <w:sz w:val="28"/>
          <w:szCs w:val="28"/>
        </w:rPr>
        <w:t>;</w:t>
      </w:r>
    </w:p>
    <w:p w:rsidR="006D6029" w:rsidRDefault="006D6029" w:rsidP="00390072">
      <w:pPr>
        <w:pStyle w:val="Default"/>
        <w:ind w:firstLine="709"/>
        <w:jc w:val="both"/>
        <w:rPr>
          <w:sz w:val="28"/>
          <w:szCs w:val="28"/>
        </w:rPr>
      </w:pPr>
      <w:r>
        <w:rPr>
          <w:sz w:val="28"/>
          <w:szCs w:val="28"/>
        </w:rPr>
        <w:t>- г.</w:t>
      </w:r>
      <w:r w:rsidR="000A2C97">
        <w:rPr>
          <w:sz w:val="28"/>
          <w:szCs w:val="28"/>
        </w:rPr>
        <w:t xml:space="preserve"> </w:t>
      </w:r>
      <w:r>
        <w:rPr>
          <w:sz w:val="28"/>
          <w:szCs w:val="28"/>
        </w:rPr>
        <w:t xml:space="preserve">Всеволожск, </w:t>
      </w:r>
      <w:r w:rsidRPr="0000389F">
        <w:rPr>
          <w:bCs/>
          <w:spacing w:val="-12"/>
          <w:sz w:val="28"/>
          <w:szCs w:val="28"/>
        </w:rPr>
        <w:t>ул. Лиственная</w:t>
      </w:r>
      <w:r>
        <w:rPr>
          <w:bCs/>
          <w:spacing w:val="-12"/>
          <w:sz w:val="28"/>
          <w:szCs w:val="28"/>
        </w:rPr>
        <w:t xml:space="preserve"> (от ул. Длинная до пр. Толстого), пр. Толстого (от ул. Лиственная до Всеволожского пр.), </w:t>
      </w:r>
      <w:r w:rsidRPr="0000389F">
        <w:rPr>
          <w:sz w:val="28"/>
          <w:szCs w:val="28"/>
        </w:rPr>
        <w:t>протяженность построенных сетей – 801 п.</w:t>
      </w:r>
      <w:r>
        <w:rPr>
          <w:sz w:val="28"/>
          <w:szCs w:val="28"/>
        </w:rPr>
        <w:t xml:space="preserve"> </w:t>
      </w:r>
      <w:r w:rsidRPr="0000389F">
        <w:rPr>
          <w:sz w:val="28"/>
          <w:szCs w:val="28"/>
        </w:rPr>
        <w:t>м.,</w:t>
      </w:r>
      <w:r>
        <w:rPr>
          <w:sz w:val="28"/>
          <w:szCs w:val="28"/>
        </w:rPr>
        <w:t xml:space="preserve"> стоимость работ –4 807,3 тыс. рублей.</w:t>
      </w:r>
    </w:p>
    <w:p w:rsidR="006D6029" w:rsidRDefault="006D6029" w:rsidP="00390072">
      <w:pPr>
        <w:pStyle w:val="Default"/>
        <w:ind w:firstLine="709"/>
        <w:jc w:val="both"/>
        <w:rPr>
          <w:sz w:val="28"/>
          <w:szCs w:val="28"/>
        </w:rPr>
      </w:pPr>
      <w:r>
        <w:rPr>
          <w:sz w:val="28"/>
          <w:szCs w:val="28"/>
        </w:rPr>
        <w:t xml:space="preserve">1.3. Выполнены </w:t>
      </w:r>
      <w:r w:rsidRPr="0000389F">
        <w:rPr>
          <w:sz w:val="28"/>
          <w:szCs w:val="28"/>
        </w:rPr>
        <w:t xml:space="preserve">строительно-монтажные работы по строительству распределительного газопровода, протяженностью 128,5 </w:t>
      </w:r>
      <w:proofErr w:type="spellStart"/>
      <w:r w:rsidRPr="0000389F">
        <w:rPr>
          <w:sz w:val="28"/>
          <w:szCs w:val="28"/>
        </w:rPr>
        <w:t>п.м</w:t>
      </w:r>
      <w:proofErr w:type="spellEnd"/>
      <w:r w:rsidRPr="0000389F">
        <w:rPr>
          <w:sz w:val="28"/>
          <w:szCs w:val="28"/>
        </w:rPr>
        <w:t>.,</w:t>
      </w:r>
      <w:r>
        <w:rPr>
          <w:sz w:val="28"/>
          <w:szCs w:val="28"/>
        </w:rPr>
        <w:t xml:space="preserve"> для газоснабжения многоквартирного дома №125 по Алексеевскому проспекту в г. Всеволожске, стоимость работ составила – 464,9 тыс. рублей.    </w:t>
      </w:r>
    </w:p>
    <w:p w:rsidR="006D6029" w:rsidRDefault="006D6029" w:rsidP="00390072">
      <w:pPr>
        <w:pStyle w:val="Default"/>
        <w:ind w:firstLine="709"/>
        <w:jc w:val="center"/>
        <w:rPr>
          <w:b/>
          <w:color w:val="auto"/>
          <w:sz w:val="28"/>
          <w:szCs w:val="28"/>
          <w:highlight w:val="yellow"/>
        </w:rPr>
      </w:pPr>
    </w:p>
    <w:p w:rsidR="006D6029" w:rsidRPr="00480EDA" w:rsidRDefault="006D6029" w:rsidP="00390072">
      <w:pPr>
        <w:ind w:firstLine="709"/>
        <w:jc w:val="both"/>
        <w:rPr>
          <w:bCs/>
          <w:i/>
          <w:sz w:val="28"/>
          <w:szCs w:val="28"/>
        </w:rPr>
      </w:pPr>
      <w:r w:rsidRPr="00480EDA">
        <w:rPr>
          <w:bCs/>
          <w:i/>
          <w:sz w:val="28"/>
          <w:szCs w:val="28"/>
        </w:rPr>
        <w:t>2. Капитальный ремонт объектов коммунального и инженерного хозяйства</w:t>
      </w:r>
    </w:p>
    <w:p w:rsidR="006D6029" w:rsidRDefault="006D6029" w:rsidP="00390072">
      <w:pPr>
        <w:pStyle w:val="Default"/>
        <w:ind w:firstLine="709"/>
        <w:jc w:val="center"/>
        <w:rPr>
          <w:b/>
          <w:color w:val="auto"/>
          <w:sz w:val="28"/>
          <w:szCs w:val="28"/>
          <w:highlight w:val="yellow"/>
        </w:rPr>
      </w:pPr>
    </w:p>
    <w:p w:rsidR="006D6029" w:rsidRPr="00480EDA" w:rsidRDefault="006D6029" w:rsidP="00390072">
      <w:pPr>
        <w:pStyle w:val="Default"/>
        <w:ind w:firstLine="709"/>
        <w:jc w:val="both"/>
        <w:rPr>
          <w:sz w:val="28"/>
          <w:szCs w:val="28"/>
        </w:rPr>
      </w:pPr>
      <w:r w:rsidRPr="00480EDA">
        <w:rPr>
          <w:sz w:val="28"/>
          <w:szCs w:val="28"/>
        </w:rPr>
        <w:t>2.1. Выполнены аварийно-восстановительные работы:</w:t>
      </w:r>
    </w:p>
    <w:p w:rsidR="006D6029" w:rsidRDefault="006D6029" w:rsidP="00390072">
      <w:pPr>
        <w:pStyle w:val="Default"/>
        <w:ind w:firstLine="709"/>
        <w:jc w:val="both"/>
        <w:rPr>
          <w:sz w:val="28"/>
          <w:szCs w:val="28"/>
        </w:rPr>
      </w:pPr>
      <w:r>
        <w:rPr>
          <w:sz w:val="28"/>
          <w:szCs w:val="28"/>
        </w:rPr>
        <w:t xml:space="preserve">- по ремонту канализационного коллектора </w:t>
      </w:r>
      <w:proofErr w:type="spellStart"/>
      <w:r>
        <w:rPr>
          <w:sz w:val="28"/>
          <w:szCs w:val="28"/>
        </w:rPr>
        <w:t>Ду</w:t>
      </w:r>
      <w:proofErr w:type="spellEnd"/>
      <w:r>
        <w:rPr>
          <w:sz w:val="28"/>
          <w:szCs w:val="28"/>
        </w:rPr>
        <w:t xml:space="preserve"> 600 мм по пр. Лермонтова </w:t>
      </w:r>
      <w:r w:rsidR="002E4B07">
        <w:rPr>
          <w:sz w:val="28"/>
          <w:szCs w:val="28"/>
        </w:rPr>
        <w:t xml:space="preserve">                        </w:t>
      </w:r>
      <w:r>
        <w:rPr>
          <w:sz w:val="28"/>
          <w:szCs w:val="28"/>
        </w:rPr>
        <w:t>в г. Всеволожске, стоимость работ – 14 152,5 тыс. рублей;</w:t>
      </w:r>
    </w:p>
    <w:p w:rsidR="006D6029" w:rsidRDefault="006D6029" w:rsidP="00390072">
      <w:pPr>
        <w:pStyle w:val="Default"/>
        <w:ind w:firstLine="709"/>
        <w:jc w:val="both"/>
        <w:rPr>
          <w:sz w:val="28"/>
          <w:szCs w:val="28"/>
        </w:rPr>
      </w:pPr>
      <w:r>
        <w:rPr>
          <w:sz w:val="28"/>
          <w:szCs w:val="28"/>
        </w:rPr>
        <w:t xml:space="preserve">- на тепловых сетях от котельной по адресу: г. Всеволожск, </w:t>
      </w:r>
      <w:proofErr w:type="spellStart"/>
      <w:r>
        <w:rPr>
          <w:sz w:val="28"/>
          <w:szCs w:val="28"/>
        </w:rPr>
        <w:t>Христиновский</w:t>
      </w:r>
      <w:proofErr w:type="spellEnd"/>
      <w:r>
        <w:rPr>
          <w:sz w:val="28"/>
          <w:szCs w:val="28"/>
        </w:rPr>
        <w:t xml:space="preserve"> пр., д. 83, корп. 2, стоимость работ – 319, 9 тыс. рублей;</w:t>
      </w:r>
    </w:p>
    <w:p w:rsidR="006D6029" w:rsidRDefault="006D6029" w:rsidP="00390072">
      <w:pPr>
        <w:pStyle w:val="Default"/>
        <w:ind w:firstLine="709"/>
        <w:jc w:val="both"/>
        <w:rPr>
          <w:sz w:val="28"/>
          <w:szCs w:val="28"/>
        </w:rPr>
      </w:pPr>
      <w:r>
        <w:rPr>
          <w:sz w:val="28"/>
          <w:szCs w:val="28"/>
        </w:rPr>
        <w:t>- по ремонту котла Эр-2,5 ст. № 4 на котельной №3</w:t>
      </w:r>
      <w:r w:rsidR="002E4B07">
        <w:rPr>
          <w:sz w:val="28"/>
          <w:szCs w:val="28"/>
        </w:rPr>
        <w:t>,</w:t>
      </w:r>
      <w:r>
        <w:rPr>
          <w:sz w:val="28"/>
          <w:szCs w:val="28"/>
        </w:rPr>
        <w:t xml:space="preserve"> расположенной по адресу: г. Всеволожск, ул. Дружбы, д. 2а, стоимость работ составила – 599,9 тыс. рублей.</w:t>
      </w:r>
    </w:p>
    <w:p w:rsidR="006D6029" w:rsidRPr="006C359E" w:rsidRDefault="006D6029" w:rsidP="00390072">
      <w:pPr>
        <w:pStyle w:val="Default"/>
        <w:ind w:firstLine="709"/>
        <w:jc w:val="both"/>
        <w:rPr>
          <w:sz w:val="28"/>
          <w:szCs w:val="28"/>
        </w:rPr>
      </w:pPr>
      <w:r>
        <w:rPr>
          <w:sz w:val="28"/>
          <w:szCs w:val="28"/>
        </w:rPr>
        <w:t xml:space="preserve">2.2. </w:t>
      </w:r>
      <w:r w:rsidRPr="006C359E">
        <w:rPr>
          <w:sz w:val="28"/>
          <w:szCs w:val="28"/>
        </w:rPr>
        <w:t>В рамках предоставленных субсидий</w:t>
      </w:r>
      <w:r>
        <w:rPr>
          <w:sz w:val="28"/>
          <w:szCs w:val="28"/>
        </w:rPr>
        <w:t xml:space="preserve"> из бюджета муниципального образования Всеволожское городское поселение Всеволожского муниципального района Ленинградской области </w:t>
      </w:r>
      <w:proofErr w:type="spellStart"/>
      <w:r>
        <w:rPr>
          <w:sz w:val="28"/>
          <w:szCs w:val="28"/>
        </w:rPr>
        <w:t>ресурсоснабжающей</w:t>
      </w:r>
      <w:proofErr w:type="spellEnd"/>
      <w:r>
        <w:rPr>
          <w:sz w:val="28"/>
          <w:szCs w:val="28"/>
        </w:rPr>
        <w:t xml:space="preserve"> организации </w:t>
      </w:r>
      <w:r w:rsidR="002E4B07">
        <w:rPr>
          <w:sz w:val="28"/>
          <w:szCs w:val="28"/>
        </w:rPr>
        <w:t xml:space="preserve">                                               </w:t>
      </w:r>
      <w:r w:rsidRPr="006C359E">
        <w:rPr>
          <w:sz w:val="28"/>
          <w:szCs w:val="28"/>
        </w:rPr>
        <w:t>ОАО «Всеволожские тепловые сети»</w:t>
      </w:r>
      <w:r>
        <w:rPr>
          <w:sz w:val="28"/>
          <w:szCs w:val="28"/>
        </w:rPr>
        <w:t xml:space="preserve"> в целях финансового обеспечения </w:t>
      </w:r>
      <w:r w:rsidR="002E4B07">
        <w:rPr>
          <w:sz w:val="28"/>
          <w:szCs w:val="28"/>
        </w:rPr>
        <w:t>затраты, связанных</w:t>
      </w:r>
      <w:r>
        <w:rPr>
          <w:sz w:val="28"/>
          <w:szCs w:val="28"/>
        </w:rPr>
        <w:t xml:space="preserve"> с проведением капитального ремонта</w:t>
      </w:r>
      <w:r w:rsidR="002E4B07">
        <w:rPr>
          <w:sz w:val="28"/>
          <w:szCs w:val="28"/>
        </w:rPr>
        <w:t xml:space="preserve"> </w:t>
      </w:r>
      <w:r>
        <w:rPr>
          <w:sz w:val="28"/>
          <w:szCs w:val="28"/>
        </w:rPr>
        <w:t xml:space="preserve">и ремонта муниципального имущества посредством выполнения работ силами подрядных организаций, а также возмещения затрат на приобретение материалов и оборудования при выполнении работ собственными силами, </w:t>
      </w:r>
      <w:r w:rsidRPr="006C359E">
        <w:rPr>
          <w:sz w:val="28"/>
          <w:szCs w:val="28"/>
        </w:rPr>
        <w:t xml:space="preserve">выполнены работы по следующим объектам: </w:t>
      </w:r>
    </w:p>
    <w:p w:rsidR="006D6029" w:rsidRPr="00A55C96" w:rsidRDefault="006D6029" w:rsidP="00390072">
      <w:pPr>
        <w:pStyle w:val="Default"/>
        <w:ind w:firstLine="709"/>
        <w:jc w:val="both"/>
        <w:rPr>
          <w:sz w:val="28"/>
          <w:szCs w:val="28"/>
        </w:rPr>
      </w:pPr>
      <w:r w:rsidRPr="00A55C96">
        <w:rPr>
          <w:sz w:val="28"/>
          <w:szCs w:val="28"/>
        </w:rPr>
        <w:t>2.2.1.</w:t>
      </w:r>
      <w:r w:rsidRPr="00A55C96">
        <w:rPr>
          <w:b/>
          <w:sz w:val="28"/>
          <w:szCs w:val="28"/>
        </w:rPr>
        <w:t xml:space="preserve"> </w:t>
      </w:r>
      <w:r w:rsidRPr="00A55C96">
        <w:rPr>
          <w:sz w:val="28"/>
          <w:szCs w:val="28"/>
        </w:rPr>
        <w:t>на сетях водоснабжения и водоотведения:</w:t>
      </w:r>
    </w:p>
    <w:p w:rsidR="006D6029" w:rsidRDefault="006D6029" w:rsidP="00390072">
      <w:pPr>
        <w:pStyle w:val="Default"/>
        <w:ind w:firstLine="709"/>
        <w:jc w:val="both"/>
        <w:rPr>
          <w:sz w:val="28"/>
          <w:szCs w:val="28"/>
        </w:rPr>
      </w:pPr>
      <w:r>
        <w:rPr>
          <w:sz w:val="28"/>
          <w:szCs w:val="28"/>
        </w:rPr>
        <w:t xml:space="preserve">- ремонт сети ХВС от ВК-835 по ул. Ленинградская, д. 38 до ВК- 776   </w:t>
      </w:r>
      <w:r w:rsidR="002E4B07">
        <w:rPr>
          <w:sz w:val="28"/>
          <w:szCs w:val="28"/>
        </w:rPr>
        <w:t xml:space="preserve">                                </w:t>
      </w:r>
      <w:r>
        <w:rPr>
          <w:sz w:val="28"/>
          <w:szCs w:val="28"/>
        </w:rPr>
        <w:t>по ул. Межевой, д. 18 – 385п. м.;</w:t>
      </w:r>
    </w:p>
    <w:p w:rsidR="006D6029" w:rsidRDefault="006D6029" w:rsidP="00390072">
      <w:pPr>
        <w:pStyle w:val="Default"/>
        <w:ind w:firstLine="709"/>
        <w:jc w:val="both"/>
        <w:rPr>
          <w:sz w:val="28"/>
          <w:szCs w:val="28"/>
        </w:rPr>
      </w:pPr>
      <w:r>
        <w:rPr>
          <w:sz w:val="28"/>
          <w:szCs w:val="28"/>
        </w:rPr>
        <w:t xml:space="preserve">- ремонт канализационного коллектора </w:t>
      </w:r>
      <w:proofErr w:type="spellStart"/>
      <w:r>
        <w:rPr>
          <w:sz w:val="28"/>
          <w:szCs w:val="28"/>
        </w:rPr>
        <w:t>Ду</w:t>
      </w:r>
      <w:proofErr w:type="spellEnd"/>
      <w:r>
        <w:rPr>
          <w:sz w:val="28"/>
          <w:szCs w:val="28"/>
        </w:rPr>
        <w:t xml:space="preserve"> 600 мм по ул. Лиственная               </w:t>
      </w:r>
      <w:r w:rsidR="002E4B07">
        <w:rPr>
          <w:sz w:val="28"/>
          <w:szCs w:val="28"/>
        </w:rPr>
        <w:t xml:space="preserve">                                 </w:t>
      </w:r>
      <w:r>
        <w:rPr>
          <w:sz w:val="28"/>
          <w:szCs w:val="28"/>
        </w:rPr>
        <w:t>от колодца К1816 до К1811 – 330 п. м.;</w:t>
      </w:r>
    </w:p>
    <w:p w:rsidR="006D6029" w:rsidRDefault="006D6029" w:rsidP="00390072">
      <w:pPr>
        <w:pStyle w:val="Default"/>
        <w:ind w:firstLine="709"/>
        <w:jc w:val="both"/>
        <w:rPr>
          <w:sz w:val="28"/>
          <w:szCs w:val="28"/>
        </w:rPr>
      </w:pPr>
      <w:r>
        <w:rPr>
          <w:sz w:val="28"/>
          <w:szCs w:val="28"/>
        </w:rPr>
        <w:t xml:space="preserve">- ремонт участка водопровода </w:t>
      </w:r>
      <w:proofErr w:type="spellStart"/>
      <w:r>
        <w:rPr>
          <w:sz w:val="28"/>
          <w:szCs w:val="28"/>
        </w:rPr>
        <w:t>Ду</w:t>
      </w:r>
      <w:proofErr w:type="spellEnd"/>
      <w:r>
        <w:rPr>
          <w:sz w:val="28"/>
          <w:szCs w:val="28"/>
        </w:rPr>
        <w:t xml:space="preserve"> 160 мм по адресу: ул. Межевая, д. 19 – 120 п. м.;</w:t>
      </w:r>
    </w:p>
    <w:p w:rsidR="006D6029" w:rsidRDefault="006D6029" w:rsidP="00390072">
      <w:pPr>
        <w:pStyle w:val="Default"/>
        <w:ind w:firstLine="709"/>
        <w:jc w:val="both"/>
        <w:rPr>
          <w:sz w:val="28"/>
          <w:szCs w:val="28"/>
        </w:rPr>
      </w:pPr>
      <w:r>
        <w:rPr>
          <w:sz w:val="28"/>
          <w:szCs w:val="28"/>
        </w:rPr>
        <w:t>- ремонт водопроводной сети по адресу: ул. Александровская, д. 79, кор.2 – 149 п. м.;</w:t>
      </w:r>
    </w:p>
    <w:p w:rsidR="006D6029" w:rsidRDefault="006D6029" w:rsidP="00390072">
      <w:pPr>
        <w:pStyle w:val="Default"/>
        <w:ind w:firstLine="709"/>
        <w:jc w:val="both"/>
        <w:rPr>
          <w:sz w:val="28"/>
          <w:szCs w:val="28"/>
        </w:rPr>
      </w:pPr>
      <w:r>
        <w:rPr>
          <w:sz w:val="28"/>
          <w:szCs w:val="28"/>
        </w:rPr>
        <w:lastRenderedPageBreak/>
        <w:t>- ремонт трубопроводов и арматуры на ВНС «Межевая 18»;</w:t>
      </w:r>
    </w:p>
    <w:p w:rsidR="006D6029" w:rsidRDefault="006D6029" w:rsidP="00390072">
      <w:pPr>
        <w:pStyle w:val="Default"/>
        <w:ind w:firstLine="709"/>
        <w:jc w:val="both"/>
        <w:rPr>
          <w:sz w:val="28"/>
          <w:szCs w:val="28"/>
        </w:rPr>
      </w:pPr>
      <w:r>
        <w:rPr>
          <w:sz w:val="28"/>
          <w:szCs w:val="28"/>
        </w:rPr>
        <w:t>- ремонт водопроводной сети по ул. Центральная, ул. 2-я Зеленая, Охтинский пер., Степной пр. – 1 189 п. м.;</w:t>
      </w:r>
    </w:p>
    <w:p w:rsidR="006D6029" w:rsidRDefault="006D6029" w:rsidP="00390072">
      <w:pPr>
        <w:pStyle w:val="Default"/>
        <w:ind w:firstLine="709"/>
        <w:jc w:val="both"/>
        <w:rPr>
          <w:sz w:val="28"/>
          <w:szCs w:val="28"/>
        </w:rPr>
      </w:pPr>
      <w:r>
        <w:rPr>
          <w:sz w:val="28"/>
          <w:szCs w:val="28"/>
        </w:rPr>
        <w:t>- ремонт самотечной канализационной сети по ул. Заводская – 13 п. м.;</w:t>
      </w:r>
    </w:p>
    <w:p w:rsidR="006D6029" w:rsidRDefault="006D6029" w:rsidP="00390072">
      <w:pPr>
        <w:pStyle w:val="Default"/>
        <w:ind w:firstLine="709"/>
        <w:jc w:val="both"/>
        <w:rPr>
          <w:sz w:val="28"/>
          <w:szCs w:val="28"/>
        </w:rPr>
      </w:pPr>
      <w:r>
        <w:rPr>
          <w:sz w:val="28"/>
          <w:szCs w:val="28"/>
        </w:rPr>
        <w:t>- ремонт водопроводной сети по ул. Балашова - ул. Садовая – 387 п. м.;</w:t>
      </w:r>
    </w:p>
    <w:p w:rsidR="006D6029" w:rsidRDefault="006D6029" w:rsidP="00390072">
      <w:pPr>
        <w:pStyle w:val="Default"/>
        <w:ind w:firstLine="709"/>
        <w:jc w:val="both"/>
        <w:rPr>
          <w:sz w:val="28"/>
          <w:szCs w:val="28"/>
        </w:rPr>
      </w:pPr>
      <w:r>
        <w:rPr>
          <w:sz w:val="28"/>
          <w:szCs w:val="28"/>
        </w:rPr>
        <w:t xml:space="preserve">- ремонт канализационного коллектора </w:t>
      </w:r>
      <w:proofErr w:type="spellStart"/>
      <w:r>
        <w:rPr>
          <w:sz w:val="28"/>
          <w:szCs w:val="28"/>
        </w:rPr>
        <w:t>Ду</w:t>
      </w:r>
      <w:proofErr w:type="spellEnd"/>
      <w:r>
        <w:rPr>
          <w:sz w:val="28"/>
          <w:szCs w:val="28"/>
        </w:rPr>
        <w:t xml:space="preserve"> 250мм по ул. Народная – 36 п. м.;</w:t>
      </w:r>
    </w:p>
    <w:p w:rsidR="006D6029" w:rsidRDefault="006D6029" w:rsidP="00390072">
      <w:pPr>
        <w:pStyle w:val="Default"/>
        <w:ind w:firstLine="709"/>
        <w:jc w:val="both"/>
        <w:rPr>
          <w:sz w:val="28"/>
          <w:szCs w:val="28"/>
        </w:rPr>
      </w:pPr>
      <w:r>
        <w:rPr>
          <w:sz w:val="28"/>
          <w:szCs w:val="28"/>
        </w:rPr>
        <w:t>- ремонт канализационного коллектора D 600 мм от канализационного колодца К-1811 до К-1760 по ул. Песочная – 1 600 п. м.;</w:t>
      </w:r>
    </w:p>
    <w:p w:rsidR="006D6029" w:rsidRPr="00A55C96" w:rsidRDefault="006D6029" w:rsidP="00390072">
      <w:pPr>
        <w:pStyle w:val="Default"/>
        <w:ind w:firstLine="709"/>
        <w:jc w:val="both"/>
        <w:rPr>
          <w:sz w:val="28"/>
          <w:szCs w:val="28"/>
        </w:rPr>
      </w:pPr>
      <w:r w:rsidRPr="00A55C96">
        <w:rPr>
          <w:sz w:val="28"/>
          <w:szCs w:val="28"/>
        </w:rPr>
        <w:t>2.2.2.  на сетях теплоснабжения:</w:t>
      </w:r>
    </w:p>
    <w:p w:rsidR="006D6029" w:rsidRDefault="006D6029" w:rsidP="00390072">
      <w:pPr>
        <w:pStyle w:val="Default"/>
        <w:ind w:firstLine="709"/>
        <w:jc w:val="both"/>
        <w:rPr>
          <w:sz w:val="28"/>
          <w:szCs w:val="28"/>
        </w:rPr>
      </w:pPr>
      <w:r>
        <w:rPr>
          <w:sz w:val="28"/>
          <w:szCs w:val="28"/>
        </w:rPr>
        <w:t>- ремонт тепловой сети от УТ-13 до УТ-16 по ул. Межевой – 332 п. м.;</w:t>
      </w:r>
    </w:p>
    <w:p w:rsidR="006D6029" w:rsidRDefault="006D6029" w:rsidP="00390072">
      <w:pPr>
        <w:pStyle w:val="Default"/>
        <w:ind w:firstLine="709"/>
        <w:jc w:val="both"/>
        <w:rPr>
          <w:sz w:val="28"/>
          <w:szCs w:val="28"/>
        </w:rPr>
      </w:pPr>
      <w:r>
        <w:rPr>
          <w:sz w:val="28"/>
          <w:szCs w:val="28"/>
        </w:rPr>
        <w:t xml:space="preserve">- ремонт трубопровода заполнения </w:t>
      </w:r>
      <w:proofErr w:type="spellStart"/>
      <w:r>
        <w:rPr>
          <w:sz w:val="28"/>
          <w:szCs w:val="28"/>
        </w:rPr>
        <w:t>деаэрированной</w:t>
      </w:r>
      <w:proofErr w:type="spellEnd"/>
      <w:r>
        <w:rPr>
          <w:sz w:val="28"/>
          <w:szCs w:val="28"/>
        </w:rPr>
        <w:t xml:space="preserve"> водой баков аккумуляторов, обратных трубопроводов </w:t>
      </w:r>
      <w:proofErr w:type="spellStart"/>
      <w:r>
        <w:rPr>
          <w:sz w:val="28"/>
          <w:szCs w:val="28"/>
        </w:rPr>
        <w:t>подпиточных</w:t>
      </w:r>
      <w:proofErr w:type="spellEnd"/>
      <w:r>
        <w:rPr>
          <w:sz w:val="28"/>
          <w:szCs w:val="28"/>
        </w:rPr>
        <w:t xml:space="preserve"> насосов ст. №1,2,3,4 на котельной № 6;</w:t>
      </w:r>
    </w:p>
    <w:p w:rsidR="006D6029" w:rsidRDefault="006D6029" w:rsidP="00390072">
      <w:pPr>
        <w:pStyle w:val="Default"/>
        <w:ind w:firstLine="709"/>
        <w:jc w:val="both"/>
        <w:rPr>
          <w:sz w:val="28"/>
          <w:szCs w:val="28"/>
        </w:rPr>
      </w:pPr>
      <w:r>
        <w:rPr>
          <w:sz w:val="28"/>
          <w:szCs w:val="28"/>
        </w:rPr>
        <w:t>- ремонт аккумуляторного бака ст. № 1 V=2000 м3 на котельной № 6;</w:t>
      </w:r>
    </w:p>
    <w:p w:rsidR="006D6029" w:rsidRDefault="006D6029" w:rsidP="00390072">
      <w:pPr>
        <w:pStyle w:val="Default"/>
        <w:ind w:firstLine="709"/>
        <w:jc w:val="both"/>
        <w:rPr>
          <w:sz w:val="28"/>
          <w:szCs w:val="28"/>
        </w:rPr>
      </w:pPr>
      <w:r>
        <w:rPr>
          <w:sz w:val="28"/>
          <w:szCs w:val="28"/>
        </w:rPr>
        <w:t>- ремонт тепловой сети от МКД ул. Ленинградская, д. 21, корп. 3 –  194 п. м.;</w:t>
      </w:r>
    </w:p>
    <w:p w:rsidR="006D6029" w:rsidRDefault="006D6029" w:rsidP="00390072">
      <w:pPr>
        <w:pStyle w:val="Default"/>
        <w:ind w:firstLine="709"/>
        <w:jc w:val="both"/>
        <w:rPr>
          <w:sz w:val="28"/>
          <w:szCs w:val="28"/>
        </w:rPr>
      </w:pPr>
      <w:r>
        <w:rPr>
          <w:sz w:val="28"/>
          <w:szCs w:val="28"/>
        </w:rPr>
        <w:t xml:space="preserve">- ремонт тепловой сети и сети ГВС от УТ-3 по ул. Невская, </w:t>
      </w:r>
      <w:proofErr w:type="spellStart"/>
      <w:r>
        <w:rPr>
          <w:sz w:val="28"/>
          <w:szCs w:val="28"/>
        </w:rPr>
        <w:t>мкр</w:t>
      </w:r>
      <w:proofErr w:type="spellEnd"/>
      <w:r>
        <w:rPr>
          <w:sz w:val="28"/>
          <w:szCs w:val="28"/>
        </w:rPr>
        <w:t>. Южный – 172 п. м.;</w:t>
      </w:r>
    </w:p>
    <w:p w:rsidR="006D6029" w:rsidRDefault="006D6029" w:rsidP="00390072">
      <w:pPr>
        <w:pStyle w:val="Default"/>
        <w:ind w:firstLine="709"/>
        <w:jc w:val="both"/>
        <w:rPr>
          <w:sz w:val="28"/>
          <w:szCs w:val="28"/>
        </w:rPr>
      </w:pPr>
      <w:r>
        <w:rPr>
          <w:sz w:val="28"/>
          <w:szCs w:val="28"/>
        </w:rPr>
        <w:t xml:space="preserve">- ремонт тепловой сети от УТ-16 до УТ-18 по ул. Межевая (3 этап) с заменых участков тепловой сети до абонентов по ул. </w:t>
      </w:r>
      <w:proofErr w:type="spellStart"/>
      <w:r>
        <w:rPr>
          <w:sz w:val="28"/>
          <w:szCs w:val="28"/>
        </w:rPr>
        <w:t>Плоткина</w:t>
      </w:r>
      <w:proofErr w:type="spellEnd"/>
      <w:r>
        <w:rPr>
          <w:sz w:val="28"/>
          <w:szCs w:val="28"/>
        </w:rPr>
        <w:t>, д. 19,  ул. Межевая, д. 18, 18а – 339 п. м.;</w:t>
      </w:r>
    </w:p>
    <w:p w:rsidR="006D6029" w:rsidRDefault="006D6029" w:rsidP="00390072">
      <w:pPr>
        <w:pStyle w:val="Default"/>
        <w:ind w:firstLine="709"/>
        <w:jc w:val="both"/>
        <w:rPr>
          <w:sz w:val="28"/>
          <w:szCs w:val="28"/>
        </w:rPr>
      </w:pPr>
      <w:r>
        <w:rPr>
          <w:sz w:val="28"/>
          <w:szCs w:val="28"/>
        </w:rPr>
        <w:t>- ремонт боковых экранных труб на водогрейном котле ДКВР 6,5/13  ст. №3 на котельной № 12;</w:t>
      </w:r>
    </w:p>
    <w:p w:rsidR="006D6029" w:rsidRDefault="006D6029" w:rsidP="00390072">
      <w:pPr>
        <w:pStyle w:val="Default"/>
        <w:ind w:firstLine="709"/>
        <w:jc w:val="both"/>
        <w:rPr>
          <w:sz w:val="28"/>
          <w:szCs w:val="28"/>
        </w:rPr>
      </w:pPr>
      <w:r>
        <w:rPr>
          <w:sz w:val="28"/>
          <w:szCs w:val="28"/>
        </w:rPr>
        <w:t xml:space="preserve">- </w:t>
      </w:r>
      <w:r w:rsidRPr="00E12C49">
        <w:rPr>
          <w:sz w:val="28"/>
        </w:rPr>
        <w:t>ремонт водогрейного котла ст. №</w:t>
      </w:r>
      <w:r>
        <w:rPr>
          <w:sz w:val="28"/>
        </w:rPr>
        <w:t xml:space="preserve"> </w:t>
      </w:r>
      <w:r w:rsidRPr="00E12C49">
        <w:rPr>
          <w:sz w:val="28"/>
        </w:rPr>
        <w:t>6 на котельной №</w:t>
      </w:r>
      <w:r>
        <w:rPr>
          <w:sz w:val="28"/>
        </w:rPr>
        <w:t xml:space="preserve"> </w:t>
      </w:r>
      <w:r w:rsidRPr="00E12C49">
        <w:rPr>
          <w:sz w:val="28"/>
        </w:rPr>
        <w:t>3</w:t>
      </w:r>
      <w:r>
        <w:rPr>
          <w:sz w:val="28"/>
          <w:szCs w:val="28"/>
        </w:rPr>
        <w:t>;</w:t>
      </w:r>
    </w:p>
    <w:p w:rsidR="006D6029" w:rsidRDefault="006D6029" w:rsidP="00390072">
      <w:pPr>
        <w:pStyle w:val="Default"/>
        <w:ind w:firstLine="709"/>
        <w:jc w:val="both"/>
        <w:rPr>
          <w:sz w:val="28"/>
          <w:szCs w:val="28"/>
        </w:rPr>
      </w:pPr>
      <w:r>
        <w:rPr>
          <w:sz w:val="28"/>
          <w:szCs w:val="28"/>
        </w:rPr>
        <w:t xml:space="preserve">- ремонт тепловой сети от УТ-8 ул. </w:t>
      </w:r>
      <w:proofErr w:type="spellStart"/>
      <w:r>
        <w:rPr>
          <w:sz w:val="28"/>
          <w:szCs w:val="28"/>
        </w:rPr>
        <w:t>Вокка</w:t>
      </w:r>
      <w:proofErr w:type="spellEnd"/>
      <w:r>
        <w:rPr>
          <w:sz w:val="28"/>
          <w:szCs w:val="28"/>
        </w:rPr>
        <w:t>, д. 3 до УТ-11   ул. Александровская, д. 80 – 336 п. м.;</w:t>
      </w:r>
    </w:p>
    <w:p w:rsidR="006D6029" w:rsidRDefault="006D6029" w:rsidP="00390072">
      <w:pPr>
        <w:pStyle w:val="Default"/>
        <w:ind w:firstLine="709"/>
        <w:jc w:val="both"/>
        <w:rPr>
          <w:sz w:val="28"/>
          <w:szCs w:val="28"/>
        </w:rPr>
      </w:pPr>
      <w:r>
        <w:rPr>
          <w:sz w:val="28"/>
          <w:szCs w:val="28"/>
        </w:rPr>
        <w:t xml:space="preserve">- ремонт антикоррозионной обработки внутренней поверхности стального аккумуляторного бака </w:t>
      </w:r>
      <w:r>
        <w:rPr>
          <w:sz w:val="28"/>
          <w:szCs w:val="28"/>
          <w:lang w:val="en-US"/>
        </w:rPr>
        <w:t>V</w:t>
      </w:r>
      <w:r>
        <w:rPr>
          <w:sz w:val="28"/>
          <w:szCs w:val="28"/>
        </w:rPr>
        <w:t>=100 м3 ст. №1, на котельной № 12;</w:t>
      </w:r>
    </w:p>
    <w:p w:rsidR="006D6029" w:rsidRDefault="006D6029" w:rsidP="00390072">
      <w:pPr>
        <w:pStyle w:val="Default"/>
        <w:ind w:firstLine="709"/>
        <w:jc w:val="both"/>
        <w:rPr>
          <w:sz w:val="28"/>
          <w:szCs w:val="28"/>
        </w:rPr>
      </w:pPr>
      <w:r>
        <w:rPr>
          <w:sz w:val="28"/>
          <w:szCs w:val="28"/>
        </w:rPr>
        <w:t>- ремонт тепловой сети от УТ -1-8/0 до здания школы № 4 по ул. Александровская 86 – 52 п. м.;</w:t>
      </w:r>
    </w:p>
    <w:p w:rsidR="006D6029" w:rsidRDefault="006D6029" w:rsidP="00390072">
      <w:pPr>
        <w:pStyle w:val="Default"/>
        <w:ind w:firstLine="709"/>
        <w:jc w:val="both"/>
        <w:rPr>
          <w:sz w:val="28"/>
          <w:szCs w:val="28"/>
        </w:rPr>
      </w:pPr>
      <w:r>
        <w:rPr>
          <w:sz w:val="28"/>
          <w:szCs w:val="28"/>
        </w:rPr>
        <w:t>- ремонт тепловой сети от УТ-22/2 до УТ-22/3до дома № 6                                               по ул. Вахрушева – 161 п. м.</w:t>
      </w:r>
    </w:p>
    <w:p w:rsidR="006D6029" w:rsidRPr="00E12C49" w:rsidRDefault="006D6029" w:rsidP="00390072">
      <w:pPr>
        <w:pStyle w:val="Default"/>
        <w:ind w:firstLine="709"/>
        <w:jc w:val="both"/>
        <w:rPr>
          <w:sz w:val="28"/>
          <w:szCs w:val="28"/>
        </w:rPr>
      </w:pPr>
      <w:r w:rsidRPr="00E12C49">
        <w:rPr>
          <w:sz w:val="28"/>
          <w:szCs w:val="28"/>
        </w:rPr>
        <w:t xml:space="preserve">Протяженность отремонтированных инженерных сетей составила: </w:t>
      </w:r>
    </w:p>
    <w:p w:rsidR="006D6029" w:rsidRPr="00E12C49" w:rsidRDefault="006D6029" w:rsidP="00390072">
      <w:pPr>
        <w:pStyle w:val="Default"/>
        <w:ind w:firstLine="709"/>
        <w:jc w:val="both"/>
        <w:rPr>
          <w:sz w:val="28"/>
          <w:szCs w:val="28"/>
        </w:rPr>
      </w:pPr>
      <w:r w:rsidRPr="00E12C49">
        <w:rPr>
          <w:sz w:val="28"/>
          <w:szCs w:val="28"/>
        </w:rPr>
        <w:t>- водоснабжения -  2 230 п.</w:t>
      </w:r>
      <w:r>
        <w:rPr>
          <w:sz w:val="28"/>
          <w:szCs w:val="28"/>
        </w:rPr>
        <w:t xml:space="preserve"> </w:t>
      </w:r>
      <w:r w:rsidRPr="00E12C49">
        <w:rPr>
          <w:sz w:val="28"/>
          <w:szCs w:val="28"/>
        </w:rPr>
        <w:t xml:space="preserve">м.; </w:t>
      </w:r>
    </w:p>
    <w:p w:rsidR="006D6029" w:rsidRPr="00E12C49" w:rsidRDefault="006D6029" w:rsidP="00390072">
      <w:pPr>
        <w:pStyle w:val="Default"/>
        <w:ind w:firstLine="709"/>
        <w:jc w:val="both"/>
        <w:rPr>
          <w:sz w:val="28"/>
          <w:szCs w:val="28"/>
        </w:rPr>
      </w:pPr>
      <w:r w:rsidRPr="00E12C49">
        <w:rPr>
          <w:sz w:val="28"/>
          <w:szCs w:val="28"/>
        </w:rPr>
        <w:t>- хозяйственно-бытовой канализации – 1 976 п.</w:t>
      </w:r>
      <w:r>
        <w:rPr>
          <w:sz w:val="28"/>
          <w:szCs w:val="28"/>
        </w:rPr>
        <w:t xml:space="preserve"> </w:t>
      </w:r>
      <w:r w:rsidRPr="00E12C49">
        <w:rPr>
          <w:sz w:val="28"/>
          <w:szCs w:val="28"/>
        </w:rPr>
        <w:t xml:space="preserve">м.; </w:t>
      </w:r>
    </w:p>
    <w:p w:rsidR="006D6029" w:rsidRPr="00E12C49" w:rsidRDefault="006D6029" w:rsidP="00390072">
      <w:pPr>
        <w:pStyle w:val="Default"/>
        <w:ind w:firstLine="709"/>
        <w:jc w:val="both"/>
        <w:rPr>
          <w:sz w:val="28"/>
          <w:szCs w:val="28"/>
        </w:rPr>
      </w:pPr>
      <w:r w:rsidRPr="00E12C49">
        <w:rPr>
          <w:sz w:val="28"/>
          <w:szCs w:val="28"/>
        </w:rPr>
        <w:t>- теплоснабжения – 1 586 п.</w:t>
      </w:r>
      <w:r>
        <w:rPr>
          <w:sz w:val="28"/>
          <w:szCs w:val="28"/>
        </w:rPr>
        <w:t xml:space="preserve"> </w:t>
      </w:r>
      <w:r w:rsidRPr="00E12C49">
        <w:rPr>
          <w:sz w:val="28"/>
          <w:szCs w:val="28"/>
        </w:rPr>
        <w:t>м.</w:t>
      </w:r>
    </w:p>
    <w:p w:rsidR="006D6029" w:rsidRDefault="006D6029" w:rsidP="00390072">
      <w:pPr>
        <w:pStyle w:val="Default"/>
        <w:ind w:firstLine="709"/>
        <w:jc w:val="both"/>
        <w:rPr>
          <w:b/>
          <w:sz w:val="28"/>
          <w:szCs w:val="28"/>
        </w:rPr>
      </w:pPr>
      <w:r w:rsidRPr="00A55C96">
        <w:rPr>
          <w:sz w:val="28"/>
          <w:szCs w:val="28"/>
        </w:rPr>
        <w:t>2.2.3. Выполнены работы по благоустройству после проведения ремонтных работ на тепловой сети по ул. Межевая в г. Всеволожске.</w:t>
      </w:r>
      <w:r>
        <w:rPr>
          <w:b/>
          <w:sz w:val="28"/>
          <w:szCs w:val="28"/>
        </w:rPr>
        <w:t xml:space="preserve"> </w:t>
      </w:r>
      <w:r>
        <w:rPr>
          <w:sz w:val="28"/>
          <w:szCs w:val="28"/>
        </w:rPr>
        <w:t>Восстановлено автомобильное полотно площадью - 5 918 м2 и асфальтобетонное покрытие пешеходных тротуаров площадью – 4 023 м2.</w:t>
      </w:r>
    </w:p>
    <w:p w:rsidR="006D6029" w:rsidRDefault="006D6029" w:rsidP="00390072">
      <w:pPr>
        <w:pStyle w:val="Default"/>
        <w:ind w:firstLine="709"/>
        <w:jc w:val="both"/>
        <w:rPr>
          <w:b/>
          <w:sz w:val="28"/>
          <w:szCs w:val="28"/>
        </w:rPr>
      </w:pPr>
      <w:r>
        <w:rPr>
          <w:sz w:val="28"/>
          <w:szCs w:val="28"/>
        </w:rPr>
        <w:t xml:space="preserve"> В результате выполненных работ освоено субсидий на общую сумму – 282 404,2 тыс. рублей. </w:t>
      </w:r>
    </w:p>
    <w:p w:rsidR="006D6029" w:rsidRPr="00A55C96" w:rsidRDefault="006D6029" w:rsidP="00390072">
      <w:pPr>
        <w:pStyle w:val="Default"/>
        <w:ind w:firstLine="709"/>
        <w:jc w:val="both"/>
        <w:rPr>
          <w:sz w:val="28"/>
          <w:szCs w:val="28"/>
        </w:rPr>
      </w:pPr>
      <w:r>
        <w:rPr>
          <w:sz w:val="28"/>
          <w:szCs w:val="28"/>
        </w:rPr>
        <w:t xml:space="preserve">2.3. </w:t>
      </w:r>
      <w:r w:rsidRPr="00A55C96">
        <w:rPr>
          <w:sz w:val="28"/>
          <w:szCs w:val="28"/>
        </w:rPr>
        <w:t>В рамках, предоставленных субсидий</w:t>
      </w:r>
      <w:r>
        <w:rPr>
          <w:sz w:val="28"/>
          <w:szCs w:val="28"/>
        </w:rPr>
        <w:t xml:space="preserve"> из бюджета муниципального образования Всеволожское городское поселение Всеволожского муниципального района Ленинградской области </w:t>
      </w:r>
      <w:proofErr w:type="spellStart"/>
      <w:r>
        <w:rPr>
          <w:sz w:val="28"/>
          <w:szCs w:val="28"/>
        </w:rPr>
        <w:t>ресурсоснабжающей</w:t>
      </w:r>
      <w:proofErr w:type="spellEnd"/>
      <w:r>
        <w:rPr>
          <w:sz w:val="28"/>
          <w:szCs w:val="28"/>
        </w:rPr>
        <w:t xml:space="preserve"> организации - муниципальное</w:t>
      </w:r>
      <w:r w:rsidRPr="00A55C96">
        <w:rPr>
          <w:sz w:val="28"/>
          <w:szCs w:val="28"/>
        </w:rPr>
        <w:t xml:space="preserve"> предприяти</w:t>
      </w:r>
      <w:r>
        <w:rPr>
          <w:sz w:val="28"/>
          <w:szCs w:val="28"/>
        </w:rPr>
        <w:t>е</w:t>
      </w:r>
      <w:r w:rsidRPr="00A55C96">
        <w:rPr>
          <w:sz w:val="28"/>
          <w:szCs w:val="28"/>
        </w:rPr>
        <w:t xml:space="preserve"> «Всеволожское предприятие электрических сетей»</w:t>
      </w:r>
      <w:r>
        <w:rPr>
          <w:sz w:val="28"/>
          <w:szCs w:val="28"/>
        </w:rPr>
        <w:t xml:space="preserve"> в размере – </w:t>
      </w:r>
      <w:r w:rsidRPr="00A55C96">
        <w:rPr>
          <w:sz w:val="28"/>
          <w:szCs w:val="28"/>
        </w:rPr>
        <w:t xml:space="preserve">3 108, </w:t>
      </w:r>
      <w:r>
        <w:rPr>
          <w:sz w:val="28"/>
          <w:szCs w:val="28"/>
        </w:rPr>
        <w:t>3 тыс. рублей</w:t>
      </w:r>
      <w:r w:rsidRPr="00A55C96">
        <w:rPr>
          <w:sz w:val="28"/>
          <w:szCs w:val="28"/>
        </w:rPr>
        <w:t>, выполнены ремонтные работы:</w:t>
      </w:r>
    </w:p>
    <w:p w:rsidR="006D6029" w:rsidRPr="00A55C96" w:rsidRDefault="006D6029" w:rsidP="00390072">
      <w:pPr>
        <w:pStyle w:val="Default"/>
        <w:ind w:firstLine="709"/>
        <w:jc w:val="both"/>
        <w:rPr>
          <w:sz w:val="28"/>
          <w:szCs w:val="28"/>
        </w:rPr>
      </w:pPr>
      <w:r>
        <w:rPr>
          <w:sz w:val="28"/>
          <w:szCs w:val="28"/>
        </w:rPr>
        <w:lastRenderedPageBreak/>
        <w:t xml:space="preserve">- </w:t>
      </w:r>
      <w:r w:rsidRPr="00A55C96">
        <w:rPr>
          <w:sz w:val="28"/>
          <w:szCs w:val="28"/>
        </w:rPr>
        <w:t xml:space="preserve">кабельной линии 10 </w:t>
      </w:r>
      <w:proofErr w:type="spellStart"/>
      <w:r w:rsidRPr="00A55C96">
        <w:rPr>
          <w:sz w:val="28"/>
          <w:szCs w:val="28"/>
        </w:rPr>
        <w:t>кВ</w:t>
      </w:r>
      <w:proofErr w:type="spellEnd"/>
      <w:r w:rsidRPr="00A55C96">
        <w:rPr>
          <w:sz w:val="28"/>
          <w:szCs w:val="28"/>
        </w:rPr>
        <w:t xml:space="preserve"> ф.525-204 на уч. ТП-99 и ТП-256, г. Всеволожск, ул. </w:t>
      </w:r>
      <w:proofErr w:type="spellStart"/>
      <w:r w:rsidRPr="00A55C96">
        <w:rPr>
          <w:sz w:val="28"/>
          <w:szCs w:val="28"/>
        </w:rPr>
        <w:t>Баркановская</w:t>
      </w:r>
      <w:proofErr w:type="spellEnd"/>
      <w:r w:rsidRPr="00A55C96">
        <w:rPr>
          <w:sz w:val="28"/>
          <w:szCs w:val="28"/>
        </w:rPr>
        <w:t>;</w:t>
      </w:r>
    </w:p>
    <w:p w:rsidR="006D6029" w:rsidRPr="00A55C96" w:rsidRDefault="006D6029" w:rsidP="00390072">
      <w:pPr>
        <w:pStyle w:val="Default"/>
        <w:ind w:firstLine="709"/>
        <w:jc w:val="both"/>
        <w:rPr>
          <w:sz w:val="28"/>
          <w:szCs w:val="28"/>
        </w:rPr>
      </w:pPr>
      <w:r>
        <w:rPr>
          <w:sz w:val="28"/>
          <w:szCs w:val="28"/>
        </w:rPr>
        <w:t xml:space="preserve">- </w:t>
      </w:r>
      <w:r w:rsidRPr="00A55C96">
        <w:rPr>
          <w:sz w:val="28"/>
          <w:szCs w:val="28"/>
        </w:rPr>
        <w:t xml:space="preserve">кабельной линии 10 </w:t>
      </w:r>
      <w:proofErr w:type="spellStart"/>
      <w:r w:rsidRPr="00A55C96">
        <w:rPr>
          <w:sz w:val="28"/>
          <w:szCs w:val="28"/>
        </w:rPr>
        <w:t>кВ</w:t>
      </w:r>
      <w:proofErr w:type="spellEnd"/>
      <w:r w:rsidRPr="00A55C96">
        <w:rPr>
          <w:sz w:val="28"/>
          <w:szCs w:val="28"/>
        </w:rPr>
        <w:t xml:space="preserve"> ф.525-112 на уч. ТП-61 и РП-3, г. Всеволожск, ул. Ленинградская, пер. Олениных.</w:t>
      </w:r>
    </w:p>
    <w:p w:rsidR="006D6029" w:rsidRDefault="006D6029" w:rsidP="00390072">
      <w:pPr>
        <w:pStyle w:val="Default"/>
        <w:ind w:firstLine="709"/>
        <w:jc w:val="both"/>
        <w:rPr>
          <w:sz w:val="28"/>
          <w:szCs w:val="28"/>
        </w:rPr>
      </w:pPr>
      <w:r w:rsidRPr="00A55C96">
        <w:rPr>
          <w:sz w:val="28"/>
          <w:szCs w:val="28"/>
        </w:rPr>
        <w:t>Всего отремонтировано 265 п.</w:t>
      </w:r>
      <w:r>
        <w:rPr>
          <w:sz w:val="28"/>
          <w:szCs w:val="28"/>
        </w:rPr>
        <w:t xml:space="preserve"> </w:t>
      </w:r>
      <w:r w:rsidRPr="00A55C96">
        <w:rPr>
          <w:sz w:val="28"/>
          <w:szCs w:val="28"/>
        </w:rPr>
        <w:t>м. кабельных линий, в том числе:</w:t>
      </w:r>
      <w:r>
        <w:rPr>
          <w:sz w:val="28"/>
          <w:szCs w:val="28"/>
        </w:rPr>
        <w:t xml:space="preserve"> </w:t>
      </w:r>
      <w:r w:rsidRPr="00A55C96">
        <w:rPr>
          <w:sz w:val="28"/>
          <w:szCs w:val="28"/>
        </w:rPr>
        <w:t>130</w:t>
      </w:r>
      <w:r>
        <w:rPr>
          <w:sz w:val="28"/>
          <w:szCs w:val="28"/>
        </w:rPr>
        <w:t xml:space="preserve"> </w:t>
      </w:r>
      <w:r w:rsidRPr="00A55C96">
        <w:rPr>
          <w:sz w:val="28"/>
          <w:szCs w:val="28"/>
        </w:rPr>
        <w:t>п.</w:t>
      </w:r>
      <w:r>
        <w:rPr>
          <w:sz w:val="28"/>
          <w:szCs w:val="28"/>
        </w:rPr>
        <w:t xml:space="preserve"> </w:t>
      </w:r>
      <w:r w:rsidRPr="00A55C96">
        <w:rPr>
          <w:sz w:val="28"/>
          <w:szCs w:val="28"/>
        </w:rPr>
        <w:t>м. по ул. </w:t>
      </w:r>
      <w:proofErr w:type="spellStart"/>
      <w:r w:rsidRPr="00A55C96">
        <w:rPr>
          <w:sz w:val="28"/>
          <w:szCs w:val="28"/>
        </w:rPr>
        <w:t>Баркановская</w:t>
      </w:r>
      <w:proofErr w:type="spellEnd"/>
      <w:r w:rsidRPr="00A55C96">
        <w:rPr>
          <w:sz w:val="28"/>
          <w:szCs w:val="28"/>
        </w:rPr>
        <w:t xml:space="preserve"> и 135 п.</w:t>
      </w:r>
      <w:r>
        <w:rPr>
          <w:sz w:val="28"/>
          <w:szCs w:val="28"/>
        </w:rPr>
        <w:t xml:space="preserve"> </w:t>
      </w:r>
      <w:r w:rsidRPr="00A55C96">
        <w:rPr>
          <w:sz w:val="28"/>
          <w:szCs w:val="28"/>
        </w:rPr>
        <w:t>м. по пер. Олениных. В результате проведенных работ обеспечено повышение надежности электроснабжения потребителей, запитанных от соответствующих центров питания, в том числе 4-х многоквартирных жилых дома.</w:t>
      </w:r>
    </w:p>
    <w:p w:rsidR="006D6029" w:rsidRDefault="006D6029" w:rsidP="00390072">
      <w:pPr>
        <w:ind w:firstLine="709"/>
        <w:jc w:val="center"/>
        <w:rPr>
          <w:bCs/>
          <w:i/>
          <w:sz w:val="28"/>
          <w:szCs w:val="28"/>
        </w:rPr>
      </w:pPr>
    </w:p>
    <w:p w:rsidR="006D6029" w:rsidRPr="000A2075" w:rsidRDefault="006D6029" w:rsidP="00390072">
      <w:pPr>
        <w:ind w:firstLine="709"/>
        <w:jc w:val="center"/>
        <w:rPr>
          <w:bCs/>
          <w:i/>
          <w:sz w:val="28"/>
          <w:szCs w:val="28"/>
        </w:rPr>
      </w:pPr>
      <w:r w:rsidRPr="000A2075">
        <w:rPr>
          <w:bCs/>
          <w:i/>
          <w:sz w:val="28"/>
          <w:szCs w:val="28"/>
        </w:rPr>
        <w:t xml:space="preserve">Планируемые мероприятия в области повышения </w:t>
      </w:r>
      <w:proofErr w:type="spellStart"/>
      <w:r w:rsidRPr="000A2075">
        <w:rPr>
          <w:bCs/>
          <w:i/>
          <w:sz w:val="28"/>
          <w:szCs w:val="28"/>
        </w:rPr>
        <w:t>энергоэффективности</w:t>
      </w:r>
      <w:proofErr w:type="spellEnd"/>
      <w:r w:rsidRPr="000A2075">
        <w:rPr>
          <w:bCs/>
          <w:i/>
          <w:sz w:val="28"/>
          <w:szCs w:val="28"/>
        </w:rPr>
        <w:t xml:space="preserve"> </w:t>
      </w:r>
    </w:p>
    <w:p w:rsidR="006D6029" w:rsidRPr="000A2075" w:rsidRDefault="006D6029" w:rsidP="00390072">
      <w:pPr>
        <w:ind w:firstLine="709"/>
        <w:jc w:val="center"/>
        <w:rPr>
          <w:bCs/>
          <w:i/>
          <w:sz w:val="28"/>
          <w:szCs w:val="28"/>
        </w:rPr>
      </w:pPr>
      <w:r w:rsidRPr="000A2075">
        <w:rPr>
          <w:bCs/>
          <w:i/>
          <w:sz w:val="28"/>
          <w:szCs w:val="28"/>
        </w:rPr>
        <w:t>коммунальной и инженерной инфраструктуры на 2024 год:</w:t>
      </w:r>
    </w:p>
    <w:p w:rsidR="006D6029" w:rsidRPr="00456E52" w:rsidRDefault="006D6029" w:rsidP="00390072">
      <w:pPr>
        <w:ind w:firstLine="709"/>
        <w:jc w:val="center"/>
        <w:rPr>
          <w:b/>
          <w:bCs/>
          <w:sz w:val="28"/>
          <w:szCs w:val="28"/>
          <w:highlight w:val="yellow"/>
        </w:rPr>
      </w:pPr>
      <w:r w:rsidRPr="00456E52">
        <w:rPr>
          <w:b/>
          <w:bCs/>
          <w:sz w:val="28"/>
          <w:szCs w:val="28"/>
          <w:highlight w:val="yellow"/>
        </w:rPr>
        <w:t xml:space="preserve"> </w:t>
      </w:r>
    </w:p>
    <w:p w:rsidR="006D6029" w:rsidRPr="00BA13AF" w:rsidRDefault="006D6029" w:rsidP="00390072">
      <w:pPr>
        <w:ind w:firstLine="709"/>
        <w:rPr>
          <w:bCs/>
          <w:i/>
          <w:sz w:val="28"/>
          <w:szCs w:val="28"/>
        </w:rPr>
      </w:pPr>
      <w:r w:rsidRPr="00BA13AF">
        <w:rPr>
          <w:bCs/>
          <w:i/>
          <w:sz w:val="28"/>
          <w:szCs w:val="28"/>
        </w:rPr>
        <w:t>1. Строительство (проектирование) инженерных сетей</w:t>
      </w:r>
    </w:p>
    <w:p w:rsidR="006D6029" w:rsidRDefault="006D6029" w:rsidP="00390072">
      <w:pPr>
        <w:ind w:firstLine="709"/>
        <w:jc w:val="both"/>
        <w:rPr>
          <w:sz w:val="28"/>
          <w:szCs w:val="28"/>
        </w:rPr>
      </w:pPr>
      <w:r>
        <w:rPr>
          <w:rFonts w:eastAsia="Calibri"/>
          <w:sz w:val="28"/>
          <w:szCs w:val="28"/>
          <w:lang w:eastAsia="en-US"/>
        </w:rPr>
        <w:t xml:space="preserve">- </w:t>
      </w:r>
      <w:r>
        <w:rPr>
          <w:sz w:val="28"/>
          <w:szCs w:val="28"/>
        </w:rPr>
        <w:t>завершить работы по проектированию и получить положительное заключение ГАУ «</w:t>
      </w:r>
      <w:proofErr w:type="spellStart"/>
      <w:r>
        <w:rPr>
          <w:sz w:val="28"/>
          <w:szCs w:val="28"/>
        </w:rPr>
        <w:t>Леноблгосэкспертиза</w:t>
      </w:r>
      <w:proofErr w:type="spellEnd"/>
      <w:r>
        <w:rPr>
          <w:sz w:val="28"/>
          <w:szCs w:val="28"/>
        </w:rPr>
        <w:t xml:space="preserve">» </w:t>
      </w:r>
      <w:r>
        <w:rPr>
          <w:rFonts w:eastAsia="Calibri"/>
          <w:sz w:val="28"/>
          <w:szCs w:val="28"/>
          <w:lang w:eastAsia="en-US"/>
        </w:rPr>
        <w:t>объектов инженерной  и транспортной инфраструктуры на земельных участках, предоставленных бесплатно гражданам</w:t>
      </w:r>
      <w:r>
        <w:rPr>
          <w:sz w:val="28"/>
          <w:szCs w:val="28"/>
        </w:rPr>
        <w:t xml:space="preserve">, </w:t>
      </w:r>
      <w:r w:rsidR="001B6711">
        <w:rPr>
          <w:sz w:val="28"/>
          <w:szCs w:val="28"/>
        </w:rPr>
        <w:t xml:space="preserve">                 </w:t>
      </w:r>
      <w:r>
        <w:rPr>
          <w:sz w:val="28"/>
          <w:szCs w:val="28"/>
        </w:rPr>
        <w:t>в рамках Областного закона Ленинградской области</w:t>
      </w:r>
      <w:r w:rsidR="001B6711">
        <w:rPr>
          <w:sz w:val="28"/>
          <w:szCs w:val="28"/>
        </w:rPr>
        <w:t xml:space="preserve"> </w:t>
      </w:r>
      <w:r>
        <w:rPr>
          <w:sz w:val="28"/>
          <w:szCs w:val="28"/>
        </w:rPr>
        <w:t>от 17 июля 2018 года № 75-оз;</w:t>
      </w:r>
    </w:p>
    <w:p w:rsidR="006D6029" w:rsidRDefault="006D6029" w:rsidP="00390072">
      <w:pPr>
        <w:ind w:firstLine="709"/>
        <w:jc w:val="both"/>
        <w:rPr>
          <w:sz w:val="28"/>
          <w:szCs w:val="28"/>
        </w:rPr>
      </w:pPr>
      <w:r>
        <w:rPr>
          <w:sz w:val="28"/>
          <w:szCs w:val="28"/>
        </w:rPr>
        <w:t xml:space="preserve">- разработать проектно-сметную документацию на строительство наружного электроосвещения на территории МО «Город Всеволожск». </w:t>
      </w:r>
    </w:p>
    <w:p w:rsidR="006D6029" w:rsidRPr="00BA13AF" w:rsidRDefault="006D6029" w:rsidP="00390072">
      <w:pPr>
        <w:ind w:firstLine="709"/>
        <w:jc w:val="both"/>
        <w:rPr>
          <w:bCs/>
          <w:i/>
          <w:sz w:val="28"/>
          <w:szCs w:val="28"/>
        </w:rPr>
      </w:pPr>
      <w:r w:rsidRPr="00BA13AF">
        <w:rPr>
          <w:bCs/>
          <w:i/>
          <w:sz w:val="28"/>
          <w:szCs w:val="28"/>
        </w:rPr>
        <w:t xml:space="preserve"> 2. Капитальный ремонт объектов коммунального и инженерного хозяйства и повышение энергетической эффективности:</w:t>
      </w:r>
    </w:p>
    <w:p w:rsidR="006D6029" w:rsidRDefault="006D6029" w:rsidP="00390072">
      <w:pPr>
        <w:ind w:firstLine="709"/>
        <w:jc w:val="both"/>
        <w:rPr>
          <w:sz w:val="28"/>
          <w:szCs w:val="28"/>
        </w:rPr>
      </w:pPr>
      <w:r>
        <w:rPr>
          <w:snapToGrid w:val="0"/>
          <w:sz w:val="28"/>
          <w:szCs w:val="28"/>
        </w:rPr>
        <w:t xml:space="preserve">- </w:t>
      </w:r>
      <w:r>
        <w:rPr>
          <w:sz w:val="28"/>
          <w:szCs w:val="28"/>
        </w:rPr>
        <w:t>выполнить ремонт тепловой сети от УТ-1-7 до УТ-1-8</w:t>
      </w:r>
      <w:r w:rsidR="00B63EAF">
        <w:rPr>
          <w:sz w:val="28"/>
          <w:szCs w:val="28"/>
        </w:rPr>
        <w:t xml:space="preserve"> </w:t>
      </w:r>
      <w:r>
        <w:rPr>
          <w:sz w:val="28"/>
          <w:szCs w:val="28"/>
        </w:rPr>
        <w:t>по ул. Александровская, г. Всеволожск, Ленинградская область (I этап).</w:t>
      </w:r>
    </w:p>
    <w:p w:rsidR="006D6029" w:rsidRDefault="006D6029" w:rsidP="00390072">
      <w:pPr>
        <w:pStyle w:val="Default"/>
        <w:ind w:firstLine="709"/>
        <w:jc w:val="both"/>
        <w:rPr>
          <w:sz w:val="28"/>
          <w:szCs w:val="28"/>
          <w:highlight w:val="yellow"/>
        </w:rPr>
      </w:pPr>
    </w:p>
    <w:p w:rsidR="00B63EAF" w:rsidRDefault="00B63EAF" w:rsidP="00390072">
      <w:pPr>
        <w:ind w:firstLine="709"/>
        <w:jc w:val="both"/>
        <w:rPr>
          <w:sz w:val="28"/>
          <w:szCs w:val="28"/>
        </w:rPr>
      </w:pPr>
      <w:r w:rsidRPr="00972583">
        <w:rPr>
          <w:sz w:val="28"/>
          <w:szCs w:val="28"/>
        </w:rPr>
        <w:t>В рамках муниципальной программы «</w:t>
      </w:r>
      <w:r w:rsidRPr="00972583">
        <w:rPr>
          <w:bCs/>
          <w:sz w:val="28"/>
          <w:szCs w:val="28"/>
        </w:rPr>
        <w:t xml:space="preserve">Строительство, реконструкция, капитальный ремонт инженерной инфраструктуры, </w:t>
      </w:r>
      <w:r w:rsidRPr="00972583">
        <w:rPr>
          <w:sz w:val="28"/>
          <w:szCs w:val="28"/>
        </w:rPr>
        <w:t xml:space="preserve">реализация мероприятий по </w:t>
      </w:r>
      <w:proofErr w:type="spellStart"/>
      <w:r w:rsidRPr="00972583">
        <w:rPr>
          <w:spacing w:val="-10"/>
          <w:sz w:val="28"/>
          <w:szCs w:val="28"/>
        </w:rPr>
        <w:t>энергоэффективности</w:t>
      </w:r>
      <w:proofErr w:type="spellEnd"/>
      <w:r w:rsidRPr="00972583">
        <w:rPr>
          <w:spacing w:val="-10"/>
          <w:sz w:val="28"/>
          <w:szCs w:val="28"/>
        </w:rPr>
        <w:t xml:space="preserve"> </w:t>
      </w:r>
      <w:r w:rsidRPr="00972583">
        <w:rPr>
          <w:bCs/>
          <w:spacing w:val="-10"/>
          <w:sz w:val="28"/>
          <w:szCs w:val="28"/>
        </w:rPr>
        <w:t>на территории</w:t>
      </w:r>
      <w:r w:rsidRPr="00972583">
        <w:rPr>
          <w:bCs/>
          <w:sz w:val="28"/>
          <w:szCs w:val="28"/>
        </w:rPr>
        <w:t xml:space="preserve"> МО «Город </w:t>
      </w:r>
      <w:r w:rsidRPr="00972583">
        <w:rPr>
          <w:bCs/>
          <w:spacing w:val="-12"/>
          <w:sz w:val="28"/>
          <w:szCs w:val="28"/>
        </w:rPr>
        <w:t>Всеволожск» на 2022-2026 годы</w:t>
      </w:r>
      <w:r w:rsidRPr="00972583">
        <w:rPr>
          <w:sz w:val="28"/>
          <w:szCs w:val="28"/>
        </w:rPr>
        <w:t>» в 2023 году выполнено:</w:t>
      </w:r>
    </w:p>
    <w:p w:rsidR="008932F7" w:rsidRDefault="008932F7" w:rsidP="00390072">
      <w:pPr>
        <w:ind w:firstLine="709"/>
        <w:jc w:val="both"/>
        <w:rPr>
          <w:sz w:val="28"/>
          <w:szCs w:val="28"/>
        </w:rPr>
      </w:pPr>
    </w:p>
    <w:p w:rsidR="008932F7" w:rsidRPr="00984DE2" w:rsidRDefault="008932F7" w:rsidP="00390072">
      <w:pPr>
        <w:ind w:firstLine="709"/>
        <w:jc w:val="both"/>
        <w:rPr>
          <w:i/>
          <w:sz w:val="28"/>
          <w:szCs w:val="28"/>
        </w:rPr>
      </w:pPr>
      <w:r w:rsidRPr="00984DE2">
        <w:rPr>
          <w:i/>
          <w:sz w:val="28"/>
          <w:szCs w:val="28"/>
        </w:rPr>
        <w:t xml:space="preserve">Мероприятия </w:t>
      </w:r>
      <w:r>
        <w:rPr>
          <w:i/>
          <w:sz w:val="28"/>
          <w:szCs w:val="28"/>
        </w:rPr>
        <w:t xml:space="preserve">по </w:t>
      </w:r>
      <w:r w:rsidRPr="00984DE2">
        <w:rPr>
          <w:i/>
          <w:sz w:val="28"/>
          <w:szCs w:val="28"/>
        </w:rPr>
        <w:t>переселению граждан из аварийного жилья.</w:t>
      </w:r>
    </w:p>
    <w:p w:rsidR="008932F7" w:rsidRPr="00984DE2" w:rsidRDefault="008932F7" w:rsidP="00390072">
      <w:pPr>
        <w:ind w:firstLine="709"/>
        <w:jc w:val="both"/>
        <w:rPr>
          <w:i/>
          <w:sz w:val="28"/>
          <w:szCs w:val="28"/>
        </w:rPr>
      </w:pPr>
    </w:p>
    <w:p w:rsidR="008932F7" w:rsidRDefault="008932F7" w:rsidP="00390072">
      <w:pPr>
        <w:ind w:right="155" w:firstLine="709"/>
        <w:jc w:val="both"/>
        <w:rPr>
          <w:sz w:val="28"/>
          <w:szCs w:val="28"/>
        </w:rPr>
      </w:pPr>
      <w:r>
        <w:rPr>
          <w:sz w:val="28"/>
          <w:szCs w:val="28"/>
        </w:rPr>
        <w:t xml:space="preserve">В настоящее время на территории Ленинградской области реализуется региональная адресная программа «Переселение граждан из аварийного жилищного фонда на территории Ленинградской области в 2019-2025 годах»,                        в рамках которой подлежат расселению многоквартирные дома, признанные                           в установленном порядке аварийными и подлежащими сносу. </w:t>
      </w:r>
    </w:p>
    <w:p w:rsidR="008932F7" w:rsidRDefault="008932F7" w:rsidP="00390072">
      <w:pPr>
        <w:ind w:right="155" w:firstLine="709"/>
        <w:jc w:val="both"/>
        <w:rPr>
          <w:sz w:val="28"/>
          <w:szCs w:val="28"/>
        </w:rPr>
      </w:pPr>
      <w:r>
        <w:rPr>
          <w:sz w:val="28"/>
          <w:szCs w:val="28"/>
        </w:rPr>
        <w:t xml:space="preserve">В рамках мероприятий по ликвидации аварийного жилищного фонда на территории Ленинградской области в рамках государственной программы Ленинградской области «Формирование городской среды и обеспечение качественным жильем граждан на территории Ленинградской области»                          на территории МО «Город Всеволожск» ведется работа по расселению аварийных домов, признанных в установленном порядке аварийными                          и подлежащими сносу. </w:t>
      </w:r>
    </w:p>
    <w:p w:rsidR="008932F7" w:rsidRDefault="008932F7" w:rsidP="00390072">
      <w:pPr>
        <w:ind w:right="155" w:firstLine="709"/>
        <w:jc w:val="both"/>
        <w:rPr>
          <w:color w:val="000000"/>
          <w:sz w:val="28"/>
          <w:szCs w:val="28"/>
        </w:rPr>
      </w:pPr>
      <w:r>
        <w:rPr>
          <w:sz w:val="28"/>
          <w:szCs w:val="28"/>
        </w:rPr>
        <w:t xml:space="preserve">1. В целях реализации мероприятий на территории МО «Город Всеволожск» заключены муниципальные контракты и </w:t>
      </w:r>
      <w:r w:rsidRPr="00984DE2">
        <w:rPr>
          <w:sz w:val="28"/>
          <w:szCs w:val="28"/>
        </w:rPr>
        <w:t xml:space="preserve">разработана проектно-сметная документация на </w:t>
      </w:r>
      <w:r w:rsidRPr="00984DE2">
        <w:rPr>
          <w:color w:val="000000"/>
          <w:sz w:val="28"/>
          <w:szCs w:val="28"/>
        </w:rPr>
        <w:t>снос 2-х аварийных расселённых многоквартирных домов,</w:t>
      </w:r>
      <w:r>
        <w:rPr>
          <w:b/>
          <w:color w:val="000000"/>
          <w:sz w:val="28"/>
          <w:szCs w:val="28"/>
        </w:rPr>
        <w:t xml:space="preserve"> </w:t>
      </w:r>
      <w:r>
        <w:rPr>
          <w:color w:val="000000"/>
          <w:sz w:val="28"/>
          <w:szCs w:val="28"/>
        </w:rPr>
        <w:t>подлежащих сносу и получены положительные заключения ГАУ «</w:t>
      </w:r>
      <w:proofErr w:type="spellStart"/>
      <w:r>
        <w:rPr>
          <w:color w:val="000000"/>
          <w:sz w:val="28"/>
          <w:szCs w:val="28"/>
        </w:rPr>
        <w:t>Леноблгосэкспертиза</w:t>
      </w:r>
      <w:proofErr w:type="spellEnd"/>
      <w:r>
        <w:rPr>
          <w:color w:val="000000"/>
          <w:sz w:val="28"/>
          <w:szCs w:val="28"/>
        </w:rPr>
        <w:t>» достоверности определения сметной стоимости                                по объектам:</w:t>
      </w:r>
    </w:p>
    <w:p w:rsidR="008932F7" w:rsidRDefault="008932F7" w:rsidP="00390072">
      <w:pPr>
        <w:ind w:right="155" w:firstLine="709"/>
        <w:jc w:val="both"/>
        <w:rPr>
          <w:color w:val="000000"/>
          <w:sz w:val="28"/>
          <w:szCs w:val="28"/>
        </w:rPr>
      </w:pPr>
      <w:r>
        <w:rPr>
          <w:color w:val="000000"/>
          <w:sz w:val="28"/>
          <w:szCs w:val="28"/>
        </w:rPr>
        <w:t>- пр. Октябрьский, д. 170;</w:t>
      </w:r>
    </w:p>
    <w:p w:rsidR="008932F7" w:rsidRDefault="008932F7" w:rsidP="00390072">
      <w:pPr>
        <w:ind w:right="155" w:firstLine="709"/>
        <w:jc w:val="both"/>
        <w:rPr>
          <w:color w:val="000000"/>
          <w:sz w:val="28"/>
          <w:szCs w:val="28"/>
        </w:rPr>
      </w:pPr>
      <w:r>
        <w:rPr>
          <w:color w:val="000000"/>
          <w:sz w:val="28"/>
          <w:szCs w:val="28"/>
        </w:rPr>
        <w:t xml:space="preserve">- пос. </w:t>
      </w:r>
      <w:proofErr w:type="spellStart"/>
      <w:r>
        <w:rPr>
          <w:color w:val="000000"/>
          <w:sz w:val="28"/>
          <w:szCs w:val="28"/>
        </w:rPr>
        <w:t>Ковалево</w:t>
      </w:r>
      <w:proofErr w:type="spellEnd"/>
      <w:r>
        <w:rPr>
          <w:color w:val="000000"/>
          <w:sz w:val="28"/>
          <w:szCs w:val="28"/>
        </w:rPr>
        <w:t>, д. 1, стоимость работ составила – 254,0 тыс. рублей.</w:t>
      </w:r>
    </w:p>
    <w:p w:rsidR="008932F7" w:rsidRDefault="008932F7" w:rsidP="00390072">
      <w:pPr>
        <w:ind w:right="155" w:firstLine="709"/>
        <w:jc w:val="both"/>
        <w:rPr>
          <w:color w:val="000000"/>
          <w:sz w:val="28"/>
          <w:szCs w:val="28"/>
        </w:rPr>
      </w:pPr>
      <w:r>
        <w:rPr>
          <w:color w:val="000000"/>
          <w:sz w:val="28"/>
          <w:szCs w:val="28"/>
        </w:rPr>
        <w:t xml:space="preserve">2. По разработанным проектам </w:t>
      </w:r>
      <w:r w:rsidRPr="00984DE2">
        <w:rPr>
          <w:color w:val="000000"/>
          <w:sz w:val="28"/>
          <w:szCs w:val="28"/>
        </w:rPr>
        <w:t>выполнены работы по сносу 6 аварийных домов</w:t>
      </w:r>
      <w:r>
        <w:rPr>
          <w:color w:val="000000"/>
          <w:sz w:val="28"/>
          <w:szCs w:val="28"/>
        </w:rPr>
        <w:t xml:space="preserve"> по адресам:</w:t>
      </w:r>
    </w:p>
    <w:p w:rsidR="008932F7" w:rsidRDefault="008932F7" w:rsidP="00390072">
      <w:pPr>
        <w:ind w:right="155" w:firstLine="709"/>
        <w:jc w:val="both"/>
        <w:rPr>
          <w:color w:val="000000"/>
          <w:sz w:val="28"/>
          <w:szCs w:val="28"/>
        </w:rPr>
      </w:pPr>
      <w:r>
        <w:rPr>
          <w:color w:val="000000"/>
          <w:sz w:val="28"/>
          <w:szCs w:val="28"/>
        </w:rPr>
        <w:t>- ул. Маяковского, д. 11;</w:t>
      </w:r>
    </w:p>
    <w:p w:rsidR="008932F7" w:rsidRDefault="008932F7" w:rsidP="00390072">
      <w:pPr>
        <w:ind w:right="155" w:firstLine="709"/>
        <w:jc w:val="both"/>
        <w:rPr>
          <w:color w:val="000000"/>
          <w:sz w:val="28"/>
          <w:szCs w:val="28"/>
        </w:rPr>
      </w:pPr>
      <w:r>
        <w:rPr>
          <w:color w:val="000000"/>
          <w:sz w:val="28"/>
          <w:szCs w:val="28"/>
        </w:rPr>
        <w:t xml:space="preserve">- ул. </w:t>
      </w:r>
      <w:proofErr w:type="spellStart"/>
      <w:r>
        <w:rPr>
          <w:color w:val="000000"/>
          <w:sz w:val="28"/>
          <w:szCs w:val="28"/>
        </w:rPr>
        <w:t>Баркановская</w:t>
      </w:r>
      <w:proofErr w:type="spellEnd"/>
      <w:r>
        <w:rPr>
          <w:color w:val="000000"/>
          <w:sz w:val="28"/>
          <w:szCs w:val="28"/>
        </w:rPr>
        <w:t>, д. 126;</w:t>
      </w:r>
    </w:p>
    <w:p w:rsidR="008932F7" w:rsidRDefault="008932F7" w:rsidP="00390072">
      <w:pPr>
        <w:ind w:right="155" w:firstLine="709"/>
        <w:jc w:val="both"/>
        <w:rPr>
          <w:color w:val="000000"/>
          <w:sz w:val="28"/>
          <w:szCs w:val="28"/>
        </w:rPr>
      </w:pPr>
      <w:r>
        <w:rPr>
          <w:color w:val="000000"/>
          <w:sz w:val="28"/>
          <w:szCs w:val="28"/>
        </w:rPr>
        <w:t>- ул. Чернышевского, д. 99;</w:t>
      </w:r>
    </w:p>
    <w:p w:rsidR="008932F7" w:rsidRDefault="008932F7" w:rsidP="00390072">
      <w:pPr>
        <w:ind w:right="155" w:firstLine="709"/>
        <w:jc w:val="both"/>
        <w:rPr>
          <w:color w:val="000000"/>
          <w:sz w:val="28"/>
          <w:szCs w:val="28"/>
        </w:rPr>
      </w:pPr>
      <w:r>
        <w:rPr>
          <w:color w:val="000000"/>
          <w:sz w:val="28"/>
          <w:szCs w:val="28"/>
        </w:rPr>
        <w:t>- ул. Комсомола, д. 64;</w:t>
      </w:r>
    </w:p>
    <w:p w:rsidR="008932F7" w:rsidRDefault="008932F7" w:rsidP="00390072">
      <w:pPr>
        <w:ind w:right="155" w:firstLine="709"/>
        <w:jc w:val="both"/>
        <w:rPr>
          <w:color w:val="000000"/>
          <w:sz w:val="28"/>
          <w:szCs w:val="28"/>
        </w:rPr>
      </w:pPr>
      <w:r>
        <w:rPr>
          <w:color w:val="000000"/>
          <w:sz w:val="28"/>
          <w:szCs w:val="28"/>
        </w:rPr>
        <w:t>- ул. Павловская, д. 30;</w:t>
      </w:r>
    </w:p>
    <w:p w:rsidR="008932F7" w:rsidRDefault="008932F7" w:rsidP="00390072">
      <w:pPr>
        <w:ind w:right="155" w:firstLine="709"/>
        <w:jc w:val="both"/>
        <w:rPr>
          <w:color w:val="000000"/>
          <w:sz w:val="28"/>
          <w:szCs w:val="28"/>
        </w:rPr>
      </w:pPr>
      <w:r>
        <w:rPr>
          <w:color w:val="000000"/>
          <w:sz w:val="28"/>
          <w:szCs w:val="28"/>
        </w:rPr>
        <w:t>- ул. Константиновская, д. 210.</w:t>
      </w:r>
    </w:p>
    <w:p w:rsidR="008932F7" w:rsidRDefault="008932F7" w:rsidP="00390072">
      <w:pPr>
        <w:ind w:right="155" w:firstLine="709"/>
        <w:jc w:val="both"/>
        <w:rPr>
          <w:color w:val="000000"/>
          <w:sz w:val="28"/>
          <w:szCs w:val="28"/>
        </w:rPr>
      </w:pPr>
      <w:r>
        <w:rPr>
          <w:color w:val="000000"/>
          <w:sz w:val="28"/>
          <w:szCs w:val="28"/>
        </w:rPr>
        <w:t>Стоимость выполненных работ составила – 3 703,5 тыс.</w:t>
      </w:r>
      <w:r>
        <w:rPr>
          <w:sz w:val="28"/>
          <w:szCs w:val="28"/>
        </w:rPr>
        <w:t xml:space="preserve"> рублей.</w:t>
      </w:r>
    </w:p>
    <w:p w:rsidR="008932F7" w:rsidRPr="00456E52" w:rsidRDefault="008932F7" w:rsidP="00390072">
      <w:pPr>
        <w:ind w:firstLine="709"/>
        <w:jc w:val="both"/>
        <w:rPr>
          <w:sz w:val="28"/>
          <w:szCs w:val="28"/>
          <w:highlight w:val="yellow"/>
        </w:rPr>
      </w:pPr>
    </w:p>
    <w:p w:rsidR="008932F7" w:rsidRPr="002B5CE4" w:rsidRDefault="008932F7" w:rsidP="00390072">
      <w:pPr>
        <w:ind w:firstLine="709"/>
        <w:jc w:val="both"/>
        <w:rPr>
          <w:i/>
          <w:sz w:val="28"/>
          <w:szCs w:val="28"/>
        </w:rPr>
      </w:pPr>
      <w:r w:rsidRPr="002B5CE4">
        <w:rPr>
          <w:i/>
          <w:sz w:val="28"/>
          <w:szCs w:val="28"/>
        </w:rPr>
        <w:t>Мероприятия в области ремонта муниципального фонда:</w:t>
      </w:r>
    </w:p>
    <w:p w:rsidR="008932F7" w:rsidRPr="002B5CE4" w:rsidRDefault="008932F7" w:rsidP="00390072">
      <w:pPr>
        <w:ind w:firstLine="709"/>
        <w:jc w:val="both"/>
        <w:rPr>
          <w:i/>
          <w:sz w:val="28"/>
          <w:szCs w:val="28"/>
        </w:rPr>
      </w:pPr>
    </w:p>
    <w:p w:rsidR="008932F7" w:rsidRPr="002B5CE4" w:rsidRDefault="008932F7" w:rsidP="00390072">
      <w:pPr>
        <w:ind w:firstLine="709"/>
        <w:jc w:val="both"/>
        <w:rPr>
          <w:sz w:val="28"/>
          <w:szCs w:val="28"/>
        </w:rPr>
      </w:pPr>
      <w:r w:rsidRPr="002B5CE4">
        <w:rPr>
          <w:sz w:val="28"/>
          <w:szCs w:val="28"/>
        </w:rPr>
        <w:t>за счет средств бюджета МО «Город Всеволожск» выполнен ремонт муниципального фонда по адресам:</w:t>
      </w:r>
    </w:p>
    <w:p w:rsidR="008932F7" w:rsidRDefault="008932F7" w:rsidP="00390072">
      <w:pPr>
        <w:ind w:firstLine="709"/>
        <w:rPr>
          <w:sz w:val="28"/>
          <w:szCs w:val="28"/>
        </w:rPr>
      </w:pPr>
      <w:r>
        <w:rPr>
          <w:sz w:val="28"/>
          <w:szCs w:val="28"/>
        </w:rPr>
        <w:t>- ул. Межевая, д. 18;</w:t>
      </w:r>
    </w:p>
    <w:p w:rsidR="008932F7" w:rsidRDefault="008932F7" w:rsidP="00390072">
      <w:pPr>
        <w:ind w:firstLine="709"/>
        <w:rPr>
          <w:sz w:val="28"/>
          <w:szCs w:val="28"/>
        </w:rPr>
      </w:pPr>
      <w:r>
        <w:rPr>
          <w:sz w:val="28"/>
          <w:szCs w:val="28"/>
        </w:rPr>
        <w:t xml:space="preserve">- Первомайский пр., д. 2, </w:t>
      </w:r>
      <w:proofErr w:type="spellStart"/>
      <w:r>
        <w:rPr>
          <w:sz w:val="28"/>
          <w:szCs w:val="28"/>
        </w:rPr>
        <w:t>кор</w:t>
      </w:r>
      <w:proofErr w:type="spellEnd"/>
      <w:r>
        <w:rPr>
          <w:sz w:val="28"/>
          <w:szCs w:val="28"/>
        </w:rPr>
        <w:t>. 2, кв. 47;</w:t>
      </w:r>
    </w:p>
    <w:p w:rsidR="008932F7" w:rsidRDefault="008932F7" w:rsidP="00390072">
      <w:pPr>
        <w:ind w:firstLine="709"/>
        <w:rPr>
          <w:sz w:val="28"/>
          <w:szCs w:val="28"/>
        </w:rPr>
      </w:pPr>
      <w:r>
        <w:rPr>
          <w:sz w:val="28"/>
          <w:szCs w:val="28"/>
        </w:rPr>
        <w:t xml:space="preserve">- ул. </w:t>
      </w:r>
      <w:proofErr w:type="spellStart"/>
      <w:r>
        <w:rPr>
          <w:sz w:val="28"/>
          <w:szCs w:val="28"/>
        </w:rPr>
        <w:t>Лубянская</w:t>
      </w:r>
      <w:proofErr w:type="spellEnd"/>
      <w:r>
        <w:rPr>
          <w:sz w:val="28"/>
          <w:szCs w:val="28"/>
        </w:rPr>
        <w:t xml:space="preserve"> д. 4 кв. 51;</w:t>
      </w:r>
    </w:p>
    <w:p w:rsidR="008932F7" w:rsidRDefault="008932F7" w:rsidP="00390072">
      <w:pPr>
        <w:ind w:firstLine="709"/>
        <w:rPr>
          <w:sz w:val="28"/>
          <w:szCs w:val="28"/>
        </w:rPr>
      </w:pPr>
      <w:r>
        <w:rPr>
          <w:sz w:val="28"/>
          <w:szCs w:val="28"/>
        </w:rPr>
        <w:t xml:space="preserve">- ул. Операторов д.1 кв. 19; </w:t>
      </w:r>
    </w:p>
    <w:p w:rsidR="008932F7" w:rsidRDefault="008932F7" w:rsidP="00390072">
      <w:pPr>
        <w:ind w:firstLine="709"/>
        <w:rPr>
          <w:sz w:val="28"/>
          <w:szCs w:val="28"/>
        </w:rPr>
      </w:pPr>
      <w:r>
        <w:rPr>
          <w:sz w:val="28"/>
          <w:szCs w:val="28"/>
        </w:rPr>
        <w:t>- ул. Пушкинская, 44, кв. 6;</w:t>
      </w:r>
    </w:p>
    <w:p w:rsidR="008932F7" w:rsidRDefault="008932F7" w:rsidP="00390072">
      <w:pPr>
        <w:ind w:firstLine="709"/>
        <w:rPr>
          <w:sz w:val="28"/>
          <w:szCs w:val="28"/>
        </w:rPr>
      </w:pPr>
      <w:r>
        <w:rPr>
          <w:sz w:val="28"/>
          <w:szCs w:val="28"/>
        </w:rPr>
        <w:t>- пр. Всеволожский, д. 77, кв. 3.</w:t>
      </w:r>
    </w:p>
    <w:p w:rsidR="008932F7" w:rsidRDefault="008932F7" w:rsidP="00390072">
      <w:pPr>
        <w:ind w:firstLine="709"/>
        <w:rPr>
          <w:sz w:val="28"/>
          <w:szCs w:val="28"/>
        </w:rPr>
      </w:pPr>
      <w:r>
        <w:rPr>
          <w:sz w:val="28"/>
          <w:szCs w:val="28"/>
        </w:rPr>
        <w:t xml:space="preserve">Стоимость выполненных работ составила – 7 408,0 тыс. рублей. </w:t>
      </w:r>
    </w:p>
    <w:p w:rsidR="008932F7" w:rsidRDefault="008932F7" w:rsidP="00390072">
      <w:pPr>
        <w:ind w:firstLine="709"/>
        <w:rPr>
          <w:sz w:val="28"/>
          <w:szCs w:val="28"/>
        </w:rPr>
      </w:pPr>
    </w:p>
    <w:p w:rsidR="008932F7" w:rsidRDefault="008932F7" w:rsidP="00390072">
      <w:pPr>
        <w:ind w:firstLine="709"/>
        <w:rPr>
          <w:sz w:val="28"/>
          <w:szCs w:val="28"/>
        </w:rPr>
      </w:pPr>
      <w:r>
        <w:rPr>
          <w:sz w:val="28"/>
          <w:szCs w:val="28"/>
        </w:rPr>
        <w:t xml:space="preserve"> В 2024 году планируется осуществить:</w:t>
      </w:r>
    </w:p>
    <w:p w:rsidR="008932F7" w:rsidRDefault="008932F7" w:rsidP="00390072">
      <w:pPr>
        <w:ind w:firstLine="709"/>
        <w:jc w:val="both"/>
        <w:rPr>
          <w:bCs/>
          <w:sz w:val="28"/>
          <w:szCs w:val="28"/>
        </w:rPr>
      </w:pPr>
      <w:r>
        <w:rPr>
          <w:sz w:val="28"/>
          <w:szCs w:val="28"/>
        </w:rPr>
        <w:t xml:space="preserve"> </w:t>
      </w:r>
      <w:r>
        <w:rPr>
          <w:bCs/>
          <w:sz w:val="28"/>
          <w:szCs w:val="28"/>
        </w:rPr>
        <w:t>-  снос 2 аварийных многоквартирных дома по разработанным в 2023 году проектам.</w:t>
      </w:r>
    </w:p>
    <w:p w:rsidR="008932F7" w:rsidRDefault="008932F7" w:rsidP="00390072">
      <w:pPr>
        <w:ind w:firstLine="709"/>
        <w:jc w:val="both"/>
        <w:rPr>
          <w:bCs/>
          <w:sz w:val="28"/>
          <w:szCs w:val="28"/>
        </w:rPr>
      </w:pPr>
      <w:r>
        <w:rPr>
          <w:bCs/>
          <w:sz w:val="28"/>
          <w:szCs w:val="28"/>
        </w:rPr>
        <w:t>- разработать проектно-сметную документацию и получить положительное заключение ГАУ «</w:t>
      </w:r>
      <w:proofErr w:type="spellStart"/>
      <w:r>
        <w:rPr>
          <w:bCs/>
          <w:sz w:val="28"/>
          <w:szCs w:val="28"/>
        </w:rPr>
        <w:t>Леноблгосэскспертиза</w:t>
      </w:r>
      <w:proofErr w:type="spellEnd"/>
      <w:r>
        <w:rPr>
          <w:bCs/>
          <w:sz w:val="28"/>
          <w:szCs w:val="28"/>
        </w:rPr>
        <w:t xml:space="preserve">» на снос 2 аварийных расселенных многоквартирных дома. </w:t>
      </w:r>
    </w:p>
    <w:p w:rsidR="008932F7" w:rsidRDefault="008932F7" w:rsidP="00390072">
      <w:pPr>
        <w:ind w:firstLine="709"/>
        <w:jc w:val="both"/>
        <w:rPr>
          <w:sz w:val="28"/>
          <w:szCs w:val="28"/>
        </w:rPr>
      </w:pPr>
      <w:r>
        <w:rPr>
          <w:bCs/>
          <w:sz w:val="28"/>
          <w:szCs w:val="28"/>
        </w:rPr>
        <w:t>- на основании актуализированной заявки выполнить работы по ремонту муниципального фонда.</w:t>
      </w:r>
    </w:p>
    <w:p w:rsidR="008F4974" w:rsidRPr="00C179A3" w:rsidRDefault="008932F7" w:rsidP="00390072">
      <w:pPr>
        <w:ind w:firstLine="709"/>
        <w:jc w:val="both"/>
        <w:rPr>
          <w:sz w:val="28"/>
          <w:szCs w:val="28"/>
          <w:highlight w:val="yellow"/>
        </w:rPr>
      </w:pPr>
      <w:r w:rsidRPr="00456E52">
        <w:rPr>
          <w:sz w:val="28"/>
          <w:szCs w:val="28"/>
          <w:highlight w:val="yellow"/>
        </w:rPr>
        <w:t xml:space="preserve">          </w:t>
      </w:r>
      <w:r w:rsidR="00A634F7" w:rsidRPr="00C179A3">
        <w:rPr>
          <w:sz w:val="28"/>
          <w:szCs w:val="28"/>
          <w:highlight w:val="yellow"/>
        </w:rPr>
        <w:t xml:space="preserve">          </w:t>
      </w:r>
    </w:p>
    <w:p w:rsidR="00E60ECC" w:rsidRPr="002A7F7B" w:rsidRDefault="00A94688" w:rsidP="00390072">
      <w:pPr>
        <w:shd w:val="clear" w:color="auto" w:fill="FFFFFF"/>
        <w:ind w:firstLine="709"/>
        <w:jc w:val="center"/>
        <w:rPr>
          <w:b/>
          <w:sz w:val="28"/>
          <w:u w:val="single"/>
        </w:rPr>
      </w:pPr>
      <w:r w:rsidRPr="002A7F7B">
        <w:rPr>
          <w:b/>
          <w:sz w:val="28"/>
          <w:u w:val="single"/>
        </w:rPr>
        <w:t>Развитие малого, среднего бизнеса и потребительского рынка</w:t>
      </w:r>
      <w:r w:rsidR="00374E88" w:rsidRPr="002A7F7B">
        <w:rPr>
          <w:b/>
          <w:sz w:val="28"/>
          <w:u w:val="single"/>
        </w:rPr>
        <w:t>.</w:t>
      </w:r>
    </w:p>
    <w:p w:rsidR="00872F3B" w:rsidRPr="002A7F7B" w:rsidRDefault="00872F3B" w:rsidP="00390072">
      <w:pPr>
        <w:shd w:val="clear" w:color="auto" w:fill="FFFFFF"/>
        <w:ind w:firstLine="709"/>
        <w:jc w:val="center"/>
        <w:rPr>
          <w:b/>
          <w:sz w:val="28"/>
          <w:u w:val="single"/>
        </w:rPr>
      </w:pPr>
    </w:p>
    <w:p w:rsidR="00534010" w:rsidRPr="002A7F7B" w:rsidRDefault="00534010" w:rsidP="00390072">
      <w:pPr>
        <w:ind w:firstLine="709"/>
        <w:jc w:val="center"/>
        <w:rPr>
          <w:i/>
          <w:sz w:val="28"/>
          <w:szCs w:val="28"/>
        </w:rPr>
      </w:pPr>
      <w:r w:rsidRPr="002A7F7B">
        <w:rPr>
          <w:i/>
          <w:sz w:val="28"/>
          <w:szCs w:val="28"/>
        </w:rPr>
        <w:t>Малое и среднее предпринимательство</w:t>
      </w:r>
      <w:r w:rsidR="00374E88" w:rsidRPr="002A7F7B">
        <w:rPr>
          <w:i/>
          <w:sz w:val="28"/>
          <w:szCs w:val="28"/>
        </w:rPr>
        <w:t>.</w:t>
      </w:r>
      <w:r w:rsidRPr="002A7F7B">
        <w:rPr>
          <w:i/>
          <w:sz w:val="28"/>
          <w:szCs w:val="28"/>
        </w:rPr>
        <w:t xml:space="preserve"> </w:t>
      </w:r>
    </w:p>
    <w:p w:rsidR="00B13311" w:rsidRPr="00C179A3" w:rsidRDefault="00B13311" w:rsidP="00390072">
      <w:pPr>
        <w:widowControl w:val="0"/>
        <w:ind w:firstLine="709"/>
        <w:jc w:val="both"/>
        <w:rPr>
          <w:color w:val="000000"/>
          <w:sz w:val="28"/>
          <w:highlight w:val="yellow"/>
        </w:rPr>
      </w:pPr>
    </w:p>
    <w:p w:rsidR="002A7F7B" w:rsidRPr="002A7F7B" w:rsidRDefault="002A7F7B" w:rsidP="00390072">
      <w:pPr>
        <w:ind w:firstLine="709"/>
        <w:jc w:val="both"/>
        <w:rPr>
          <w:color w:val="000000"/>
          <w:sz w:val="28"/>
        </w:rPr>
      </w:pPr>
      <w:r w:rsidRPr="002A7F7B">
        <w:rPr>
          <w:color w:val="000000"/>
          <w:sz w:val="28"/>
        </w:rPr>
        <w:t xml:space="preserve">По данным единого реестра субъектов малого и среднего предпринимательства Федеральной налоговой службы, на территории Всеволожского муниципального района на 10.01.2024 осуществляют деятельность 26 638 субъектов малого и среднего предпринимательства, из которых 460 – малые предприятия юридические лица, 6 527 – </w:t>
      </w:r>
      <w:proofErr w:type="spellStart"/>
      <w:r w:rsidRPr="002A7F7B">
        <w:rPr>
          <w:color w:val="000000"/>
          <w:sz w:val="28"/>
        </w:rPr>
        <w:t>микропредприятия</w:t>
      </w:r>
      <w:proofErr w:type="spellEnd"/>
      <w:r w:rsidRPr="002A7F7B">
        <w:rPr>
          <w:color w:val="000000"/>
          <w:sz w:val="28"/>
        </w:rPr>
        <w:t xml:space="preserve"> юридические лица, 54 – средние предприятия юридические лица, 19 597 - индивидуальные предприниматели без образования юридического лица. Относительно аналогичного периода 2022 года количество субъектов малого и среднего предпринимательства увеличилось на 3 625 единиц (15,75 %).</w:t>
      </w:r>
    </w:p>
    <w:p w:rsidR="002A7F7B" w:rsidRPr="002A7F7B" w:rsidRDefault="002A7F7B" w:rsidP="00390072">
      <w:pPr>
        <w:ind w:firstLine="709"/>
        <w:jc w:val="both"/>
        <w:rPr>
          <w:color w:val="000000"/>
          <w:sz w:val="28"/>
        </w:rPr>
      </w:pPr>
      <w:r w:rsidRPr="002A7F7B">
        <w:rPr>
          <w:color w:val="000000"/>
          <w:sz w:val="28"/>
        </w:rPr>
        <w:t>Согласно данным ситуационного центра Губернатора Ленинградской области:</w:t>
      </w:r>
    </w:p>
    <w:p w:rsidR="002A7F7B" w:rsidRPr="002A7F7B" w:rsidRDefault="002A7F7B" w:rsidP="00390072">
      <w:pPr>
        <w:ind w:firstLine="709"/>
        <w:jc w:val="both"/>
        <w:rPr>
          <w:color w:val="000000"/>
          <w:sz w:val="28"/>
        </w:rPr>
      </w:pPr>
      <w:r w:rsidRPr="002A7F7B">
        <w:rPr>
          <w:color w:val="000000"/>
          <w:sz w:val="28"/>
        </w:rPr>
        <w:t>На 1 000 человек населения приходится 48 субъектов малого и среднего предпринимательства, что на 5,7 % выше показателя прошлого года.</w:t>
      </w:r>
    </w:p>
    <w:p w:rsidR="002A7F7B" w:rsidRPr="002A7F7B" w:rsidRDefault="002A7F7B" w:rsidP="00390072">
      <w:pPr>
        <w:ind w:firstLine="709"/>
        <w:jc w:val="both"/>
        <w:rPr>
          <w:color w:val="000000"/>
          <w:sz w:val="28"/>
        </w:rPr>
      </w:pPr>
      <w:r w:rsidRPr="002A7F7B">
        <w:rPr>
          <w:color w:val="000000"/>
          <w:sz w:val="28"/>
        </w:rPr>
        <w:t xml:space="preserve">Количество </w:t>
      </w:r>
      <w:proofErr w:type="spellStart"/>
      <w:r w:rsidRPr="002A7F7B">
        <w:rPr>
          <w:color w:val="000000"/>
          <w:sz w:val="28"/>
        </w:rPr>
        <w:t>самозанятых</w:t>
      </w:r>
      <w:proofErr w:type="spellEnd"/>
      <w:r w:rsidRPr="002A7F7B">
        <w:rPr>
          <w:color w:val="000000"/>
          <w:sz w:val="28"/>
        </w:rPr>
        <w:t xml:space="preserve"> (включая ИП) на 01.01.2024 года составляет 42 184, что на 71,6 % превышает показатель аналогичного периода предыдущего года.</w:t>
      </w:r>
    </w:p>
    <w:p w:rsidR="002A7F7B" w:rsidRDefault="002A7F7B" w:rsidP="00390072">
      <w:pPr>
        <w:ind w:firstLine="709"/>
        <w:jc w:val="both"/>
        <w:rPr>
          <w:color w:val="000000"/>
          <w:sz w:val="28"/>
        </w:rPr>
      </w:pPr>
      <w:r w:rsidRPr="002A7F7B">
        <w:rPr>
          <w:color w:val="000000"/>
          <w:sz w:val="28"/>
        </w:rPr>
        <w:t xml:space="preserve">Количество занятых в сфере МСП на 01.01.2024 – 105 308 человек. Относительно аналогичного периода 2022 года рост численности занятых в сфере МСП составил 28,6 %. </w:t>
      </w:r>
    </w:p>
    <w:p w:rsidR="002A7F7B" w:rsidRDefault="002A7F7B" w:rsidP="002A7F7B">
      <w:pPr>
        <w:ind w:firstLine="696"/>
        <w:jc w:val="both"/>
        <w:rPr>
          <w:color w:val="000000"/>
          <w:sz w:val="28"/>
        </w:rPr>
      </w:pPr>
    </w:p>
    <w:p w:rsidR="002A7F7B" w:rsidRDefault="007F6C4A" w:rsidP="002A7F7B">
      <w:pPr>
        <w:ind w:firstLine="696"/>
        <w:jc w:val="both"/>
        <w:rPr>
          <w:color w:val="000000"/>
          <w:sz w:val="28"/>
        </w:rPr>
      </w:pPr>
      <w:r>
        <w:rPr>
          <w:noProof/>
          <w:color w:val="000000"/>
          <w:sz w:val="28"/>
        </w:rPr>
        <w:drawing>
          <wp:inline distT="0" distB="0" distL="0" distR="0">
            <wp:extent cx="5084445" cy="2773680"/>
            <wp:effectExtent l="0" t="0" r="0" b="0"/>
            <wp:docPr id="3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4445" cy="2773680"/>
                    </a:xfrm>
                    <a:prstGeom prst="rect">
                      <a:avLst/>
                    </a:prstGeom>
                    <a:noFill/>
                  </pic:spPr>
                </pic:pic>
              </a:graphicData>
            </a:graphic>
          </wp:inline>
        </w:drawing>
      </w:r>
    </w:p>
    <w:p w:rsidR="002A7F7B" w:rsidRDefault="002A7F7B" w:rsidP="002A7F7B">
      <w:pPr>
        <w:ind w:firstLine="696"/>
        <w:jc w:val="both"/>
        <w:rPr>
          <w:color w:val="000000"/>
          <w:sz w:val="28"/>
        </w:rPr>
      </w:pPr>
    </w:p>
    <w:p w:rsidR="002A7F7B" w:rsidRDefault="002A7F7B" w:rsidP="002A7F7B">
      <w:pPr>
        <w:ind w:firstLine="696"/>
        <w:jc w:val="both"/>
        <w:rPr>
          <w:color w:val="000000"/>
          <w:sz w:val="28"/>
        </w:rPr>
      </w:pPr>
    </w:p>
    <w:p w:rsidR="001604E8" w:rsidRDefault="001604E8" w:rsidP="00390072">
      <w:pPr>
        <w:widowControl w:val="0"/>
        <w:ind w:firstLine="720"/>
        <w:jc w:val="both"/>
        <w:rPr>
          <w:color w:val="000000"/>
          <w:sz w:val="28"/>
        </w:rPr>
      </w:pPr>
      <w:r w:rsidRPr="001604E8">
        <w:rPr>
          <w:color w:val="000000"/>
          <w:sz w:val="28"/>
        </w:rPr>
        <w:t xml:space="preserve">Доля муниципальных контрактов, заключенных с субъектами малого </w:t>
      </w:r>
      <w:r w:rsidR="00270F30">
        <w:rPr>
          <w:color w:val="000000"/>
          <w:sz w:val="28"/>
        </w:rPr>
        <w:t xml:space="preserve">                              </w:t>
      </w:r>
      <w:r w:rsidRPr="001604E8">
        <w:rPr>
          <w:color w:val="000000"/>
          <w:sz w:val="28"/>
        </w:rPr>
        <w:t xml:space="preserve">и среднего предпринимательства в совокупном годовом объеме закупок за 2023 год составила 49 %, что ниже предыдущего года на 9,4 %, однако на 24 % превышает установленный Федеральным законом от 05.04.2013 N 44-ФЗ «О контрактной системе в сфере закупок товаров, работ, услуг для обеспечения государственных </w:t>
      </w:r>
      <w:r w:rsidR="00270F30">
        <w:rPr>
          <w:color w:val="000000"/>
          <w:sz w:val="28"/>
        </w:rPr>
        <w:t xml:space="preserve">                 </w:t>
      </w:r>
      <w:r w:rsidRPr="001604E8">
        <w:rPr>
          <w:color w:val="000000"/>
          <w:sz w:val="28"/>
        </w:rPr>
        <w:t>и муниципальных нужд» минимум.</w:t>
      </w:r>
    </w:p>
    <w:p w:rsidR="00F70F11" w:rsidRPr="00F70F11" w:rsidRDefault="00F70F11" w:rsidP="00390072">
      <w:pPr>
        <w:ind w:firstLine="720"/>
        <w:jc w:val="both"/>
        <w:rPr>
          <w:color w:val="000000"/>
          <w:sz w:val="28"/>
        </w:rPr>
      </w:pPr>
      <w:r w:rsidRPr="00F70F11">
        <w:rPr>
          <w:color w:val="000000"/>
          <w:sz w:val="28"/>
        </w:rPr>
        <w:t xml:space="preserve">На территории Всеволожского муниципального района в течение 2023 года реализовывалась муниципальная программа «Развитие малого и среднего предпринимательства на территории муниципального образования «Всеволожский муниципальный район» Ленинградской области на 2022 – 2026 годы». </w:t>
      </w:r>
    </w:p>
    <w:p w:rsidR="00F70F11" w:rsidRPr="00F70F11" w:rsidRDefault="00F70F11" w:rsidP="00390072">
      <w:pPr>
        <w:ind w:firstLine="720"/>
        <w:jc w:val="both"/>
        <w:rPr>
          <w:color w:val="000000"/>
          <w:sz w:val="28"/>
        </w:rPr>
      </w:pPr>
      <w:r w:rsidRPr="00F70F11">
        <w:rPr>
          <w:color w:val="000000"/>
          <w:sz w:val="28"/>
        </w:rPr>
        <w:t>Финансирование на развитие малого и среднего предпринимательства из бюджета Всеволожского муниципального района ежегодно увеличивается.</w:t>
      </w:r>
    </w:p>
    <w:p w:rsidR="00F70F11" w:rsidRPr="00F70F11" w:rsidRDefault="00F70F11" w:rsidP="00390072">
      <w:pPr>
        <w:ind w:firstLine="720"/>
        <w:jc w:val="both"/>
        <w:rPr>
          <w:color w:val="000000"/>
          <w:sz w:val="28"/>
        </w:rPr>
      </w:pPr>
      <w:r w:rsidRPr="00F70F11">
        <w:rPr>
          <w:color w:val="000000"/>
          <w:sz w:val="28"/>
        </w:rPr>
        <w:t>В 2023 году общий объем денежных средств, направленных на реализацию программы составил 27</w:t>
      </w:r>
      <w:r w:rsidR="00270F30">
        <w:rPr>
          <w:color w:val="000000"/>
          <w:sz w:val="28"/>
        </w:rPr>
        <w:t> </w:t>
      </w:r>
      <w:r w:rsidRPr="00F70F11">
        <w:rPr>
          <w:color w:val="000000"/>
          <w:sz w:val="28"/>
        </w:rPr>
        <w:t>578</w:t>
      </w:r>
      <w:r w:rsidR="00270F30">
        <w:rPr>
          <w:color w:val="000000"/>
          <w:sz w:val="28"/>
        </w:rPr>
        <w:t>,2 тыс.</w:t>
      </w:r>
      <w:r w:rsidRPr="00F70F11">
        <w:rPr>
          <w:color w:val="000000"/>
          <w:sz w:val="28"/>
        </w:rPr>
        <w:t xml:space="preserve"> руб., в том числе</w:t>
      </w:r>
      <w:r w:rsidR="00270F30">
        <w:rPr>
          <w:color w:val="000000"/>
          <w:sz w:val="28"/>
        </w:rPr>
        <w:t>,</w:t>
      </w:r>
      <w:r w:rsidRPr="00F70F11">
        <w:rPr>
          <w:color w:val="000000"/>
          <w:sz w:val="28"/>
        </w:rPr>
        <w:t xml:space="preserve"> 8</w:t>
      </w:r>
      <w:r w:rsidR="00270F30">
        <w:rPr>
          <w:color w:val="000000"/>
          <w:sz w:val="28"/>
        </w:rPr>
        <w:t> </w:t>
      </w:r>
      <w:r w:rsidRPr="00F70F11">
        <w:rPr>
          <w:color w:val="000000"/>
          <w:sz w:val="28"/>
        </w:rPr>
        <w:t>822</w:t>
      </w:r>
      <w:r w:rsidR="00270F30">
        <w:rPr>
          <w:color w:val="000000"/>
          <w:sz w:val="28"/>
        </w:rPr>
        <w:t>,</w:t>
      </w:r>
      <w:r w:rsidRPr="00F70F11">
        <w:rPr>
          <w:color w:val="000000"/>
          <w:sz w:val="28"/>
        </w:rPr>
        <w:t>2</w:t>
      </w:r>
      <w:r w:rsidR="00270F30">
        <w:rPr>
          <w:color w:val="000000"/>
          <w:sz w:val="28"/>
        </w:rPr>
        <w:t xml:space="preserve"> тыс.</w:t>
      </w:r>
      <w:r w:rsidRPr="00F70F11">
        <w:rPr>
          <w:color w:val="000000"/>
          <w:sz w:val="28"/>
        </w:rPr>
        <w:t xml:space="preserve"> руб. из бюджета Всеволожского муниципального района, 8</w:t>
      </w:r>
      <w:r w:rsidR="00270F30">
        <w:rPr>
          <w:color w:val="000000"/>
          <w:sz w:val="28"/>
        </w:rPr>
        <w:t> </w:t>
      </w:r>
      <w:r w:rsidRPr="00F70F11">
        <w:rPr>
          <w:color w:val="000000"/>
          <w:sz w:val="28"/>
        </w:rPr>
        <w:t>755</w:t>
      </w:r>
      <w:r w:rsidR="00270F30">
        <w:rPr>
          <w:color w:val="000000"/>
          <w:sz w:val="28"/>
        </w:rPr>
        <w:t>,</w:t>
      </w:r>
      <w:r w:rsidRPr="00F70F11">
        <w:rPr>
          <w:color w:val="000000"/>
          <w:sz w:val="28"/>
        </w:rPr>
        <w:t>9</w:t>
      </w:r>
      <w:r w:rsidR="00270F30">
        <w:rPr>
          <w:color w:val="000000"/>
          <w:sz w:val="28"/>
        </w:rPr>
        <w:t xml:space="preserve"> тыс.</w:t>
      </w:r>
      <w:r w:rsidRPr="00F70F11">
        <w:rPr>
          <w:color w:val="000000"/>
          <w:sz w:val="28"/>
        </w:rPr>
        <w:t xml:space="preserve"> руб. привлечены из областного бюджета Ленинградской области в рамках </w:t>
      </w:r>
      <w:proofErr w:type="spellStart"/>
      <w:r w:rsidRPr="00F70F11">
        <w:rPr>
          <w:color w:val="000000"/>
          <w:sz w:val="28"/>
        </w:rPr>
        <w:t>софинансирования</w:t>
      </w:r>
      <w:proofErr w:type="spellEnd"/>
      <w:r w:rsidRPr="00F70F11">
        <w:rPr>
          <w:color w:val="000000"/>
          <w:sz w:val="28"/>
        </w:rPr>
        <w:t xml:space="preserve"> отдельных мероприятий программы.</w:t>
      </w:r>
    </w:p>
    <w:p w:rsidR="00F70F11" w:rsidRPr="00F70F11" w:rsidRDefault="00F70F11" w:rsidP="00390072">
      <w:pPr>
        <w:ind w:firstLine="720"/>
        <w:jc w:val="both"/>
        <w:rPr>
          <w:color w:val="000000"/>
          <w:sz w:val="28"/>
        </w:rPr>
      </w:pPr>
      <w:r w:rsidRPr="00F70F11">
        <w:rPr>
          <w:color w:val="000000"/>
          <w:sz w:val="28"/>
        </w:rPr>
        <w:t>В ходе реализации программы в 2023 году:</w:t>
      </w:r>
    </w:p>
    <w:p w:rsidR="00F70F11" w:rsidRPr="00F70F11" w:rsidRDefault="00F70F11" w:rsidP="00390072">
      <w:pPr>
        <w:ind w:firstLine="720"/>
        <w:jc w:val="both"/>
        <w:rPr>
          <w:color w:val="000000"/>
          <w:sz w:val="28"/>
        </w:rPr>
      </w:pPr>
      <w:r w:rsidRPr="00F70F11">
        <w:rPr>
          <w:color w:val="000000"/>
          <w:sz w:val="28"/>
        </w:rPr>
        <w:t xml:space="preserve">Предоставлены субсидии на организацию предпринимательской деятельности в общей сумме </w:t>
      </w:r>
      <w:r w:rsidRPr="00605D91">
        <w:rPr>
          <w:color w:val="000000"/>
          <w:sz w:val="28"/>
        </w:rPr>
        <w:t>9</w:t>
      </w:r>
      <w:r w:rsidR="00270F30">
        <w:rPr>
          <w:color w:val="000000"/>
          <w:sz w:val="28"/>
        </w:rPr>
        <w:t> </w:t>
      </w:r>
      <w:r w:rsidRPr="00605D91">
        <w:rPr>
          <w:color w:val="000000"/>
          <w:sz w:val="28"/>
        </w:rPr>
        <w:t>006</w:t>
      </w:r>
      <w:r w:rsidR="00270F30">
        <w:rPr>
          <w:color w:val="000000"/>
          <w:sz w:val="28"/>
        </w:rPr>
        <w:t>,</w:t>
      </w:r>
      <w:r w:rsidRPr="00605D91">
        <w:rPr>
          <w:color w:val="000000"/>
          <w:sz w:val="28"/>
        </w:rPr>
        <w:t>6</w:t>
      </w:r>
      <w:r w:rsidR="00270F30">
        <w:rPr>
          <w:color w:val="000000"/>
          <w:sz w:val="28"/>
        </w:rPr>
        <w:t xml:space="preserve"> тыс.</w:t>
      </w:r>
      <w:r w:rsidRPr="00605D91">
        <w:rPr>
          <w:color w:val="000000"/>
          <w:sz w:val="28"/>
        </w:rPr>
        <w:t xml:space="preserve"> руб.</w:t>
      </w:r>
      <w:r w:rsidRPr="00F70F11">
        <w:rPr>
          <w:color w:val="000000"/>
          <w:sz w:val="28"/>
        </w:rPr>
        <w:t xml:space="preserve"> 17 субъектам малого предпринимательства. </w:t>
      </w:r>
      <w:r w:rsidR="00270F30">
        <w:rPr>
          <w:color w:val="000000"/>
          <w:sz w:val="28"/>
        </w:rPr>
        <w:t xml:space="preserve">                                    </w:t>
      </w:r>
      <w:r w:rsidRPr="00F70F11">
        <w:rPr>
          <w:color w:val="000000"/>
          <w:sz w:val="28"/>
        </w:rPr>
        <w:t xml:space="preserve">В результате предоставления субсидии создано  20 новых рабочих мест, включая вновь зарегистрированных индивидуальных предпринимателей. </w:t>
      </w:r>
    </w:p>
    <w:p w:rsidR="00F70F11" w:rsidRPr="00F70F11" w:rsidRDefault="00F70F11" w:rsidP="00390072">
      <w:pPr>
        <w:ind w:firstLine="720"/>
        <w:jc w:val="both"/>
        <w:rPr>
          <w:color w:val="000000"/>
          <w:sz w:val="28"/>
        </w:rPr>
      </w:pPr>
      <w:r w:rsidRPr="00F70F11">
        <w:rPr>
          <w:color w:val="000000"/>
          <w:sz w:val="28"/>
        </w:rPr>
        <w:t xml:space="preserve">2.      Предоставлены субсидии на ведение уставной деятельности и развитие Фонду «Всеволожский центр поддержки предпринимательства – бизнес-инкубатор» </w:t>
      </w:r>
      <w:proofErr w:type="spellStart"/>
      <w:r w:rsidRPr="00F70F11">
        <w:rPr>
          <w:color w:val="000000"/>
          <w:sz w:val="28"/>
        </w:rPr>
        <w:t>микрокредитная</w:t>
      </w:r>
      <w:proofErr w:type="spellEnd"/>
      <w:r w:rsidRPr="00F70F11">
        <w:rPr>
          <w:color w:val="000000"/>
          <w:sz w:val="28"/>
        </w:rPr>
        <w:t xml:space="preserve"> компания (далее - Фонд) на общую сумму 11</w:t>
      </w:r>
      <w:r w:rsidR="00270F30">
        <w:rPr>
          <w:color w:val="000000"/>
          <w:sz w:val="28"/>
        </w:rPr>
        <w:t> </w:t>
      </w:r>
      <w:r w:rsidRPr="00F70F11">
        <w:rPr>
          <w:color w:val="000000"/>
          <w:sz w:val="28"/>
        </w:rPr>
        <w:t>000</w:t>
      </w:r>
      <w:r w:rsidR="00270F30">
        <w:rPr>
          <w:color w:val="000000"/>
          <w:sz w:val="28"/>
        </w:rPr>
        <w:t>,</w:t>
      </w:r>
      <w:r w:rsidRPr="00F70F11">
        <w:rPr>
          <w:color w:val="000000"/>
          <w:sz w:val="28"/>
        </w:rPr>
        <w:t>0</w:t>
      </w:r>
      <w:r w:rsidR="00270F30">
        <w:rPr>
          <w:color w:val="000000"/>
          <w:sz w:val="28"/>
        </w:rPr>
        <w:t xml:space="preserve"> тыс.</w:t>
      </w:r>
      <w:r w:rsidRPr="00F70F11">
        <w:rPr>
          <w:color w:val="000000"/>
          <w:sz w:val="28"/>
        </w:rPr>
        <w:t xml:space="preserve"> руб., </w:t>
      </w:r>
      <w:r w:rsidR="00270F30">
        <w:rPr>
          <w:color w:val="000000"/>
          <w:sz w:val="28"/>
        </w:rPr>
        <w:t xml:space="preserve">                          </w:t>
      </w:r>
      <w:r w:rsidRPr="00F70F11">
        <w:rPr>
          <w:color w:val="000000"/>
          <w:sz w:val="28"/>
        </w:rPr>
        <w:t>а также 2</w:t>
      </w:r>
      <w:r w:rsidR="00270F30">
        <w:rPr>
          <w:color w:val="000000"/>
          <w:sz w:val="28"/>
        </w:rPr>
        <w:t> </w:t>
      </w:r>
      <w:r w:rsidRPr="00F70F11">
        <w:rPr>
          <w:color w:val="000000"/>
          <w:sz w:val="28"/>
        </w:rPr>
        <w:t>000</w:t>
      </w:r>
      <w:r w:rsidR="00270F30">
        <w:rPr>
          <w:color w:val="000000"/>
          <w:sz w:val="28"/>
        </w:rPr>
        <w:t>,</w:t>
      </w:r>
      <w:r w:rsidRPr="00F70F11">
        <w:rPr>
          <w:color w:val="000000"/>
          <w:sz w:val="28"/>
        </w:rPr>
        <w:t>0</w:t>
      </w:r>
      <w:r w:rsidR="00270F30">
        <w:rPr>
          <w:color w:val="000000"/>
          <w:sz w:val="28"/>
        </w:rPr>
        <w:t xml:space="preserve"> тыс.</w:t>
      </w:r>
      <w:r w:rsidRPr="00F70F11">
        <w:rPr>
          <w:color w:val="000000"/>
          <w:sz w:val="28"/>
        </w:rPr>
        <w:t xml:space="preserve"> руб. на ведение </w:t>
      </w:r>
      <w:proofErr w:type="spellStart"/>
      <w:r w:rsidRPr="00F70F11">
        <w:rPr>
          <w:color w:val="000000"/>
          <w:sz w:val="28"/>
        </w:rPr>
        <w:t>микрофинансовой</w:t>
      </w:r>
      <w:proofErr w:type="spellEnd"/>
      <w:r w:rsidRPr="00F70F11">
        <w:rPr>
          <w:color w:val="000000"/>
          <w:sz w:val="28"/>
        </w:rPr>
        <w:t xml:space="preserve"> деятельности, что позволило Фонду в 2023 году провести следующую работу: </w:t>
      </w:r>
    </w:p>
    <w:p w:rsidR="00F70F11" w:rsidRPr="00F70F11" w:rsidRDefault="00F70F11" w:rsidP="00390072">
      <w:pPr>
        <w:ind w:firstLine="720"/>
        <w:jc w:val="both"/>
        <w:rPr>
          <w:color w:val="000000"/>
          <w:sz w:val="28"/>
        </w:rPr>
      </w:pPr>
      <w:r w:rsidRPr="00F70F11">
        <w:rPr>
          <w:color w:val="000000"/>
          <w:sz w:val="28"/>
        </w:rPr>
        <w:t>проведено 11253 консультаций для физических лиц и субъектов МСП;</w:t>
      </w:r>
    </w:p>
    <w:p w:rsidR="00F70F11" w:rsidRPr="00F70F11" w:rsidRDefault="00F70F11" w:rsidP="00390072">
      <w:pPr>
        <w:ind w:firstLine="720"/>
        <w:jc w:val="both"/>
        <w:rPr>
          <w:color w:val="000000"/>
          <w:sz w:val="28"/>
        </w:rPr>
      </w:pPr>
      <w:r w:rsidRPr="00F70F11">
        <w:rPr>
          <w:color w:val="000000"/>
          <w:sz w:val="28"/>
        </w:rPr>
        <w:t xml:space="preserve">проведено 196 мероприятий для физических лиц и субъектов МСП, в том числе обучающих мероприятий, в которых приняли участие 612 физических лиц и субъектов МСП, в том числе мероприятия в новом формате: «Бизнес-девичник», «Бизнес-пикник» и «Бизнес-завтрак», а также серии мастер-классов на различные темы с участием действующих предпринимателей Всеволожского района в рамках мероприятия «Бизнес-пикник», приуроченного к празднованию 87-летия Всеволожского района и 60-летия города Всеволожск. Всего в указанных мероприятиях в 2023 году приняли участие 498 субъектов малого и среднего предпринимательства, </w:t>
      </w:r>
      <w:proofErr w:type="spellStart"/>
      <w:r w:rsidRPr="00F70F11">
        <w:rPr>
          <w:color w:val="000000"/>
          <w:sz w:val="28"/>
        </w:rPr>
        <w:t>самозанятых</w:t>
      </w:r>
      <w:proofErr w:type="spellEnd"/>
      <w:r w:rsidRPr="00F70F11">
        <w:rPr>
          <w:color w:val="000000"/>
          <w:sz w:val="28"/>
        </w:rPr>
        <w:t xml:space="preserve"> граждан, а также лиц, заинтересованных в открытии своего дела;</w:t>
      </w:r>
    </w:p>
    <w:p w:rsidR="00F70F11" w:rsidRPr="00F70F11" w:rsidRDefault="00F70F11" w:rsidP="00390072">
      <w:pPr>
        <w:ind w:firstLine="720"/>
        <w:jc w:val="both"/>
        <w:rPr>
          <w:color w:val="000000"/>
          <w:sz w:val="28"/>
        </w:rPr>
      </w:pPr>
      <w:r w:rsidRPr="00F70F11">
        <w:rPr>
          <w:color w:val="000000"/>
          <w:sz w:val="28"/>
        </w:rPr>
        <w:t>организованы конкурсы:</w:t>
      </w:r>
    </w:p>
    <w:p w:rsidR="00F70F11" w:rsidRPr="00F70F11" w:rsidRDefault="00F70F11" w:rsidP="00390072">
      <w:pPr>
        <w:ind w:firstLine="720"/>
        <w:jc w:val="both"/>
        <w:rPr>
          <w:color w:val="000000"/>
          <w:sz w:val="28"/>
        </w:rPr>
      </w:pPr>
      <w:r w:rsidRPr="00F70F11">
        <w:rPr>
          <w:color w:val="000000"/>
          <w:sz w:val="28"/>
        </w:rPr>
        <w:t>районный конкурс по эстетической косметологии "I Всеволожский чемпионат по эстетической косметологии "</w:t>
      </w:r>
      <w:proofErr w:type="spellStart"/>
      <w:r w:rsidRPr="00F70F11">
        <w:rPr>
          <w:color w:val="000000"/>
          <w:sz w:val="28"/>
        </w:rPr>
        <w:t>Total</w:t>
      </w:r>
      <w:proofErr w:type="spellEnd"/>
      <w:r w:rsidRPr="00F70F11">
        <w:rPr>
          <w:color w:val="000000"/>
          <w:sz w:val="28"/>
        </w:rPr>
        <w:t xml:space="preserve"> </w:t>
      </w:r>
      <w:proofErr w:type="spellStart"/>
      <w:r w:rsidRPr="00F70F11">
        <w:rPr>
          <w:color w:val="000000"/>
          <w:sz w:val="28"/>
        </w:rPr>
        <w:t>face</w:t>
      </w:r>
      <w:proofErr w:type="spellEnd"/>
      <w:r w:rsidRPr="00F70F11">
        <w:rPr>
          <w:color w:val="000000"/>
          <w:sz w:val="28"/>
        </w:rPr>
        <w:t xml:space="preserve"> -2023"; </w:t>
      </w:r>
    </w:p>
    <w:p w:rsidR="00F70F11" w:rsidRPr="00F70F11" w:rsidRDefault="00F70F11" w:rsidP="00390072">
      <w:pPr>
        <w:ind w:firstLine="720"/>
        <w:jc w:val="both"/>
        <w:rPr>
          <w:color w:val="000000"/>
          <w:sz w:val="28"/>
        </w:rPr>
      </w:pPr>
      <w:r w:rsidRPr="00F70F11">
        <w:rPr>
          <w:color w:val="000000"/>
          <w:sz w:val="28"/>
        </w:rPr>
        <w:t>конкурс детского рисунка Всеволожского района «Ты – предприниматель», в котором приняли участие воспитанники детских центров, детских садов и школ, включая частные образовательные учреждения, в возрасте от 5 до 17 лет;</w:t>
      </w:r>
    </w:p>
    <w:p w:rsidR="00F70F11" w:rsidRPr="00F70F11" w:rsidRDefault="00F70F11" w:rsidP="00390072">
      <w:pPr>
        <w:ind w:firstLine="720"/>
        <w:jc w:val="both"/>
        <w:rPr>
          <w:color w:val="000000"/>
          <w:sz w:val="28"/>
        </w:rPr>
      </w:pPr>
      <w:r w:rsidRPr="00F70F11">
        <w:rPr>
          <w:color w:val="000000"/>
          <w:sz w:val="28"/>
        </w:rPr>
        <w:t xml:space="preserve">чемпионат по </w:t>
      </w:r>
      <w:proofErr w:type="spellStart"/>
      <w:r w:rsidRPr="00F70F11">
        <w:rPr>
          <w:color w:val="000000"/>
          <w:sz w:val="28"/>
        </w:rPr>
        <w:t>Podo-nail</w:t>
      </w:r>
      <w:proofErr w:type="spellEnd"/>
      <w:r w:rsidRPr="00F70F11">
        <w:rPr>
          <w:color w:val="000000"/>
          <w:sz w:val="28"/>
        </w:rPr>
        <w:t xml:space="preserve"> "Мир здоровья и красоты - 2023";</w:t>
      </w:r>
    </w:p>
    <w:p w:rsidR="00F70F11" w:rsidRPr="00F70F11" w:rsidRDefault="00F70F11" w:rsidP="00390072">
      <w:pPr>
        <w:ind w:firstLine="720"/>
        <w:jc w:val="both"/>
        <w:rPr>
          <w:color w:val="000000"/>
          <w:sz w:val="28"/>
        </w:rPr>
      </w:pPr>
      <w:r w:rsidRPr="00F70F11">
        <w:rPr>
          <w:color w:val="000000"/>
          <w:sz w:val="28"/>
        </w:rPr>
        <w:t xml:space="preserve">районный конгресс для </w:t>
      </w:r>
      <w:proofErr w:type="spellStart"/>
      <w:r w:rsidRPr="00F70F11">
        <w:rPr>
          <w:color w:val="000000"/>
          <w:sz w:val="28"/>
        </w:rPr>
        <w:t>самозанятых</w:t>
      </w:r>
      <w:proofErr w:type="spellEnd"/>
      <w:r w:rsidRPr="00F70F11">
        <w:rPr>
          <w:color w:val="000000"/>
          <w:sz w:val="28"/>
        </w:rPr>
        <w:t xml:space="preserve"> граждан;</w:t>
      </w:r>
    </w:p>
    <w:p w:rsidR="00F70F11" w:rsidRPr="00F70F11" w:rsidRDefault="00F70F11" w:rsidP="00390072">
      <w:pPr>
        <w:ind w:firstLine="720"/>
        <w:jc w:val="both"/>
        <w:rPr>
          <w:color w:val="000000"/>
          <w:sz w:val="28"/>
        </w:rPr>
      </w:pPr>
      <w:r w:rsidRPr="00F70F11">
        <w:rPr>
          <w:color w:val="000000"/>
          <w:sz w:val="28"/>
        </w:rPr>
        <w:t>районный конкурс по кулинарному мастерству «Всеволожский гурман-2023»;</w:t>
      </w:r>
    </w:p>
    <w:p w:rsidR="00F70F11" w:rsidRPr="00F70F11" w:rsidRDefault="00F70F11" w:rsidP="00390072">
      <w:pPr>
        <w:ind w:firstLine="720"/>
        <w:jc w:val="both"/>
        <w:rPr>
          <w:color w:val="000000"/>
          <w:sz w:val="28"/>
        </w:rPr>
      </w:pPr>
      <w:r w:rsidRPr="00F70F11">
        <w:rPr>
          <w:color w:val="000000"/>
          <w:sz w:val="28"/>
        </w:rPr>
        <w:t>конкурс «Лучший предприниматель Всеволожского района».</w:t>
      </w:r>
    </w:p>
    <w:p w:rsidR="00F70F11" w:rsidRPr="00F70F11" w:rsidRDefault="00F70F11" w:rsidP="00390072">
      <w:pPr>
        <w:ind w:firstLine="720"/>
        <w:jc w:val="both"/>
        <w:rPr>
          <w:color w:val="000000"/>
          <w:sz w:val="28"/>
        </w:rPr>
      </w:pPr>
      <w:r w:rsidRPr="00F70F11">
        <w:rPr>
          <w:color w:val="000000"/>
          <w:sz w:val="28"/>
        </w:rPr>
        <w:t xml:space="preserve">проведены тренинги по программам АО «Корпорация МСП»: </w:t>
      </w:r>
    </w:p>
    <w:p w:rsidR="00F70F11" w:rsidRPr="00F70F11" w:rsidRDefault="00F70F11" w:rsidP="00390072">
      <w:pPr>
        <w:ind w:firstLine="720"/>
        <w:jc w:val="both"/>
        <w:rPr>
          <w:color w:val="000000"/>
          <w:sz w:val="28"/>
        </w:rPr>
      </w:pPr>
      <w:r w:rsidRPr="00F70F11">
        <w:rPr>
          <w:color w:val="000000"/>
          <w:sz w:val="28"/>
        </w:rPr>
        <w:t>«Азбука предпринимателя», 103 СМСП и физических лиц, предполагающих начать свой бизнес;</w:t>
      </w:r>
    </w:p>
    <w:p w:rsidR="00F70F11" w:rsidRPr="00F70F11" w:rsidRDefault="00F70F11" w:rsidP="00390072">
      <w:pPr>
        <w:ind w:firstLine="720"/>
        <w:jc w:val="both"/>
        <w:rPr>
          <w:color w:val="000000"/>
          <w:sz w:val="28"/>
        </w:rPr>
      </w:pPr>
      <w:r w:rsidRPr="00F70F11">
        <w:rPr>
          <w:color w:val="000000"/>
          <w:sz w:val="28"/>
        </w:rPr>
        <w:t>«Школа предпринимательства», 18 СМСП и физических лиц, предполагающих начать свой бизнес;</w:t>
      </w:r>
    </w:p>
    <w:p w:rsidR="00F70F11" w:rsidRPr="00F70F11" w:rsidRDefault="00F70F11" w:rsidP="00390072">
      <w:pPr>
        <w:ind w:firstLine="720"/>
        <w:jc w:val="both"/>
        <w:rPr>
          <w:color w:val="000000"/>
          <w:sz w:val="28"/>
        </w:rPr>
      </w:pPr>
      <w:r w:rsidRPr="00F70F11">
        <w:rPr>
          <w:color w:val="000000"/>
          <w:sz w:val="28"/>
        </w:rPr>
        <w:t>«Мама-предприниматель», 27 СМСП и физических лиц, предполагающих начать свой бизнес;</w:t>
      </w:r>
    </w:p>
    <w:p w:rsidR="00F70F11" w:rsidRPr="00F70F11" w:rsidRDefault="00F70F11" w:rsidP="00390072">
      <w:pPr>
        <w:ind w:firstLine="720"/>
        <w:jc w:val="both"/>
        <w:rPr>
          <w:color w:val="000000"/>
          <w:sz w:val="28"/>
        </w:rPr>
      </w:pPr>
      <w:r w:rsidRPr="00F70F11">
        <w:rPr>
          <w:color w:val="000000"/>
          <w:sz w:val="28"/>
        </w:rPr>
        <w:t>«Генерация бизнес-идей», 30 СМСП и физических лиц, предполагающих начать свой бизнес;</w:t>
      </w:r>
    </w:p>
    <w:p w:rsidR="00F70F11" w:rsidRPr="00F70F11" w:rsidRDefault="00F70F11" w:rsidP="00390072">
      <w:pPr>
        <w:ind w:firstLine="720"/>
        <w:jc w:val="both"/>
        <w:rPr>
          <w:color w:val="000000"/>
          <w:sz w:val="28"/>
        </w:rPr>
      </w:pPr>
      <w:r w:rsidRPr="00F70F11">
        <w:rPr>
          <w:color w:val="000000"/>
          <w:sz w:val="28"/>
        </w:rPr>
        <w:t>«Финансовая поддержка», 37 СМСП и физических лиц, предполагающих начать свой бизнес.</w:t>
      </w:r>
    </w:p>
    <w:p w:rsidR="00596951" w:rsidRDefault="00596951" w:rsidP="00390072">
      <w:pPr>
        <w:ind w:firstLine="720"/>
        <w:jc w:val="both"/>
        <w:rPr>
          <w:color w:val="000000"/>
          <w:sz w:val="28"/>
        </w:rPr>
      </w:pPr>
    </w:p>
    <w:p w:rsidR="00596951" w:rsidRDefault="00596951" w:rsidP="00390072">
      <w:pPr>
        <w:ind w:firstLine="720"/>
        <w:jc w:val="both"/>
        <w:rPr>
          <w:color w:val="000000"/>
          <w:sz w:val="28"/>
        </w:rPr>
      </w:pPr>
      <w:r>
        <w:rPr>
          <w:noProof/>
        </w:rPr>
        <w:drawing>
          <wp:anchor distT="0" distB="0" distL="114300" distR="114300" simplePos="0" relativeHeight="251676160" behindDoc="0" locked="0" layoutInCell="1" allowOverlap="1">
            <wp:simplePos x="0" y="0"/>
            <wp:positionH relativeFrom="column">
              <wp:posOffset>1370745</wp:posOffset>
            </wp:positionH>
            <wp:positionV relativeFrom="paragraph">
              <wp:posOffset>481827</wp:posOffset>
            </wp:positionV>
            <wp:extent cx="3277870" cy="2458720"/>
            <wp:effectExtent l="0" t="0" r="0" b="0"/>
            <wp:wrapTopAndBottom/>
            <wp:docPr id="25" name="Рисунок 25" descr="https://sun9-77.userapi.com/impg/xr8zwMLJ3WS_h4pmHVAPzmIHIJqUztEtbRCMcw/V1vToBplszM.jpg?size=1600x1200&amp;quality=95&amp;sign=303a4c2d7c04c4de0dfc96d72925788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77.userapi.com/impg/xr8zwMLJ3WS_h4pmHVAPzmIHIJqUztEtbRCMcw/V1vToBplszM.jpg?size=1600x1200&amp;quality=95&amp;sign=303a4c2d7c04c4de0dfc96d729257885&amp;type=albu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77870" cy="245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A3C" w:rsidRPr="000D6A3C">
        <w:rPr>
          <w:color w:val="000000"/>
          <w:sz w:val="28"/>
        </w:rPr>
        <w:t xml:space="preserve">В сентябре 2023 года во Всеволожском районе впервые проводился тренинг «Мама – предприниматель». </w:t>
      </w:r>
    </w:p>
    <w:p w:rsidR="000D6A3C" w:rsidRPr="000D6A3C" w:rsidRDefault="000D6A3C" w:rsidP="00390072">
      <w:pPr>
        <w:ind w:firstLine="720"/>
        <w:jc w:val="both"/>
        <w:rPr>
          <w:color w:val="000000"/>
          <w:sz w:val="28"/>
        </w:rPr>
      </w:pPr>
      <w:r w:rsidRPr="000D6A3C">
        <w:rPr>
          <w:color w:val="000000"/>
          <w:sz w:val="28"/>
        </w:rPr>
        <w:t xml:space="preserve">Заявку на участие в образовательном проекте подали 33 участницы из районов Ленинградской области. 27 участниц смогли прослушать программу и 24 защитили свой бизнес-проект перед экспертной комиссией. На основании Протокола заседания экспертной комиссии конкурса в рамках образовательной программы финалистом проекта стала участница из Всеволожского района Ленинградской области. Цель проекта – помочь женщинам с детьми открыть свое дело или развить его. Участницы получают комплексные знания необходимые для открытия своего дела, а лучший проект получил 100 тыс. руб. на реализацию. Программа «Мама-предприниматель» реализуется в рамках национального проекта «Малое и среднее предпринимательство и поддержка индивидуальной предпринимательской инициативы». Организатором программы выступает Министерство экономического развития России. </w:t>
      </w:r>
      <w:proofErr w:type="spellStart"/>
      <w:r w:rsidRPr="000D6A3C">
        <w:rPr>
          <w:color w:val="000000"/>
          <w:sz w:val="28"/>
        </w:rPr>
        <w:t>Соорганизаторами</w:t>
      </w:r>
      <w:proofErr w:type="spellEnd"/>
      <w:r w:rsidRPr="000D6A3C">
        <w:rPr>
          <w:color w:val="000000"/>
          <w:sz w:val="28"/>
        </w:rPr>
        <w:t xml:space="preserve"> — Фонд «Наше будущее», АО «Корпорация МСП» и Союз женщин России. Генеральный партнер программы «Мама-предприниматель» — </w:t>
      </w:r>
      <w:proofErr w:type="spellStart"/>
      <w:r w:rsidRPr="000D6A3C">
        <w:rPr>
          <w:color w:val="000000"/>
          <w:sz w:val="28"/>
        </w:rPr>
        <w:t>маркетплейс</w:t>
      </w:r>
      <w:proofErr w:type="spellEnd"/>
      <w:r w:rsidRPr="000D6A3C">
        <w:rPr>
          <w:color w:val="000000"/>
          <w:sz w:val="28"/>
        </w:rPr>
        <w:t xml:space="preserve"> </w:t>
      </w:r>
      <w:proofErr w:type="spellStart"/>
      <w:r w:rsidRPr="000D6A3C">
        <w:rPr>
          <w:color w:val="000000"/>
          <w:sz w:val="28"/>
        </w:rPr>
        <w:t>Wildberries</w:t>
      </w:r>
      <w:proofErr w:type="spellEnd"/>
      <w:r w:rsidRPr="000D6A3C">
        <w:rPr>
          <w:color w:val="000000"/>
          <w:sz w:val="28"/>
        </w:rPr>
        <w:t xml:space="preserve">. Партнеры проекта: компания VK и </w:t>
      </w:r>
      <w:proofErr w:type="spellStart"/>
      <w:r w:rsidRPr="000D6A3C">
        <w:rPr>
          <w:color w:val="000000"/>
          <w:sz w:val="28"/>
        </w:rPr>
        <w:t>маркетплейс</w:t>
      </w:r>
      <w:proofErr w:type="spellEnd"/>
      <w:r w:rsidRPr="000D6A3C">
        <w:rPr>
          <w:color w:val="000000"/>
          <w:sz w:val="28"/>
        </w:rPr>
        <w:t xml:space="preserve"> наружной рекламы VDOOH. В декабре 2023 года впервые проводился Федеральный этап проекта «Мама – предприниматель» в городе Москва, всего из Ленинградской области приняли участие 2 представительницы из Всеволожского района.</w:t>
      </w:r>
    </w:p>
    <w:p w:rsidR="000D6A3C" w:rsidRPr="000D6A3C" w:rsidRDefault="000D6A3C" w:rsidP="00390072">
      <w:pPr>
        <w:ind w:firstLine="720"/>
        <w:jc w:val="both"/>
        <w:rPr>
          <w:color w:val="000000"/>
          <w:sz w:val="28"/>
        </w:rPr>
      </w:pPr>
      <w:r w:rsidRPr="000D6A3C">
        <w:rPr>
          <w:color w:val="000000"/>
          <w:sz w:val="28"/>
        </w:rPr>
        <w:t></w:t>
      </w:r>
      <w:r w:rsidRPr="000D6A3C">
        <w:rPr>
          <w:color w:val="000000"/>
          <w:sz w:val="28"/>
        </w:rPr>
        <w:tab/>
        <w:t xml:space="preserve">организовано информирование предпринимателей о мерах поддержки через социальный сети </w:t>
      </w:r>
      <w:proofErr w:type="spellStart"/>
      <w:r w:rsidRPr="000D6A3C">
        <w:rPr>
          <w:color w:val="000000"/>
          <w:sz w:val="28"/>
        </w:rPr>
        <w:t>ВКонтакте</w:t>
      </w:r>
      <w:proofErr w:type="spellEnd"/>
      <w:r w:rsidRPr="000D6A3C">
        <w:rPr>
          <w:color w:val="000000"/>
          <w:sz w:val="28"/>
        </w:rPr>
        <w:t xml:space="preserve"> и Телеграмм, а также посредством размещения информации на официальном сайте Фонда и на сайте Федеральной Корпорации </w:t>
      </w:r>
      <w:r w:rsidR="00270F30">
        <w:rPr>
          <w:color w:val="000000"/>
          <w:sz w:val="28"/>
        </w:rPr>
        <w:t xml:space="preserve">                  </w:t>
      </w:r>
      <w:r w:rsidRPr="000D6A3C">
        <w:rPr>
          <w:color w:val="000000"/>
          <w:sz w:val="28"/>
        </w:rPr>
        <w:t>АО «Корпорация МСП», на бумажных носителях (листовки, брошюры, информационные стенды)</w:t>
      </w:r>
    </w:p>
    <w:p w:rsidR="000D6A3C" w:rsidRPr="000D6A3C" w:rsidRDefault="000D6A3C" w:rsidP="00390072">
      <w:pPr>
        <w:ind w:firstLine="720"/>
        <w:jc w:val="both"/>
        <w:rPr>
          <w:color w:val="000000"/>
          <w:sz w:val="28"/>
        </w:rPr>
      </w:pPr>
      <w:r w:rsidRPr="000D6A3C">
        <w:rPr>
          <w:color w:val="000000"/>
          <w:sz w:val="28"/>
        </w:rPr>
        <w:t xml:space="preserve">Работает линия прямых обращений в группе </w:t>
      </w:r>
      <w:proofErr w:type="spellStart"/>
      <w:r w:rsidRPr="000D6A3C">
        <w:rPr>
          <w:color w:val="000000"/>
          <w:sz w:val="28"/>
        </w:rPr>
        <w:t>ВКонтакте</w:t>
      </w:r>
      <w:proofErr w:type="spellEnd"/>
      <w:r w:rsidRPr="000D6A3C">
        <w:rPr>
          <w:color w:val="000000"/>
          <w:sz w:val="28"/>
        </w:rPr>
        <w:t xml:space="preserve"> и в Телеграмм, организована оперативная обработка обращений от предпринимателей, поступивших по телефону, на почту или в виде сообщений в сети Интернет. Также сотрудниками ведется оперативная обработка обращений, поступивших на горячую линию, расположенную на официальном сайте Фонда. Консультанты Фонда оперативно отвечают на вопросы или предоставляют актуальную информацию.</w:t>
      </w:r>
    </w:p>
    <w:p w:rsidR="000D6A3C" w:rsidRPr="000D6A3C" w:rsidRDefault="000D6A3C" w:rsidP="00390072">
      <w:pPr>
        <w:ind w:firstLine="720"/>
        <w:jc w:val="both"/>
        <w:rPr>
          <w:color w:val="000000"/>
          <w:sz w:val="28"/>
        </w:rPr>
      </w:pPr>
      <w:r w:rsidRPr="000D6A3C">
        <w:rPr>
          <w:color w:val="000000"/>
          <w:sz w:val="28"/>
        </w:rPr>
        <w:t></w:t>
      </w:r>
      <w:r w:rsidRPr="000D6A3C">
        <w:rPr>
          <w:color w:val="000000"/>
          <w:sz w:val="28"/>
        </w:rPr>
        <w:tab/>
        <w:t xml:space="preserve">на постоянной основе проводится курс обучения по программе «Введение в предпринимательство». В 2023 году курс прошли 397 участников. </w:t>
      </w:r>
    </w:p>
    <w:p w:rsidR="000D6A3C" w:rsidRPr="000D6A3C" w:rsidRDefault="000D6A3C" w:rsidP="00390072">
      <w:pPr>
        <w:ind w:firstLine="720"/>
        <w:jc w:val="both"/>
        <w:rPr>
          <w:color w:val="000000"/>
          <w:sz w:val="28"/>
        </w:rPr>
      </w:pPr>
      <w:r w:rsidRPr="000D6A3C">
        <w:rPr>
          <w:color w:val="000000"/>
          <w:sz w:val="28"/>
        </w:rPr>
        <w:t></w:t>
      </w:r>
      <w:r w:rsidRPr="000D6A3C">
        <w:rPr>
          <w:color w:val="000000"/>
          <w:sz w:val="28"/>
        </w:rPr>
        <w:tab/>
        <w:t xml:space="preserve">проведены </w:t>
      </w:r>
      <w:proofErr w:type="spellStart"/>
      <w:r w:rsidRPr="000D6A3C">
        <w:rPr>
          <w:color w:val="000000"/>
          <w:sz w:val="28"/>
        </w:rPr>
        <w:t>вебинары</w:t>
      </w:r>
      <w:proofErr w:type="spellEnd"/>
      <w:r w:rsidRPr="000D6A3C">
        <w:rPr>
          <w:color w:val="000000"/>
          <w:sz w:val="28"/>
        </w:rPr>
        <w:t xml:space="preserve"> и семинары на актуальные темы;</w:t>
      </w:r>
    </w:p>
    <w:p w:rsidR="000D6A3C" w:rsidRPr="000D6A3C" w:rsidRDefault="000D6A3C" w:rsidP="00390072">
      <w:pPr>
        <w:ind w:firstLine="720"/>
        <w:jc w:val="both"/>
        <w:rPr>
          <w:color w:val="000000"/>
          <w:sz w:val="28"/>
        </w:rPr>
      </w:pPr>
      <w:r w:rsidRPr="000D6A3C">
        <w:rPr>
          <w:color w:val="000000"/>
          <w:sz w:val="28"/>
        </w:rPr>
        <w:t></w:t>
      </w:r>
      <w:r w:rsidRPr="000D6A3C">
        <w:rPr>
          <w:color w:val="000000"/>
          <w:sz w:val="28"/>
        </w:rPr>
        <w:tab/>
        <w:t>на постоянной основе проводятся выездные мероприятия совместно с корреспондентами газеты «Всеволожские вести» к действующим предпринимателям с целью освещения их деятельности в средствах массовой информации и популяризации предпринимательства.</w:t>
      </w:r>
    </w:p>
    <w:p w:rsidR="000D6A3C" w:rsidRPr="000D6A3C" w:rsidRDefault="000D6A3C" w:rsidP="00390072">
      <w:pPr>
        <w:ind w:firstLine="720"/>
        <w:jc w:val="both"/>
        <w:rPr>
          <w:color w:val="000000"/>
          <w:sz w:val="28"/>
        </w:rPr>
      </w:pPr>
      <w:r w:rsidRPr="000D6A3C">
        <w:rPr>
          <w:color w:val="000000"/>
          <w:sz w:val="28"/>
        </w:rPr>
        <w:t></w:t>
      </w:r>
      <w:r w:rsidRPr="000D6A3C">
        <w:rPr>
          <w:color w:val="000000"/>
          <w:sz w:val="28"/>
        </w:rPr>
        <w:tab/>
        <w:t xml:space="preserve">в бизнес-инкубаторе Фонда был открыт </w:t>
      </w:r>
      <w:proofErr w:type="spellStart"/>
      <w:r w:rsidRPr="000D6A3C">
        <w:rPr>
          <w:color w:val="000000"/>
          <w:sz w:val="28"/>
        </w:rPr>
        <w:t>коворкинг</w:t>
      </w:r>
      <w:proofErr w:type="spellEnd"/>
      <w:r w:rsidRPr="000D6A3C">
        <w:rPr>
          <w:color w:val="000000"/>
          <w:sz w:val="28"/>
        </w:rPr>
        <w:t xml:space="preserve"> на 8 рабочих мест, в котором активно проводятся мероприятия, в том числе обучающие.</w:t>
      </w:r>
    </w:p>
    <w:p w:rsidR="000D6A3C" w:rsidRPr="000D6A3C" w:rsidRDefault="000D6A3C" w:rsidP="00390072">
      <w:pPr>
        <w:ind w:firstLine="720"/>
        <w:jc w:val="both"/>
        <w:rPr>
          <w:color w:val="000000"/>
          <w:sz w:val="28"/>
        </w:rPr>
      </w:pPr>
      <w:r w:rsidRPr="000D6A3C">
        <w:rPr>
          <w:color w:val="000000"/>
          <w:sz w:val="28"/>
        </w:rPr>
        <w:t></w:t>
      </w:r>
      <w:r w:rsidRPr="000D6A3C">
        <w:rPr>
          <w:color w:val="000000"/>
          <w:sz w:val="28"/>
        </w:rPr>
        <w:tab/>
        <w:t xml:space="preserve">выдано 12 </w:t>
      </w:r>
      <w:proofErr w:type="spellStart"/>
      <w:r w:rsidRPr="000D6A3C">
        <w:rPr>
          <w:color w:val="000000"/>
          <w:sz w:val="28"/>
        </w:rPr>
        <w:t>микрозаймов</w:t>
      </w:r>
      <w:proofErr w:type="spellEnd"/>
      <w:r w:rsidRPr="000D6A3C">
        <w:rPr>
          <w:color w:val="000000"/>
          <w:sz w:val="28"/>
        </w:rPr>
        <w:t xml:space="preserve"> на общую сумму 18</w:t>
      </w:r>
      <w:r w:rsidR="00270F30">
        <w:rPr>
          <w:color w:val="000000"/>
          <w:sz w:val="28"/>
        </w:rPr>
        <w:t> </w:t>
      </w:r>
      <w:r w:rsidRPr="000D6A3C">
        <w:rPr>
          <w:color w:val="000000"/>
          <w:sz w:val="28"/>
        </w:rPr>
        <w:t>010</w:t>
      </w:r>
      <w:r w:rsidR="00270F30">
        <w:rPr>
          <w:color w:val="000000"/>
          <w:sz w:val="28"/>
        </w:rPr>
        <w:t>,</w:t>
      </w:r>
      <w:r w:rsidRPr="000D6A3C">
        <w:rPr>
          <w:color w:val="000000"/>
          <w:sz w:val="28"/>
        </w:rPr>
        <w:t>0</w:t>
      </w:r>
      <w:r w:rsidR="00270F30">
        <w:rPr>
          <w:color w:val="000000"/>
          <w:sz w:val="28"/>
        </w:rPr>
        <w:t xml:space="preserve"> тыс.</w:t>
      </w:r>
      <w:r w:rsidRPr="000D6A3C">
        <w:rPr>
          <w:color w:val="000000"/>
          <w:sz w:val="28"/>
        </w:rPr>
        <w:t xml:space="preserve"> рублей, из них 2</w:t>
      </w:r>
      <w:r w:rsidR="00270F30">
        <w:rPr>
          <w:color w:val="000000"/>
          <w:sz w:val="28"/>
        </w:rPr>
        <w:t> </w:t>
      </w:r>
      <w:r w:rsidRPr="000D6A3C">
        <w:rPr>
          <w:color w:val="000000"/>
          <w:sz w:val="28"/>
        </w:rPr>
        <w:t>500</w:t>
      </w:r>
      <w:r w:rsidR="00270F30">
        <w:rPr>
          <w:color w:val="000000"/>
          <w:sz w:val="28"/>
        </w:rPr>
        <w:t>,</w:t>
      </w:r>
      <w:r w:rsidRPr="000D6A3C">
        <w:rPr>
          <w:color w:val="000000"/>
          <w:sz w:val="28"/>
        </w:rPr>
        <w:t>0</w:t>
      </w:r>
      <w:r w:rsidR="00270F30">
        <w:rPr>
          <w:color w:val="000000"/>
          <w:sz w:val="28"/>
        </w:rPr>
        <w:t xml:space="preserve"> тыс.</w:t>
      </w:r>
      <w:r w:rsidRPr="000D6A3C">
        <w:rPr>
          <w:color w:val="000000"/>
          <w:sz w:val="28"/>
        </w:rPr>
        <w:t xml:space="preserve"> рублей было выдано 5 субъектам МСП, осуществляющим свою деятельность менее 1 года. Количество выданных </w:t>
      </w:r>
      <w:proofErr w:type="spellStart"/>
      <w:r w:rsidRPr="000D6A3C">
        <w:rPr>
          <w:color w:val="000000"/>
          <w:sz w:val="28"/>
        </w:rPr>
        <w:t>микрозаймов</w:t>
      </w:r>
      <w:proofErr w:type="spellEnd"/>
      <w:r w:rsidRPr="000D6A3C">
        <w:rPr>
          <w:color w:val="000000"/>
          <w:sz w:val="28"/>
        </w:rPr>
        <w:t xml:space="preserve"> в 2023 году превысило показатель дорожной карты на 7 ед.</w:t>
      </w:r>
    </w:p>
    <w:p w:rsidR="000D6A3C" w:rsidRPr="000D6A3C" w:rsidRDefault="000D6A3C" w:rsidP="00390072">
      <w:pPr>
        <w:ind w:firstLine="720"/>
        <w:jc w:val="both"/>
        <w:rPr>
          <w:color w:val="000000"/>
          <w:sz w:val="28"/>
        </w:rPr>
      </w:pPr>
      <w:r w:rsidRPr="000D6A3C">
        <w:rPr>
          <w:color w:val="000000"/>
          <w:sz w:val="28"/>
        </w:rPr>
        <w:t></w:t>
      </w:r>
      <w:r w:rsidRPr="000D6A3C">
        <w:rPr>
          <w:color w:val="000000"/>
          <w:sz w:val="28"/>
        </w:rPr>
        <w:tab/>
        <w:t>Фонд активно сотрудничает с ГАПОУ ЛО «Всеволожский агропромышленный техникум», проводит мероприятия для студентов: «Бизнес-пикник», обучающий тренинг «Азбука предпринимателя», мастер-классы от действующих предпринимателей. Всего в 2023 году Фондом было проведено 8 мероприятий для обучающихся, в которых приняли участие 363 студента.</w:t>
      </w:r>
    </w:p>
    <w:p w:rsidR="000D6A3C" w:rsidRPr="000D6A3C" w:rsidRDefault="000D6A3C" w:rsidP="00390072">
      <w:pPr>
        <w:ind w:firstLine="720"/>
        <w:jc w:val="both"/>
        <w:rPr>
          <w:color w:val="000000"/>
          <w:sz w:val="28"/>
        </w:rPr>
      </w:pPr>
      <w:r w:rsidRPr="000D6A3C">
        <w:rPr>
          <w:color w:val="000000"/>
          <w:sz w:val="28"/>
        </w:rPr>
        <w:t></w:t>
      </w:r>
      <w:r w:rsidRPr="000D6A3C">
        <w:rPr>
          <w:color w:val="000000"/>
          <w:sz w:val="28"/>
        </w:rPr>
        <w:tab/>
        <w:t xml:space="preserve">была проведена серия семинаров «Меры государственной поддержки бизнеса» в удаленных поселениях Всеволожского района Ленинградской области: г. </w:t>
      </w:r>
      <w:proofErr w:type="spellStart"/>
      <w:r w:rsidRPr="000D6A3C">
        <w:rPr>
          <w:color w:val="000000"/>
          <w:sz w:val="28"/>
        </w:rPr>
        <w:t>Кудрово</w:t>
      </w:r>
      <w:proofErr w:type="spellEnd"/>
      <w:r w:rsidRPr="000D6A3C">
        <w:rPr>
          <w:color w:val="000000"/>
          <w:sz w:val="28"/>
        </w:rPr>
        <w:t xml:space="preserve">, г. Мурино, п. </w:t>
      </w:r>
      <w:proofErr w:type="spellStart"/>
      <w:r w:rsidRPr="000D6A3C">
        <w:rPr>
          <w:color w:val="000000"/>
          <w:sz w:val="28"/>
        </w:rPr>
        <w:t>Агалатово</w:t>
      </w:r>
      <w:proofErr w:type="spellEnd"/>
      <w:r w:rsidRPr="000D6A3C">
        <w:rPr>
          <w:color w:val="000000"/>
          <w:sz w:val="28"/>
        </w:rPr>
        <w:t xml:space="preserve">, п. Бугры, г. Сертолово, п. Невская Дубровка, г. </w:t>
      </w:r>
      <w:proofErr w:type="spellStart"/>
      <w:r w:rsidRPr="000D6A3C">
        <w:rPr>
          <w:color w:val="000000"/>
          <w:sz w:val="28"/>
        </w:rPr>
        <w:t>Колтуши</w:t>
      </w:r>
      <w:proofErr w:type="spellEnd"/>
      <w:r w:rsidRPr="000D6A3C">
        <w:rPr>
          <w:color w:val="000000"/>
          <w:sz w:val="28"/>
        </w:rPr>
        <w:t xml:space="preserve">, пос. им. Морозова, п. новое </w:t>
      </w:r>
      <w:proofErr w:type="spellStart"/>
      <w:r w:rsidRPr="000D6A3C">
        <w:rPr>
          <w:color w:val="000000"/>
          <w:sz w:val="28"/>
        </w:rPr>
        <w:t>Девяткино</w:t>
      </w:r>
      <w:proofErr w:type="spellEnd"/>
      <w:r w:rsidRPr="000D6A3C">
        <w:rPr>
          <w:color w:val="000000"/>
          <w:sz w:val="28"/>
        </w:rPr>
        <w:t xml:space="preserve">, г.п. им. Свердлова, п. Романовка, п. Рахья. Всего в семинарах приняли участие 86 субъектов малого и среднего предпринимательства, </w:t>
      </w:r>
      <w:proofErr w:type="spellStart"/>
      <w:r w:rsidRPr="000D6A3C">
        <w:rPr>
          <w:color w:val="000000"/>
          <w:sz w:val="28"/>
        </w:rPr>
        <w:t>самозанятых</w:t>
      </w:r>
      <w:proofErr w:type="spellEnd"/>
      <w:r w:rsidRPr="000D6A3C">
        <w:rPr>
          <w:color w:val="000000"/>
          <w:sz w:val="28"/>
        </w:rPr>
        <w:t xml:space="preserve"> граждан, а также лиц, заинтересованных в открытии своего дела.</w:t>
      </w:r>
    </w:p>
    <w:p w:rsidR="000D6A3C" w:rsidRPr="000D6A3C" w:rsidRDefault="000D6A3C" w:rsidP="00390072">
      <w:pPr>
        <w:ind w:firstLine="720"/>
        <w:jc w:val="both"/>
        <w:rPr>
          <w:color w:val="000000"/>
          <w:sz w:val="28"/>
        </w:rPr>
      </w:pPr>
      <w:r w:rsidRPr="000D6A3C">
        <w:rPr>
          <w:color w:val="000000"/>
          <w:sz w:val="28"/>
        </w:rPr>
        <w:t></w:t>
      </w:r>
      <w:r w:rsidRPr="000D6A3C">
        <w:rPr>
          <w:color w:val="000000"/>
          <w:sz w:val="28"/>
        </w:rPr>
        <w:tab/>
        <w:t>достигнуты соглашения о проведении совместных информационных семинаров для предпринимателей со следующими государственными органами и организациями:</w:t>
      </w:r>
    </w:p>
    <w:p w:rsidR="000D6A3C" w:rsidRPr="000D6A3C" w:rsidRDefault="000D6A3C" w:rsidP="00390072">
      <w:pPr>
        <w:ind w:firstLine="720"/>
        <w:jc w:val="both"/>
        <w:rPr>
          <w:color w:val="000000"/>
          <w:sz w:val="28"/>
        </w:rPr>
      </w:pPr>
      <w:r w:rsidRPr="000D6A3C">
        <w:rPr>
          <w:color w:val="000000"/>
          <w:sz w:val="28"/>
        </w:rPr>
        <w:t>- МИФНС №2 по Ленинградской области;</w:t>
      </w:r>
    </w:p>
    <w:p w:rsidR="000D6A3C" w:rsidRPr="000D6A3C" w:rsidRDefault="000D6A3C" w:rsidP="00390072">
      <w:pPr>
        <w:ind w:firstLine="720"/>
        <w:jc w:val="both"/>
        <w:rPr>
          <w:color w:val="000000"/>
          <w:sz w:val="28"/>
        </w:rPr>
      </w:pPr>
      <w:r w:rsidRPr="000D6A3C">
        <w:rPr>
          <w:color w:val="000000"/>
          <w:sz w:val="28"/>
        </w:rPr>
        <w:t>-  Отдел государственного пожарного надзора Всеволожского района;</w:t>
      </w:r>
    </w:p>
    <w:p w:rsidR="000D6A3C" w:rsidRPr="000D6A3C" w:rsidRDefault="000D6A3C" w:rsidP="00390072">
      <w:pPr>
        <w:ind w:firstLine="720"/>
        <w:jc w:val="both"/>
        <w:rPr>
          <w:color w:val="000000"/>
          <w:sz w:val="28"/>
        </w:rPr>
      </w:pPr>
      <w:r w:rsidRPr="000D6A3C">
        <w:rPr>
          <w:color w:val="000000"/>
          <w:sz w:val="28"/>
        </w:rPr>
        <w:t>- Государственное казенное учреждение Ленинградской области «Центр социальной защиты населения»,</w:t>
      </w:r>
    </w:p>
    <w:p w:rsidR="000D6A3C" w:rsidRPr="000D6A3C" w:rsidRDefault="000D6A3C" w:rsidP="00390072">
      <w:pPr>
        <w:ind w:firstLine="720"/>
        <w:jc w:val="both"/>
        <w:rPr>
          <w:color w:val="000000"/>
          <w:sz w:val="28"/>
        </w:rPr>
      </w:pPr>
      <w:r w:rsidRPr="000D6A3C">
        <w:rPr>
          <w:color w:val="000000"/>
          <w:sz w:val="28"/>
        </w:rPr>
        <w:t>- Государственное казенное учреждение Ленинградской области «Всеволожский центр занятости населения»,</w:t>
      </w:r>
    </w:p>
    <w:p w:rsidR="000D6A3C" w:rsidRPr="000D6A3C" w:rsidRDefault="000D6A3C" w:rsidP="00390072">
      <w:pPr>
        <w:ind w:firstLine="720"/>
        <w:jc w:val="both"/>
        <w:rPr>
          <w:color w:val="000000"/>
          <w:sz w:val="28"/>
        </w:rPr>
      </w:pPr>
      <w:r w:rsidRPr="000D6A3C">
        <w:rPr>
          <w:color w:val="000000"/>
          <w:sz w:val="28"/>
        </w:rPr>
        <w:t>- ГАПОУ ЛО «</w:t>
      </w:r>
      <w:proofErr w:type="spellStart"/>
      <w:r w:rsidRPr="000D6A3C">
        <w:rPr>
          <w:color w:val="000000"/>
          <w:sz w:val="28"/>
        </w:rPr>
        <w:t>Мультицентр</w:t>
      </w:r>
      <w:proofErr w:type="spellEnd"/>
      <w:r w:rsidRPr="000D6A3C">
        <w:rPr>
          <w:color w:val="000000"/>
          <w:sz w:val="28"/>
        </w:rPr>
        <w:t xml:space="preserve"> социальной и трудовой интеграции».</w:t>
      </w:r>
    </w:p>
    <w:p w:rsidR="000D6A3C" w:rsidRPr="000D6A3C" w:rsidRDefault="000D6A3C" w:rsidP="00390072">
      <w:pPr>
        <w:ind w:firstLine="720"/>
        <w:jc w:val="both"/>
        <w:rPr>
          <w:color w:val="000000"/>
          <w:sz w:val="28"/>
        </w:rPr>
      </w:pPr>
      <w:r w:rsidRPr="000D6A3C">
        <w:rPr>
          <w:color w:val="000000"/>
          <w:sz w:val="28"/>
        </w:rPr>
        <w:t>В настоящее время на базе Фонда в г. Всеволожске действуют два Бизнес-инкубатора:</w:t>
      </w:r>
    </w:p>
    <w:p w:rsidR="000D6A3C" w:rsidRPr="000D6A3C" w:rsidRDefault="000D6A3C" w:rsidP="00390072">
      <w:pPr>
        <w:ind w:firstLine="720"/>
        <w:jc w:val="both"/>
        <w:rPr>
          <w:color w:val="000000"/>
          <w:sz w:val="28"/>
        </w:rPr>
      </w:pPr>
      <w:r w:rsidRPr="000D6A3C">
        <w:rPr>
          <w:color w:val="000000"/>
          <w:sz w:val="28"/>
        </w:rPr>
        <w:t xml:space="preserve">1.  Бизнес-инкубатор по адресу: г. Всеволожск, ул. </w:t>
      </w:r>
      <w:proofErr w:type="spellStart"/>
      <w:r w:rsidRPr="000D6A3C">
        <w:rPr>
          <w:color w:val="000000"/>
          <w:sz w:val="28"/>
        </w:rPr>
        <w:t>Пожвинская</w:t>
      </w:r>
      <w:proofErr w:type="spellEnd"/>
      <w:r w:rsidRPr="000D6A3C">
        <w:rPr>
          <w:color w:val="000000"/>
          <w:sz w:val="28"/>
        </w:rPr>
        <w:t xml:space="preserve"> д. 4а создан в мае 2015 года, площадь для размещения резидентов 45,78 кв. м</w:t>
      </w:r>
    </w:p>
    <w:p w:rsidR="000D6A3C" w:rsidRPr="000D6A3C" w:rsidRDefault="000D6A3C" w:rsidP="00390072">
      <w:pPr>
        <w:ind w:firstLine="720"/>
        <w:jc w:val="both"/>
        <w:rPr>
          <w:color w:val="000000"/>
          <w:sz w:val="28"/>
        </w:rPr>
      </w:pPr>
      <w:r w:rsidRPr="000D6A3C">
        <w:rPr>
          <w:color w:val="000000"/>
          <w:sz w:val="28"/>
        </w:rPr>
        <w:t>2. Бизнес-инкубатор по адресу: г. Всеволожск, Всеволожский пр., д. 14а создан в мае 2017 года, площадь для размещения резидентов – 124,95 кв. м</w:t>
      </w:r>
    </w:p>
    <w:p w:rsidR="000D6A3C" w:rsidRPr="000D6A3C" w:rsidRDefault="000D6A3C" w:rsidP="00390072">
      <w:pPr>
        <w:ind w:firstLine="720"/>
        <w:jc w:val="both"/>
        <w:rPr>
          <w:color w:val="000000"/>
          <w:sz w:val="28"/>
        </w:rPr>
      </w:pPr>
      <w:r w:rsidRPr="000D6A3C">
        <w:rPr>
          <w:color w:val="000000"/>
          <w:sz w:val="28"/>
        </w:rPr>
        <w:t>Количество резидентов бизнес-инкубатора -10</w:t>
      </w:r>
    </w:p>
    <w:p w:rsidR="000D6A3C" w:rsidRPr="000D6A3C" w:rsidRDefault="000D6A3C" w:rsidP="00390072">
      <w:pPr>
        <w:ind w:firstLine="720"/>
        <w:jc w:val="both"/>
        <w:rPr>
          <w:color w:val="000000"/>
          <w:sz w:val="28"/>
        </w:rPr>
      </w:pPr>
      <w:r w:rsidRPr="000D6A3C">
        <w:rPr>
          <w:color w:val="000000"/>
          <w:sz w:val="28"/>
        </w:rPr>
        <w:t>Количество рабочих мест, созданных в Бизнес-инкубаторе – 16</w:t>
      </w:r>
    </w:p>
    <w:p w:rsidR="000D6A3C" w:rsidRPr="000D6A3C" w:rsidRDefault="000D6A3C" w:rsidP="00390072">
      <w:pPr>
        <w:ind w:firstLine="720"/>
        <w:jc w:val="both"/>
        <w:rPr>
          <w:color w:val="000000"/>
          <w:sz w:val="28"/>
        </w:rPr>
      </w:pPr>
      <w:r w:rsidRPr="000D6A3C">
        <w:rPr>
          <w:color w:val="000000"/>
          <w:sz w:val="28"/>
        </w:rPr>
        <w:t>Наполняемость Бизнес-инкубатора – 96%</w:t>
      </w:r>
    </w:p>
    <w:p w:rsidR="000E6C99" w:rsidRPr="00C179A3" w:rsidRDefault="000D6A3C" w:rsidP="00390072">
      <w:pPr>
        <w:ind w:firstLine="720"/>
        <w:jc w:val="both"/>
        <w:rPr>
          <w:color w:val="000000"/>
          <w:sz w:val="28"/>
          <w:highlight w:val="yellow"/>
        </w:rPr>
      </w:pPr>
      <w:r w:rsidRPr="000D6A3C">
        <w:rPr>
          <w:color w:val="000000"/>
          <w:sz w:val="28"/>
        </w:rPr>
        <w:t xml:space="preserve">В помещениях Бизнес-инкубатора так же расположен Центр народных художественных промыслов.  </w:t>
      </w:r>
    </w:p>
    <w:p w:rsidR="00047A37" w:rsidRPr="00C179A3" w:rsidRDefault="00596951" w:rsidP="00047A37">
      <w:pPr>
        <w:jc w:val="both"/>
        <w:rPr>
          <w:color w:val="000000"/>
          <w:sz w:val="28"/>
          <w:highlight w:val="yellow"/>
        </w:rPr>
      </w:pPr>
      <w:r>
        <w:rPr>
          <w:noProof/>
          <w:color w:val="000000"/>
          <w:sz w:val="28"/>
        </w:rPr>
        <mc:AlternateContent>
          <mc:Choice Requires="wpg">
            <w:drawing>
              <wp:anchor distT="0" distB="0" distL="114300" distR="114300" simplePos="0" relativeHeight="251679232" behindDoc="0" locked="0" layoutInCell="1" allowOverlap="1">
                <wp:simplePos x="0" y="0"/>
                <wp:positionH relativeFrom="column">
                  <wp:posOffset>384175</wp:posOffset>
                </wp:positionH>
                <wp:positionV relativeFrom="paragraph">
                  <wp:posOffset>175895</wp:posOffset>
                </wp:positionV>
                <wp:extent cx="5788025" cy="3162935"/>
                <wp:effectExtent l="0" t="0" r="3175" b="0"/>
                <wp:wrapSquare wrapText="bothSides"/>
                <wp:docPr id="30" name="Группа 30"/>
                <wp:cNvGraphicFramePr/>
                <a:graphic xmlns:a="http://schemas.openxmlformats.org/drawingml/2006/main">
                  <a:graphicData uri="http://schemas.microsoft.com/office/word/2010/wordprocessingGroup">
                    <wpg:wgp>
                      <wpg:cNvGrpSpPr/>
                      <wpg:grpSpPr>
                        <a:xfrm>
                          <a:off x="0" y="0"/>
                          <a:ext cx="5788025" cy="3162935"/>
                          <a:chOff x="0" y="0"/>
                          <a:chExt cx="6155055" cy="3362325"/>
                        </a:xfrm>
                      </wpg:grpSpPr>
                      <pic:pic xmlns:pic="http://schemas.openxmlformats.org/drawingml/2006/picture">
                        <pic:nvPicPr>
                          <pic:cNvPr id="13" name="Рисунок 13" descr="7ea2096d747db21ac1e98ba0ec3ea8b7"/>
                          <pic:cNvPicPr>
                            <a:picLocks noChangeAspect="1"/>
                          </pic:cNvPicPr>
                        </pic:nvPicPr>
                        <pic:blipFill rotWithShape="1">
                          <a:blip r:embed="rId30">
                            <a:extLst>
                              <a:ext uri="{28A0092B-C50C-407E-A947-70E740481C1C}">
                                <a14:useLocalDpi xmlns:a14="http://schemas.microsoft.com/office/drawing/2010/main" val="0"/>
                              </a:ext>
                            </a:extLst>
                          </a:blip>
                          <a:srcRect t="1665"/>
                          <a:stretch/>
                        </pic:blipFill>
                        <pic:spPr bwMode="auto">
                          <a:xfrm>
                            <a:off x="2926080" y="63610"/>
                            <a:ext cx="3228975" cy="32873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Рисунок 12" descr="c2f1d22218d0b315189e1580953e7ad8"/>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4175" cy="33623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42F5956" id="Группа 30" o:spid="_x0000_s1026" style="position:absolute;margin-left:30.25pt;margin-top:13.85pt;width:455.75pt;height:249.05pt;z-index:251679232;mso-width-relative:margin;mso-height-relative:margin" coordsize="61550,33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">
                <v:shape id="Рисунок 13" o:spid="_x0000_s1027" type="#_x0000_t75" alt="7ea2096d747db21ac1e98ba0ec3ea8b7" style="position:absolute;left:29260;top:636;width:32290;height:32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d/QjCAAAA2wAAAA8AAABkcnMvZG93bnJldi54bWxET01rg0AQvRfyH5Yp9NasNhCCySpFSJNb&#10;qaaU3AZ3oqI7K+6a2H/fLQRym8f7nF02m15caXStZQXxMgJBXFndcq3gVO5fNyCcR9bYWyYFv+Qg&#10;SxdPO0y0vfEXXQtfixDCLkEFjfdDIqWrGjLolnYgDtzFjgZ9gGMt9Yi3EG56+RZFa2mw5dDQ4EB5&#10;Q1VXTEbBUFb5+tDF5+IcbVZTid8/H5+9Ui/P8/sWhKfZP8R391GH+Sv4/yUcIN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Xf0IwgAAANsAAAAPAAAAAAAAAAAAAAAAAJ8C&#10;AABkcnMvZG93bnJldi54bWxQSwUGAAAAAAQABAD3AAAAjgMAAAAA&#10;">
                  <v:imagedata r:id="rId33" o:title="7ea2096d747db21ac1e98ba0ec3ea8b7" croptop="1091f"/>
                  <v:path arrowok="t"/>
                </v:shape>
                <v:shape id="Рисунок 12" o:spid="_x0000_s1028" type="#_x0000_t75" alt="c2f1d22218d0b315189e1580953e7ad8" style="position:absolute;width:29241;height:33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yUIm/AAAA2wAAAA8AAABkcnMvZG93bnJldi54bWxET8uqwjAQ3Qv+QxjBnaa3i4tWo1wqgnBX&#10;vhbuhmZsi82kbaJWv94Igrs5nOfMl52pxI1aV1pW8DOOQBBnVpecKzjs16MJCOeRNVaWScGDHCwX&#10;/d4cE23vvKXbzucihLBLUEHhfZ1I6bKCDLqxrYkDd7atQR9gm0vd4j2Em0rGUfQrDZYcGgqsKS0o&#10;u+yuRsF1nfpVvNfuGD/Sp6Fp89+cGqWGg+5vBsJT57/ij3ujw/wY3r+EA+Ti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xclCJvwAAANsAAAAPAAAAAAAAAAAAAAAAAJ8CAABk&#10;cnMvZG93bnJldi54bWxQSwUGAAAAAAQABAD3AAAAiwMAAAAA&#10;">
                  <v:imagedata r:id="rId34" o:title="c2f1d22218d0b315189e1580953e7ad8"/>
                  <v:path arrowok="t"/>
                </v:shape>
                <w10:wrap type="square"/>
              </v:group>
            </w:pict>
          </mc:Fallback>
        </mc:AlternateContent>
      </w:r>
    </w:p>
    <w:p w:rsidR="00534010" w:rsidRPr="000D6A3C" w:rsidRDefault="00534010" w:rsidP="00482937">
      <w:pPr>
        <w:pStyle w:val="aff7"/>
        <w:spacing w:before="0" w:beforeAutospacing="0" w:after="0" w:afterAutospacing="0"/>
        <w:jc w:val="center"/>
        <w:rPr>
          <w:i/>
          <w:sz w:val="28"/>
          <w:szCs w:val="28"/>
        </w:rPr>
      </w:pPr>
      <w:r w:rsidRPr="000D6A3C">
        <w:rPr>
          <w:i/>
          <w:sz w:val="28"/>
          <w:szCs w:val="28"/>
        </w:rPr>
        <w:t>Потребительский рынок</w:t>
      </w:r>
    </w:p>
    <w:p w:rsidR="00841755" w:rsidRPr="00C179A3" w:rsidRDefault="00841755" w:rsidP="00482937">
      <w:pPr>
        <w:pStyle w:val="aff7"/>
        <w:spacing w:before="0" w:beforeAutospacing="0" w:after="0" w:afterAutospacing="0"/>
        <w:jc w:val="center"/>
        <w:rPr>
          <w:sz w:val="28"/>
          <w:szCs w:val="28"/>
          <w:highlight w:val="yellow"/>
          <w:u w:val="single"/>
        </w:rPr>
      </w:pPr>
    </w:p>
    <w:p w:rsidR="000D6A3C" w:rsidRPr="006D2769" w:rsidRDefault="000D6A3C" w:rsidP="00390072">
      <w:pPr>
        <w:ind w:firstLine="708"/>
        <w:jc w:val="both"/>
        <w:rPr>
          <w:sz w:val="28"/>
        </w:rPr>
      </w:pPr>
      <w:r w:rsidRPr="006D2769">
        <w:rPr>
          <w:sz w:val="28"/>
        </w:rPr>
        <w:t>Потребительский рынок Всеволожского муниципального района продолжает развиваться и характеризуется высокой предпринимательской активностью.</w:t>
      </w:r>
    </w:p>
    <w:p w:rsidR="000D6A3C" w:rsidRPr="006D2769" w:rsidRDefault="000D6A3C" w:rsidP="00390072">
      <w:pPr>
        <w:ind w:firstLine="708"/>
        <w:jc w:val="both"/>
        <w:rPr>
          <w:sz w:val="28"/>
        </w:rPr>
      </w:pPr>
      <w:r w:rsidRPr="006D2769">
        <w:rPr>
          <w:sz w:val="28"/>
        </w:rPr>
        <w:t>Отрасли потребительского рынка – торговля, услуги общественного питания, бытового обслуживания населения играют значительную роль в социально-экономическом развитии Всеволожского муниципального района Ленинградской области.</w:t>
      </w:r>
    </w:p>
    <w:p w:rsidR="000D6A3C" w:rsidRPr="006D2769" w:rsidRDefault="000D6A3C" w:rsidP="00390072">
      <w:pPr>
        <w:ind w:firstLine="708"/>
        <w:jc w:val="both"/>
        <w:rPr>
          <w:b/>
          <w:sz w:val="28"/>
        </w:rPr>
      </w:pPr>
      <w:r w:rsidRPr="006D2769">
        <w:rPr>
          <w:sz w:val="28"/>
        </w:rPr>
        <w:t xml:space="preserve">В районе сформирована устойчивая система торгового обслуживания населения. </w:t>
      </w:r>
    </w:p>
    <w:p w:rsidR="000D6A3C" w:rsidRPr="006D2769" w:rsidRDefault="000D6A3C" w:rsidP="00390072">
      <w:pPr>
        <w:ind w:right="-6" w:firstLine="708"/>
        <w:jc w:val="both"/>
        <w:rPr>
          <w:sz w:val="28"/>
        </w:rPr>
      </w:pPr>
      <w:r w:rsidRPr="006D2769">
        <w:rPr>
          <w:sz w:val="28"/>
        </w:rPr>
        <w:t xml:space="preserve">Во Всеволожском районе представлены все современные форматы торговли – гипермаркеты, супермаркеты, специализированные продовольственные и непродовольственные магазины, магазины у дома. </w:t>
      </w:r>
    </w:p>
    <w:p w:rsidR="000D6A3C" w:rsidRPr="006D2769" w:rsidRDefault="000D6A3C" w:rsidP="00390072">
      <w:pPr>
        <w:ind w:right="-6" w:firstLine="708"/>
        <w:jc w:val="both"/>
        <w:rPr>
          <w:sz w:val="28"/>
        </w:rPr>
      </w:pPr>
      <w:r w:rsidRPr="006D2769">
        <w:rPr>
          <w:sz w:val="28"/>
        </w:rPr>
        <w:t>На территории Всеволожского района действуют федеральные и межрегиональные торговые сети. Наиболее крупные из сетевых компаний –       ООО «ЛЕНТА», ООО «Агроторг» (ПЯТЕРОЧКА), «ЗАО «Торговый дом «Перекресток», АО «</w:t>
      </w:r>
      <w:proofErr w:type="spellStart"/>
      <w:r w:rsidRPr="006D2769">
        <w:rPr>
          <w:sz w:val="28"/>
        </w:rPr>
        <w:t>Дикси</w:t>
      </w:r>
      <w:proofErr w:type="spellEnd"/>
      <w:r w:rsidRPr="006D2769">
        <w:rPr>
          <w:sz w:val="28"/>
        </w:rPr>
        <w:t xml:space="preserve"> Юг», АО «Тандер» (МАГНИТ), «ООО «Союз Св. Иоанна Воина»» (ВЕРНЫЙ), ООО «Торговый Дом </w:t>
      </w:r>
      <w:proofErr w:type="spellStart"/>
      <w:r w:rsidRPr="006D2769">
        <w:rPr>
          <w:sz w:val="28"/>
        </w:rPr>
        <w:t>Вимос</w:t>
      </w:r>
      <w:proofErr w:type="spellEnd"/>
      <w:r w:rsidRPr="006D2769">
        <w:rPr>
          <w:sz w:val="28"/>
        </w:rPr>
        <w:t xml:space="preserve">». Активно в районе развиваются магазины низких цен сеть </w:t>
      </w:r>
      <w:proofErr w:type="spellStart"/>
      <w:r w:rsidRPr="006D2769">
        <w:rPr>
          <w:sz w:val="28"/>
        </w:rPr>
        <w:t>Fix</w:t>
      </w:r>
      <w:proofErr w:type="spellEnd"/>
      <w:r w:rsidRPr="006D2769">
        <w:rPr>
          <w:sz w:val="28"/>
        </w:rPr>
        <w:t xml:space="preserve"> </w:t>
      </w:r>
      <w:proofErr w:type="spellStart"/>
      <w:r w:rsidRPr="006D2769">
        <w:rPr>
          <w:sz w:val="28"/>
        </w:rPr>
        <w:t>Price</w:t>
      </w:r>
      <w:proofErr w:type="spellEnd"/>
      <w:r w:rsidRPr="006D2769">
        <w:rPr>
          <w:sz w:val="28"/>
        </w:rPr>
        <w:t>, сеть «Светофор».</w:t>
      </w:r>
    </w:p>
    <w:p w:rsidR="000D6A3C" w:rsidRPr="006D2769" w:rsidRDefault="000D6A3C" w:rsidP="00390072">
      <w:pPr>
        <w:ind w:right="-6" w:firstLine="708"/>
        <w:jc w:val="both"/>
        <w:rPr>
          <w:sz w:val="28"/>
        </w:rPr>
      </w:pPr>
      <w:r w:rsidRPr="006D2769">
        <w:rPr>
          <w:sz w:val="28"/>
        </w:rPr>
        <w:t xml:space="preserve">Непростая эпидемиологическая обстановка дала мощный импульс для развития бизнеса в интернете. В районе стремительно растет количество пунктов выдачи крупнейших организаций </w:t>
      </w:r>
      <w:proofErr w:type="spellStart"/>
      <w:r w:rsidRPr="006D2769">
        <w:rPr>
          <w:sz w:val="28"/>
        </w:rPr>
        <w:t>интернет-торговли</w:t>
      </w:r>
      <w:proofErr w:type="spellEnd"/>
      <w:r w:rsidRPr="006D2769">
        <w:rPr>
          <w:sz w:val="28"/>
        </w:rPr>
        <w:t xml:space="preserve">: </w:t>
      </w:r>
      <w:proofErr w:type="spellStart"/>
      <w:r w:rsidRPr="006D2769">
        <w:rPr>
          <w:sz w:val="28"/>
        </w:rPr>
        <w:t>Wildberries</w:t>
      </w:r>
      <w:proofErr w:type="spellEnd"/>
      <w:r w:rsidRPr="006D2769">
        <w:rPr>
          <w:sz w:val="28"/>
        </w:rPr>
        <w:t xml:space="preserve">, </w:t>
      </w:r>
      <w:proofErr w:type="spellStart"/>
      <w:r w:rsidRPr="006D2769">
        <w:rPr>
          <w:sz w:val="28"/>
        </w:rPr>
        <w:t>Ozon</w:t>
      </w:r>
      <w:proofErr w:type="spellEnd"/>
      <w:r w:rsidRPr="006D2769">
        <w:rPr>
          <w:sz w:val="28"/>
        </w:rPr>
        <w:t xml:space="preserve">, Яндекс </w:t>
      </w:r>
      <w:proofErr w:type="spellStart"/>
      <w:r w:rsidRPr="006D2769">
        <w:rPr>
          <w:sz w:val="28"/>
        </w:rPr>
        <w:t>Маркет</w:t>
      </w:r>
      <w:proofErr w:type="spellEnd"/>
      <w:r w:rsidRPr="006D2769">
        <w:rPr>
          <w:sz w:val="28"/>
        </w:rPr>
        <w:t xml:space="preserve">, </w:t>
      </w:r>
      <w:proofErr w:type="spellStart"/>
      <w:r w:rsidRPr="006D2769">
        <w:rPr>
          <w:sz w:val="28"/>
        </w:rPr>
        <w:t>AliExpress</w:t>
      </w:r>
      <w:proofErr w:type="spellEnd"/>
      <w:r w:rsidRPr="006D2769">
        <w:rPr>
          <w:sz w:val="28"/>
        </w:rPr>
        <w:t xml:space="preserve">, </w:t>
      </w:r>
      <w:proofErr w:type="spellStart"/>
      <w:r w:rsidRPr="006D2769">
        <w:rPr>
          <w:sz w:val="28"/>
        </w:rPr>
        <w:t>Мéгамáркет</w:t>
      </w:r>
      <w:proofErr w:type="spellEnd"/>
      <w:r w:rsidRPr="006D2769">
        <w:rPr>
          <w:sz w:val="28"/>
        </w:rPr>
        <w:t>.</w:t>
      </w:r>
    </w:p>
    <w:p w:rsidR="000D6A3C" w:rsidRPr="006D2769" w:rsidRDefault="000D6A3C" w:rsidP="00390072">
      <w:pPr>
        <w:ind w:right="-6" w:firstLine="708"/>
        <w:jc w:val="both"/>
        <w:rPr>
          <w:sz w:val="28"/>
        </w:rPr>
      </w:pPr>
      <w:r w:rsidRPr="006D2769">
        <w:rPr>
          <w:sz w:val="28"/>
        </w:rPr>
        <w:t>Увеличилась востребованность сервисов по доставке продуктов от </w:t>
      </w:r>
      <w:r>
        <w:rPr>
          <w:sz w:val="28"/>
        </w:rPr>
        <w:t xml:space="preserve">крупных сетевых </w:t>
      </w:r>
      <w:proofErr w:type="spellStart"/>
      <w:r>
        <w:rPr>
          <w:sz w:val="28"/>
        </w:rPr>
        <w:t>ри</w:t>
      </w:r>
      <w:r w:rsidRPr="006D2769">
        <w:rPr>
          <w:sz w:val="28"/>
        </w:rPr>
        <w:t>тейлеров</w:t>
      </w:r>
      <w:proofErr w:type="spellEnd"/>
      <w:r w:rsidRPr="006D2769">
        <w:rPr>
          <w:sz w:val="28"/>
        </w:rPr>
        <w:t xml:space="preserve">. </w:t>
      </w:r>
    </w:p>
    <w:p w:rsidR="000D6A3C" w:rsidRPr="006D2769" w:rsidRDefault="000D6A3C" w:rsidP="00390072">
      <w:pPr>
        <w:ind w:right="-6" w:firstLine="708"/>
        <w:jc w:val="both"/>
        <w:rPr>
          <w:sz w:val="28"/>
        </w:rPr>
      </w:pPr>
      <w:r w:rsidRPr="006D2769">
        <w:rPr>
          <w:sz w:val="28"/>
        </w:rPr>
        <w:t xml:space="preserve">Вместе с тем не теряет актуальности ярмарочная торговля. В 2023 г. на территории района проведено 136 ярмарок с общим числом использованных торговых мест 2 929. Относительно аналогичного периода прошлого года произошло увеличение количества ярмарок на 16%, а использованных торговых мест на 23%. </w:t>
      </w:r>
    </w:p>
    <w:p w:rsidR="000D6A3C" w:rsidRPr="006D2769" w:rsidRDefault="000D6A3C" w:rsidP="00390072">
      <w:pPr>
        <w:ind w:right="-6" w:firstLine="708"/>
        <w:jc w:val="both"/>
        <w:rPr>
          <w:sz w:val="28"/>
        </w:rPr>
      </w:pPr>
      <w:r w:rsidRPr="006D2769">
        <w:rPr>
          <w:sz w:val="28"/>
        </w:rPr>
        <w:t xml:space="preserve">В доход бюджета муниципального образования Всеволожского муниципального района от участников районных сельскохозяйственных ярмарок за 2023 год поступило 473 </w:t>
      </w:r>
      <w:r w:rsidRPr="006D2769">
        <w:rPr>
          <w:sz w:val="28"/>
          <w:szCs w:val="28"/>
        </w:rPr>
        <w:t>тыс. руб.</w:t>
      </w:r>
    </w:p>
    <w:p w:rsidR="000D6A3C" w:rsidRPr="006D2769" w:rsidRDefault="000D6A3C" w:rsidP="00390072">
      <w:pPr>
        <w:ind w:firstLine="708"/>
        <w:jc w:val="both"/>
        <w:rPr>
          <w:sz w:val="28"/>
        </w:rPr>
      </w:pPr>
      <w:r w:rsidRPr="006D2769">
        <w:rPr>
          <w:sz w:val="28"/>
        </w:rPr>
        <w:t>В районе развита сеть организаций общественного питания, представленная ресторанами, барами, кафе, закусочными. На конец 2023 года действовало 496 предприятий общественного питания.</w:t>
      </w:r>
    </w:p>
    <w:p w:rsidR="00270F30" w:rsidRPr="00926D86" w:rsidRDefault="000D6A3C" w:rsidP="00390072">
      <w:pPr>
        <w:ind w:firstLine="708"/>
        <w:jc w:val="both"/>
        <w:rPr>
          <w:sz w:val="28"/>
        </w:rPr>
      </w:pPr>
      <w:r w:rsidRPr="006D2769">
        <w:rPr>
          <w:sz w:val="28"/>
        </w:rPr>
        <w:t xml:space="preserve">Объем товарооборота по организациям Ленинградской области, не относящимся к субъектам малого предпринимательства (включая средние предприятия), средняя численность работников которых превышает 15 человек по статистическим данным </w:t>
      </w:r>
      <w:r w:rsidR="00270F30" w:rsidRPr="00926D86">
        <w:rPr>
          <w:sz w:val="28"/>
        </w:rPr>
        <w:t>январь-декабрь 2023 года составил:</w:t>
      </w:r>
    </w:p>
    <w:p w:rsidR="00270F30" w:rsidRPr="00926D86" w:rsidRDefault="00270F30" w:rsidP="00390072">
      <w:pPr>
        <w:ind w:firstLine="708"/>
        <w:jc w:val="both"/>
        <w:rPr>
          <w:sz w:val="28"/>
        </w:rPr>
      </w:pPr>
      <w:r w:rsidRPr="00926D86">
        <w:rPr>
          <w:sz w:val="28"/>
        </w:rPr>
        <w:t>- розничная торговля – 178 767,5 млн. руб. (117</w:t>
      </w:r>
      <w:r w:rsidR="00B16BDE">
        <w:rPr>
          <w:sz w:val="28"/>
        </w:rPr>
        <w:t>,3</w:t>
      </w:r>
      <w:r w:rsidRPr="00926D86">
        <w:rPr>
          <w:sz w:val="28"/>
        </w:rPr>
        <w:t>% к соответствующему периоду 2022 г.);</w:t>
      </w:r>
    </w:p>
    <w:p w:rsidR="00270F30" w:rsidRPr="00926D86" w:rsidRDefault="00270F30" w:rsidP="00390072">
      <w:pPr>
        <w:ind w:firstLine="708"/>
        <w:jc w:val="both"/>
        <w:rPr>
          <w:sz w:val="28"/>
        </w:rPr>
      </w:pPr>
      <w:r w:rsidRPr="00926D86">
        <w:rPr>
          <w:sz w:val="28"/>
        </w:rPr>
        <w:t>- общественное питание – 3 992,8 млн. руб. (1</w:t>
      </w:r>
      <w:r w:rsidR="00B16BDE">
        <w:rPr>
          <w:sz w:val="28"/>
        </w:rPr>
        <w:t>26</w:t>
      </w:r>
      <w:r w:rsidRPr="00926D86">
        <w:rPr>
          <w:sz w:val="28"/>
        </w:rPr>
        <w:t>,</w:t>
      </w:r>
      <w:r w:rsidR="00B16BDE">
        <w:rPr>
          <w:sz w:val="28"/>
        </w:rPr>
        <w:t>4</w:t>
      </w:r>
      <w:r w:rsidRPr="00926D86">
        <w:rPr>
          <w:sz w:val="28"/>
        </w:rPr>
        <w:t>% к соответствующему периоду 2022 г.);</w:t>
      </w:r>
    </w:p>
    <w:p w:rsidR="00270F30" w:rsidRPr="006D2769" w:rsidRDefault="00270F30" w:rsidP="00390072">
      <w:pPr>
        <w:ind w:firstLine="708"/>
        <w:jc w:val="both"/>
        <w:rPr>
          <w:sz w:val="28"/>
        </w:rPr>
      </w:pPr>
      <w:r w:rsidRPr="00926D86">
        <w:rPr>
          <w:sz w:val="28"/>
        </w:rPr>
        <w:t xml:space="preserve">- платные услуги населению – </w:t>
      </w:r>
      <w:r w:rsidR="00B16BDE">
        <w:rPr>
          <w:sz w:val="28"/>
        </w:rPr>
        <w:t>1</w:t>
      </w:r>
      <w:r w:rsidR="00B16BDE" w:rsidRPr="00926D86">
        <w:rPr>
          <w:sz w:val="28"/>
        </w:rPr>
        <w:t>7</w:t>
      </w:r>
      <w:r w:rsidR="00B16BDE">
        <w:rPr>
          <w:sz w:val="28"/>
        </w:rPr>
        <w:t xml:space="preserve"> </w:t>
      </w:r>
      <w:r w:rsidR="00B16BDE" w:rsidRPr="00926D86">
        <w:rPr>
          <w:sz w:val="28"/>
        </w:rPr>
        <w:t>54</w:t>
      </w:r>
      <w:r w:rsidR="00B16BDE">
        <w:rPr>
          <w:sz w:val="28"/>
        </w:rPr>
        <w:t>6,3</w:t>
      </w:r>
      <w:r w:rsidR="00B16BDE" w:rsidRPr="00926D86">
        <w:rPr>
          <w:sz w:val="28"/>
        </w:rPr>
        <w:t xml:space="preserve"> </w:t>
      </w:r>
      <w:r w:rsidR="00B16BDE" w:rsidRPr="00B16BDE">
        <w:rPr>
          <w:sz w:val="28"/>
        </w:rPr>
        <w:t>тыс. руб. (124</w:t>
      </w:r>
      <w:r w:rsidRPr="00B16BDE">
        <w:rPr>
          <w:sz w:val="28"/>
        </w:rPr>
        <w:t>,</w:t>
      </w:r>
      <w:r w:rsidR="00B16BDE" w:rsidRPr="00B16BDE">
        <w:rPr>
          <w:sz w:val="28"/>
        </w:rPr>
        <w:t>4</w:t>
      </w:r>
      <w:r w:rsidRPr="00B16BDE">
        <w:rPr>
          <w:sz w:val="28"/>
        </w:rPr>
        <w:t>%</w:t>
      </w:r>
      <w:r w:rsidRPr="00926D86">
        <w:rPr>
          <w:sz w:val="28"/>
        </w:rPr>
        <w:t xml:space="preserve"> к соответствующему периоду 2022 г.).</w:t>
      </w:r>
    </w:p>
    <w:p w:rsidR="000D6A3C" w:rsidRPr="006D2769" w:rsidRDefault="000D6A3C" w:rsidP="00390072">
      <w:pPr>
        <w:ind w:firstLine="708"/>
        <w:jc w:val="both"/>
        <w:rPr>
          <w:sz w:val="28"/>
        </w:rPr>
      </w:pPr>
      <w:r w:rsidRPr="006D2769">
        <w:rPr>
          <w:sz w:val="28"/>
        </w:rPr>
        <w:t>Одним из приоритетных направлений потребительского рынка является развитие сферы бытовых услуг.</w:t>
      </w:r>
    </w:p>
    <w:p w:rsidR="000D6A3C" w:rsidRPr="006D2769" w:rsidRDefault="000D6A3C" w:rsidP="00390072">
      <w:pPr>
        <w:ind w:firstLine="708"/>
        <w:jc w:val="both"/>
        <w:rPr>
          <w:sz w:val="28"/>
        </w:rPr>
      </w:pPr>
      <w:r w:rsidRPr="006D2769">
        <w:rPr>
          <w:sz w:val="28"/>
        </w:rPr>
        <w:t>В сфере бытового обслуживания населения в районе предоставляются практически все виды социально значимых бытовых услуг населению – услуги парикмахерских, услуги, по ремонту и пошиву одежды, ремонт оргтехники, ремонт обуви, фотоателье, ритуальные услуги, прачечные и прочее.</w:t>
      </w:r>
    </w:p>
    <w:p w:rsidR="000D6A3C" w:rsidRPr="006D2769" w:rsidRDefault="000D6A3C" w:rsidP="00390072">
      <w:pPr>
        <w:tabs>
          <w:tab w:val="left" w:pos="720"/>
        </w:tabs>
        <w:ind w:firstLine="708"/>
        <w:jc w:val="both"/>
        <w:rPr>
          <w:sz w:val="28"/>
        </w:rPr>
      </w:pPr>
      <w:r w:rsidRPr="006D2769">
        <w:rPr>
          <w:sz w:val="28"/>
        </w:rPr>
        <w:tab/>
        <w:t xml:space="preserve">На территории шести муниципальных образований поселений оказывают банные услуги населению муниципальные бани: </w:t>
      </w:r>
    </w:p>
    <w:p w:rsidR="000D6A3C" w:rsidRPr="006D2769" w:rsidRDefault="000D6A3C" w:rsidP="00390072">
      <w:pPr>
        <w:tabs>
          <w:tab w:val="left" w:pos="720"/>
        </w:tabs>
        <w:ind w:firstLine="708"/>
        <w:jc w:val="both"/>
        <w:rPr>
          <w:sz w:val="28"/>
        </w:rPr>
      </w:pPr>
      <w:r w:rsidRPr="006D2769">
        <w:rPr>
          <w:sz w:val="28"/>
        </w:rPr>
        <w:t>- МКП "Кузьмоловская баня";</w:t>
      </w:r>
    </w:p>
    <w:p w:rsidR="000D6A3C" w:rsidRPr="006D2769" w:rsidRDefault="000D6A3C" w:rsidP="00390072">
      <w:pPr>
        <w:tabs>
          <w:tab w:val="left" w:pos="720"/>
        </w:tabs>
        <w:ind w:firstLine="708"/>
        <w:jc w:val="both"/>
        <w:rPr>
          <w:sz w:val="28"/>
        </w:rPr>
      </w:pPr>
      <w:r w:rsidRPr="006D2769">
        <w:rPr>
          <w:sz w:val="28"/>
        </w:rPr>
        <w:t>- МП "Щегловская баня";</w:t>
      </w:r>
    </w:p>
    <w:p w:rsidR="000D6A3C" w:rsidRPr="006D2769" w:rsidRDefault="000D6A3C" w:rsidP="00390072">
      <w:pPr>
        <w:tabs>
          <w:tab w:val="left" w:pos="720"/>
        </w:tabs>
        <w:ind w:firstLine="708"/>
        <w:jc w:val="both"/>
        <w:rPr>
          <w:sz w:val="28"/>
        </w:rPr>
      </w:pPr>
      <w:r w:rsidRPr="006D2769">
        <w:rPr>
          <w:sz w:val="28"/>
        </w:rPr>
        <w:t>- МП "Всеволожские бани";</w:t>
      </w:r>
    </w:p>
    <w:p w:rsidR="000D6A3C" w:rsidRPr="006D2769" w:rsidRDefault="000D6A3C" w:rsidP="00390072">
      <w:pPr>
        <w:tabs>
          <w:tab w:val="left" w:pos="720"/>
        </w:tabs>
        <w:ind w:firstLine="708"/>
        <w:jc w:val="both"/>
        <w:rPr>
          <w:sz w:val="28"/>
        </w:rPr>
      </w:pPr>
      <w:r w:rsidRPr="006D2769">
        <w:rPr>
          <w:sz w:val="28"/>
        </w:rPr>
        <w:t>- МП "</w:t>
      </w:r>
      <w:proofErr w:type="spellStart"/>
      <w:r w:rsidRPr="006D2769">
        <w:rPr>
          <w:sz w:val="28"/>
        </w:rPr>
        <w:t>Токсовская</w:t>
      </w:r>
      <w:proofErr w:type="spellEnd"/>
      <w:r w:rsidRPr="006D2769">
        <w:rPr>
          <w:sz w:val="28"/>
        </w:rPr>
        <w:t xml:space="preserve"> баня";</w:t>
      </w:r>
    </w:p>
    <w:p w:rsidR="000D6A3C" w:rsidRPr="006D2769" w:rsidRDefault="000D6A3C" w:rsidP="00390072">
      <w:pPr>
        <w:tabs>
          <w:tab w:val="left" w:pos="720"/>
        </w:tabs>
        <w:ind w:firstLine="708"/>
        <w:jc w:val="both"/>
        <w:rPr>
          <w:sz w:val="28"/>
        </w:rPr>
      </w:pPr>
      <w:r w:rsidRPr="006D2769">
        <w:rPr>
          <w:sz w:val="28"/>
        </w:rPr>
        <w:t>- МП "</w:t>
      </w:r>
      <w:proofErr w:type="spellStart"/>
      <w:r w:rsidRPr="006D2769">
        <w:rPr>
          <w:sz w:val="28"/>
        </w:rPr>
        <w:t>Рахьинская</w:t>
      </w:r>
      <w:proofErr w:type="spellEnd"/>
      <w:r w:rsidRPr="006D2769">
        <w:rPr>
          <w:sz w:val="28"/>
        </w:rPr>
        <w:t xml:space="preserve"> баня";</w:t>
      </w:r>
    </w:p>
    <w:p w:rsidR="000D6A3C" w:rsidRPr="006D2769" w:rsidRDefault="000D6A3C" w:rsidP="00390072">
      <w:pPr>
        <w:tabs>
          <w:tab w:val="left" w:pos="720"/>
        </w:tabs>
        <w:ind w:firstLine="708"/>
        <w:jc w:val="both"/>
        <w:rPr>
          <w:sz w:val="28"/>
        </w:rPr>
      </w:pPr>
      <w:r w:rsidRPr="006D2769">
        <w:rPr>
          <w:sz w:val="28"/>
        </w:rPr>
        <w:t>- МП "Романовский комбинат бытовых услуг".</w:t>
      </w:r>
      <w:r w:rsidRPr="006D2769">
        <w:rPr>
          <w:sz w:val="28"/>
        </w:rPr>
        <w:tab/>
      </w:r>
    </w:p>
    <w:p w:rsidR="000D6A3C" w:rsidRPr="006D2769" w:rsidRDefault="000D6A3C" w:rsidP="00390072">
      <w:pPr>
        <w:tabs>
          <w:tab w:val="left" w:pos="720"/>
        </w:tabs>
        <w:ind w:firstLine="708"/>
        <w:jc w:val="both"/>
        <w:rPr>
          <w:sz w:val="28"/>
        </w:rPr>
      </w:pPr>
      <w:r w:rsidRPr="006D2769">
        <w:rPr>
          <w:sz w:val="28"/>
        </w:rPr>
        <w:t>Администрацией района продолжается реализация мер по социальной поддержке населения в виде предоставления льгот малообеспеченным категориям граждан на услуги бань общего пользования (льготные дни) в г. Всеволожск.</w:t>
      </w:r>
    </w:p>
    <w:p w:rsidR="000D6A3C" w:rsidRPr="006D2769" w:rsidRDefault="000D6A3C" w:rsidP="00390072">
      <w:pPr>
        <w:tabs>
          <w:tab w:val="left" w:pos="4140"/>
        </w:tabs>
        <w:ind w:firstLine="708"/>
        <w:rPr>
          <w:sz w:val="28"/>
        </w:rPr>
      </w:pPr>
      <w:r w:rsidRPr="006D2769">
        <w:rPr>
          <w:sz w:val="28"/>
          <w:u w:val="single"/>
        </w:rPr>
        <w:t>Основные проблемные вопросы в сферах потребительского рынка</w:t>
      </w:r>
      <w:r w:rsidRPr="006D2769">
        <w:rPr>
          <w:sz w:val="28"/>
        </w:rPr>
        <w:t xml:space="preserve"> </w:t>
      </w:r>
    </w:p>
    <w:p w:rsidR="000D6A3C" w:rsidRPr="006D2769" w:rsidRDefault="000D6A3C" w:rsidP="00390072">
      <w:pPr>
        <w:numPr>
          <w:ilvl w:val="0"/>
          <w:numId w:val="14"/>
        </w:numPr>
        <w:tabs>
          <w:tab w:val="left" w:pos="1276"/>
          <w:tab w:val="left" w:pos="5720"/>
        </w:tabs>
        <w:ind w:left="0" w:firstLine="708"/>
        <w:jc w:val="both"/>
        <w:rPr>
          <w:sz w:val="28"/>
        </w:rPr>
      </w:pPr>
      <w:r w:rsidRPr="006D2769">
        <w:rPr>
          <w:sz w:val="28"/>
        </w:rPr>
        <w:t>невыполнение норматива минимальной обеспеченности павильонами и киосками по продаже печатной продукции;</w:t>
      </w:r>
    </w:p>
    <w:p w:rsidR="000D6A3C" w:rsidRDefault="000D6A3C" w:rsidP="00390072">
      <w:pPr>
        <w:numPr>
          <w:ilvl w:val="0"/>
          <w:numId w:val="14"/>
        </w:numPr>
        <w:tabs>
          <w:tab w:val="left" w:pos="1276"/>
          <w:tab w:val="left" w:pos="5720"/>
        </w:tabs>
        <w:ind w:left="0" w:firstLine="708"/>
        <w:jc w:val="both"/>
        <w:rPr>
          <w:sz w:val="28"/>
        </w:rPr>
      </w:pPr>
      <w:r w:rsidRPr="006D2769">
        <w:rPr>
          <w:sz w:val="28"/>
        </w:rPr>
        <w:t xml:space="preserve"> недостаточное количество предприятий бытового обслуживания в сельской местности.</w:t>
      </w:r>
    </w:p>
    <w:p w:rsidR="000206EC" w:rsidRPr="00C179A3" w:rsidRDefault="000206EC" w:rsidP="00390072">
      <w:pPr>
        <w:ind w:firstLine="708"/>
        <w:jc w:val="center"/>
        <w:rPr>
          <w:sz w:val="28"/>
          <w:szCs w:val="28"/>
          <w:highlight w:val="yellow"/>
        </w:rPr>
      </w:pPr>
    </w:p>
    <w:p w:rsidR="00367FEB" w:rsidRPr="00FD2E90" w:rsidRDefault="00367FEB" w:rsidP="00390072">
      <w:pPr>
        <w:ind w:firstLine="708"/>
        <w:jc w:val="center"/>
        <w:rPr>
          <w:i/>
          <w:sz w:val="28"/>
          <w:szCs w:val="28"/>
        </w:rPr>
      </w:pPr>
      <w:r w:rsidRPr="00FD2E90">
        <w:rPr>
          <w:i/>
          <w:sz w:val="28"/>
          <w:szCs w:val="28"/>
        </w:rPr>
        <w:t xml:space="preserve">Защита прав потребителей </w:t>
      </w:r>
    </w:p>
    <w:p w:rsidR="000206EC" w:rsidRPr="00FD2E90" w:rsidRDefault="000206EC" w:rsidP="00390072">
      <w:pPr>
        <w:ind w:firstLine="708"/>
        <w:jc w:val="center"/>
        <w:rPr>
          <w:sz w:val="28"/>
          <w:szCs w:val="28"/>
        </w:rPr>
      </w:pPr>
    </w:p>
    <w:p w:rsidR="001D4ED4" w:rsidRPr="00FD2E90" w:rsidRDefault="001D4ED4" w:rsidP="00390072">
      <w:pPr>
        <w:ind w:firstLine="708"/>
        <w:jc w:val="both"/>
        <w:rPr>
          <w:color w:val="000000"/>
          <w:sz w:val="28"/>
        </w:rPr>
      </w:pPr>
      <w:r w:rsidRPr="00FD2E90">
        <w:rPr>
          <w:color w:val="000000"/>
          <w:sz w:val="28"/>
        </w:rPr>
        <w:t>В 202</w:t>
      </w:r>
      <w:r w:rsidR="00FD2E90" w:rsidRPr="00FD2E90">
        <w:rPr>
          <w:color w:val="000000"/>
          <w:sz w:val="28"/>
        </w:rPr>
        <w:t>3</w:t>
      </w:r>
      <w:r w:rsidRPr="00FD2E90">
        <w:rPr>
          <w:color w:val="000000"/>
          <w:sz w:val="28"/>
        </w:rPr>
        <w:t xml:space="preserve"> году объем расходов бюджета МО «Всеволожский муниципальный район» ЛО на реализацию муниципальной программы «Защита прав потребителей МО «Всеволожский муниципальный район» Ленинградской области на 2022 - 2026 годы» составил 10,0 тыс. руб.</w:t>
      </w:r>
    </w:p>
    <w:p w:rsidR="001D4ED4" w:rsidRPr="00FD2E90" w:rsidRDefault="001D4ED4" w:rsidP="00390072">
      <w:pPr>
        <w:ind w:firstLine="708"/>
        <w:jc w:val="both"/>
        <w:rPr>
          <w:color w:val="000000"/>
          <w:sz w:val="28"/>
        </w:rPr>
      </w:pPr>
      <w:r w:rsidRPr="00FD2E90">
        <w:rPr>
          <w:color w:val="000000"/>
          <w:sz w:val="28"/>
        </w:rPr>
        <w:t>В рамках реализации подпрограммы при администрации действует информационно-консультационный центр для потребителей (далее – ИКЦ).</w:t>
      </w:r>
    </w:p>
    <w:p w:rsidR="001D4ED4" w:rsidRPr="00FD2E90" w:rsidRDefault="001D4ED4" w:rsidP="00390072">
      <w:pPr>
        <w:ind w:firstLine="708"/>
        <w:jc w:val="both"/>
        <w:rPr>
          <w:color w:val="000000"/>
          <w:sz w:val="28"/>
        </w:rPr>
      </w:pPr>
      <w:r w:rsidRPr="00FD2E90">
        <w:rPr>
          <w:color w:val="000000"/>
          <w:sz w:val="28"/>
        </w:rPr>
        <w:t>В 202</w:t>
      </w:r>
      <w:r w:rsidR="00FD2E90" w:rsidRPr="00FD2E90">
        <w:rPr>
          <w:color w:val="000000"/>
          <w:sz w:val="28"/>
        </w:rPr>
        <w:t>3</w:t>
      </w:r>
      <w:r w:rsidRPr="00FD2E90">
        <w:rPr>
          <w:color w:val="000000"/>
          <w:sz w:val="28"/>
        </w:rPr>
        <w:t xml:space="preserve"> году ИКЦ проведена следующая работа:</w:t>
      </w:r>
    </w:p>
    <w:p w:rsidR="001D4ED4" w:rsidRPr="00FD2E90" w:rsidRDefault="001D4ED4" w:rsidP="00390072">
      <w:pPr>
        <w:numPr>
          <w:ilvl w:val="0"/>
          <w:numId w:val="15"/>
        </w:numPr>
        <w:tabs>
          <w:tab w:val="left" w:pos="1276"/>
        </w:tabs>
        <w:ind w:left="0" w:firstLine="708"/>
        <w:contextualSpacing/>
        <w:jc w:val="both"/>
        <w:rPr>
          <w:color w:val="000000"/>
          <w:sz w:val="28"/>
        </w:rPr>
      </w:pPr>
      <w:r w:rsidRPr="00FD2E90">
        <w:rPr>
          <w:color w:val="000000"/>
          <w:sz w:val="28"/>
        </w:rPr>
        <w:t xml:space="preserve">Оказаны услуги по защите прав потребителей, включая консультации, составление претензий, исковых заявлений </w:t>
      </w:r>
      <w:r w:rsidRPr="00605D91">
        <w:rPr>
          <w:color w:val="000000"/>
          <w:sz w:val="28"/>
        </w:rPr>
        <w:t>– 469</w:t>
      </w:r>
      <w:r w:rsidRPr="00FD2E90">
        <w:rPr>
          <w:color w:val="000000"/>
          <w:sz w:val="28"/>
        </w:rPr>
        <w:t xml:space="preserve"> шт.</w:t>
      </w:r>
    </w:p>
    <w:p w:rsidR="001D4ED4" w:rsidRPr="00FD2E90" w:rsidRDefault="001D4ED4" w:rsidP="00390072">
      <w:pPr>
        <w:numPr>
          <w:ilvl w:val="0"/>
          <w:numId w:val="15"/>
        </w:numPr>
        <w:tabs>
          <w:tab w:val="left" w:pos="1276"/>
        </w:tabs>
        <w:ind w:left="0" w:firstLine="708"/>
        <w:contextualSpacing/>
        <w:jc w:val="both"/>
        <w:rPr>
          <w:color w:val="000000"/>
          <w:sz w:val="28"/>
        </w:rPr>
      </w:pPr>
      <w:r w:rsidRPr="00FD2E90">
        <w:rPr>
          <w:color w:val="000000"/>
          <w:sz w:val="28"/>
        </w:rPr>
        <w:t>На регулярной основе в СМИ публиковались материалы о работе информационно-консультационного центра для потребителей, изданы печатные информационные материалы, посвященные защите прав потребителей.</w:t>
      </w:r>
    </w:p>
    <w:p w:rsidR="00367FEB" w:rsidRPr="00C179A3" w:rsidRDefault="00367FEB" w:rsidP="00390072">
      <w:pPr>
        <w:shd w:val="clear" w:color="auto" w:fill="FFFFFF"/>
        <w:ind w:firstLine="708"/>
        <w:jc w:val="both"/>
        <w:rPr>
          <w:sz w:val="28"/>
          <w:szCs w:val="28"/>
          <w:highlight w:val="yellow"/>
        </w:rPr>
      </w:pPr>
    </w:p>
    <w:p w:rsidR="00367FEB" w:rsidRPr="00560AD8" w:rsidRDefault="00367FEB" w:rsidP="00390072">
      <w:pPr>
        <w:shd w:val="clear" w:color="auto" w:fill="FFFFFF"/>
        <w:ind w:firstLine="708"/>
        <w:jc w:val="center"/>
        <w:rPr>
          <w:i/>
          <w:sz w:val="28"/>
          <w:szCs w:val="28"/>
        </w:rPr>
      </w:pPr>
      <w:r w:rsidRPr="00560AD8">
        <w:rPr>
          <w:i/>
          <w:sz w:val="28"/>
          <w:szCs w:val="28"/>
        </w:rPr>
        <w:t>Развитие рынка наружной рекламы</w:t>
      </w:r>
    </w:p>
    <w:p w:rsidR="000011FF" w:rsidRPr="00560AD8" w:rsidRDefault="000011FF" w:rsidP="00390072">
      <w:pPr>
        <w:shd w:val="clear" w:color="auto" w:fill="FFFFFF"/>
        <w:ind w:firstLine="708"/>
        <w:jc w:val="center"/>
        <w:rPr>
          <w:sz w:val="28"/>
          <w:szCs w:val="28"/>
        </w:rPr>
      </w:pPr>
    </w:p>
    <w:p w:rsidR="008900D3" w:rsidRPr="00560AD8" w:rsidRDefault="008900D3" w:rsidP="00390072">
      <w:pPr>
        <w:ind w:firstLine="708"/>
        <w:jc w:val="both"/>
        <w:rPr>
          <w:sz w:val="28"/>
          <w:szCs w:val="28"/>
        </w:rPr>
      </w:pPr>
      <w:r w:rsidRPr="00560AD8">
        <w:rPr>
          <w:sz w:val="28"/>
          <w:szCs w:val="28"/>
        </w:rPr>
        <w:t>Государственные (муниципальные) организации, оказывающие услуги                        в сфере наружной рекламы отсутствуют. Организациям, оказывающим услуги                        сфере наружной рекламы, оказывается информационная и консультационная поддержка.</w:t>
      </w:r>
    </w:p>
    <w:p w:rsidR="008900D3" w:rsidRPr="00560AD8" w:rsidRDefault="008900D3" w:rsidP="00390072">
      <w:pPr>
        <w:ind w:firstLine="708"/>
        <w:jc w:val="both"/>
        <w:rPr>
          <w:sz w:val="28"/>
          <w:szCs w:val="28"/>
        </w:rPr>
      </w:pPr>
      <w:r w:rsidRPr="00560AD8">
        <w:rPr>
          <w:sz w:val="28"/>
          <w:szCs w:val="28"/>
        </w:rPr>
        <w:t xml:space="preserve">Администрацией </w:t>
      </w:r>
      <w:r w:rsidR="00560AD8" w:rsidRPr="00560AD8">
        <w:rPr>
          <w:sz w:val="28"/>
          <w:szCs w:val="28"/>
        </w:rPr>
        <w:t xml:space="preserve">Всеволожского муниципального района Ленинградской Области </w:t>
      </w:r>
      <w:r w:rsidRPr="00560AD8">
        <w:rPr>
          <w:sz w:val="28"/>
          <w:szCs w:val="28"/>
        </w:rPr>
        <w:t>осуществляется реализация муниципальной программы «Развитие рынка наружной рекламы на территории МО «Всеволожский муниципальный район».</w:t>
      </w:r>
    </w:p>
    <w:p w:rsidR="008900D3" w:rsidRPr="00560AD8" w:rsidRDefault="008900D3" w:rsidP="00390072">
      <w:pPr>
        <w:ind w:firstLine="708"/>
        <w:jc w:val="both"/>
        <w:rPr>
          <w:sz w:val="28"/>
          <w:szCs w:val="28"/>
        </w:rPr>
      </w:pPr>
      <w:r w:rsidRPr="00560AD8">
        <w:rPr>
          <w:sz w:val="28"/>
          <w:szCs w:val="28"/>
        </w:rPr>
        <w:t>В рамках реализации программы в 202</w:t>
      </w:r>
      <w:r w:rsidR="00560AD8" w:rsidRPr="00560AD8">
        <w:rPr>
          <w:sz w:val="28"/>
          <w:szCs w:val="28"/>
        </w:rPr>
        <w:t>3</w:t>
      </w:r>
      <w:r w:rsidRPr="00560AD8">
        <w:rPr>
          <w:sz w:val="28"/>
          <w:szCs w:val="28"/>
        </w:rPr>
        <w:t xml:space="preserve"> году проведены мероприятия: </w:t>
      </w:r>
    </w:p>
    <w:p w:rsidR="008900D3" w:rsidRPr="00560AD8" w:rsidRDefault="008900D3" w:rsidP="00390072">
      <w:pPr>
        <w:ind w:firstLine="708"/>
        <w:jc w:val="both"/>
        <w:rPr>
          <w:spacing w:val="2"/>
          <w:sz w:val="28"/>
          <w:szCs w:val="28"/>
        </w:rPr>
      </w:pPr>
      <w:r w:rsidRPr="00560AD8">
        <w:rPr>
          <w:spacing w:val="2"/>
          <w:sz w:val="28"/>
          <w:szCs w:val="28"/>
        </w:rPr>
        <w:t xml:space="preserve">- выдано разрешений на установку рекламных и информационных конструкций, имеющих необходимые согласования – </w:t>
      </w:r>
      <w:r w:rsidR="00560AD8" w:rsidRPr="00560AD8">
        <w:rPr>
          <w:spacing w:val="2"/>
          <w:sz w:val="28"/>
          <w:szCs w:val="28"/>
        </w:rPr>
        <w:t>362</w:t>
      </w:r>
      <w:r w:rsidRPr="00560AD8">
        <w:rPr>
          <w:sz w:val="28"/>
          <w:szCs w:val="28"/>
        </w:rPr>
        <w:t xml:space="preserve"> разрешени</w:t>
      </w:r>
      <w:r w:rsidR="00560AD8" w:rsidRPr="00560AD8">
        <w:rPr>
          <w:sz w:val="28"/>
          <w:szCs w:val="28"/>
        </w:rPr>
        <w:t>я</w:t>
      </w:r>
      <w:r w:rsidRPr="00560AD8">
        <w:rPr>
          <w:sz w:val="28"/>
          <w:szCs w:val="28"/>
        </w:rPr>
        <w:t xml:space="preserve"> и </w:t>
      </w:r>
      <w:r w:rsidR="00560AD8" w:rsidRPr="00560AD8">
        <w:rPr>
          <w:sz w:val="28"/>
          <w:szCs w:val="28"/>
        </w:rPr>
        <w:t>694</w:t>
      </w:r>
      <w:r w:rsidRPr="00560AD8">
        <w:rPr>
          <w:sz w:val="28"/>
          <w:szCs w:val="28"/>
        </w:rPr>
        <w:t xml:space="preserve"> согласовани</w:t>
      </w:r>
      <w:r w:rsidR="00560AD8" w:rsidRPr="00560AD8">
        <w:rPr>
          <w:sz w:val="28"/>
          <w:szCs w:val="28"/>
        </w:rPr>
        <w:t>я</w:t>
      </w:r>
      <w:r w:rsidRPr="00560AD8">
        <w:rPr>
          <w:spacing w:val="2"/>
          <w:sz w:val="28"/>
          <w:szCs w:val="28"/>
        </w:rPr>
        <w:t xml:space="preserve"> (в 202</w:t>
      </w:r>
      <w:r w:rsidR="00560AD8" w:rsidRPr="00560AD8">
        <w:rPr>
          <w:spacing w:val="2"/>
          <w:sz w:val="28"/>
          <w:szCs w:val="28"/>
        </w:rPr>
        <w:t>2</w:t>
      </w:r>
      <w:r w:rsidRPr="00560AD8">
        <w:rPr>
          <w:spacing w:val="2"/>
          <w:sz w:val="28"/>
          <w:szCs w:val="28"/>
        </w:rPr>
        <w:t xml:space="preserve"> году </w:t>
      </w:r>
      <w:r w:rsidR="00560AD8" w:rsidRPr="00560AD8">
        <w:rPr>
          <w:spacing w:val="2"/>
          <w:sz w:val="28"/>
          <w:szCs w:val="28"/>
        </w:rPr>
        <w:t>–</w:t>
      </w:r>
      <w:r w:rsidRPr="00560AD8">
        <w:rPr>
          <w:spacing w:val="2"/>
          <w:sz w:val="28"/>
          <w:szCs w:val="28"/>
        </w:rPr>
        <w:t xml:space="preserve"> </w:t>
      </w:r>
      <w:r w:rsidR="00560AD8" w:rsidRPr="00560AD8">
        <w:rPr>
          <w:spacing w:val="2"/>
          <w:sz w:val="28"/>
          <w:szCs w:val="28"/>
        </w:rPr>
        <w:t>1 039</w:t>
      </w:r>
      <w:r w:rsidRPr="00560AD8">
        <w:rPr>
          <w:spacing w:val="2"/>
          <w:sz w:val="28"/>
          <w:szCs w:val="28"/>
        </w:rPr>
        <w:t xml:space="preserve">); </w:t>
      </w:r>
    </w:p>
    <w:p w:rsidR="008900D3" w:rsidRPr="00560AD8" w:rsidRDefault="008900D3" w:rsidP="00390072">
      <w:pPr>
        <w:ind w:firstLine="708"/>
        <w:jc w:val="both"/>
        <w:rPr>
          <w:spacing w:val="2"/>
          <w:sz w:val="28"/>
          <w:szCs w:val="28"/>
        </w:rPr>
      </w:pPr>
      <w:r w:rsidRPr="00560AD8">
        <w:rPr>
          <w:spacing w:val="2"/>
          <w:sz w:val="28"/>
          <w:szCs w:val="28"/>
        </w:rPr>
        <w:t xml:space="preserve">- проведение демонтажа самовольно установленных рекламных конструкций - </w:t>
      </w:r>
      <w:r w:rsidR="00560AD8" w:rsidRPr="00560AD8">
        <w:rPr>
          <w:spacing w:val="2"/>
          <w:sz w:val="28"/>
          <w:szCs w:val="28"/>
        </w:rPr>
        <w:t>80</w:t>
      </w:r>
      <w:r w:rsidRPr="00560AD8">
        <w:rPr>
          <w:spacing w:val="2"/>
          <w:sz w:val="28"/>
          <w:szCs w:val="28"/>
        </w:rPr>
        <w:t xml:space="preserve"> (в 202</w:t>
      </w:r>
      <w:r w:rsidR="00560AD8" w:rsidRPr="00560AD8">
        <w:rPr>
          <w:spacing w:val="2"/>
          <w:sz w:val="28"/>
          <w:szCs w:val="28"/>
        </w:rPr>
        <w:t>2</w:t>
      </w:r>
      <w:r w:rsidRPr="00560AD8">
        <w:rPr>
          <w:spacing w:val="2"/>
          <w:sz w:val="28"/>
          <w:szCs w:val="28"/>
        </w:rPr>
        <w:t xml:space="preserve"> году - 11</w:t>
      </w:r>
      <w:r w:rsidR="00560AD8" w:rsidRPr="00560AD8">
        <w:rPr>
          <w:spacing w:val="2"/>
          <w:sz w:val="28"/>
          <w:szCs w:val="28"/>
        </w:rPr>
        <w:t>5</w:t>
      </w:r>
      <w:r w:rsidRPr="00560AD8">
        <w:rPr>
          <w:spacing w:val="2"/>
          <w:sz w:val="28"/>
          <w:szCs w:val="28"/>
        </w:rPr>
        <w:t xml:space="preserve">), </w:t>
      </w:r>
      <w:r w:rsidR="00560AD8" w:rsidRPr="00560AD8">
        <w:rPr>
          <w:spacing w:val="2"/>
          <w:sz w:val="28"/>
          <w:szCs w:val="28"/>
        </w:rPr>
        <w:t>3</w:t>
      </w:r>
      <w:r w:rsidRPr="00560AD8">
        <w:rPr>
          <w:sz w:val="28"/>
          <w:szCs w:val="28"/>
        </w:rPr>
        <w:t xml:space="preserve"> </w:t>
      </w:r>
      <w:r w:rsidR="00560AD8" w:rsidRPr="00560AD8">
        <w:rPr>
          <w:sz w:val="28"/>
          <w:szCs w:val="28"/>
        </w:rPr>
        <w:t>000</w:t>
      </w:r>
      <w:r w:rsidRPr="00560AD8">
        <w:rPr>
          <w:sz w:val="28"/>
          <w:szCs w:val="28"/>
        </w:rPr>
        <w:t xml:space="preserve"> единиц рекламно-информационных материалов.</w:t>
      </w:r>
    </w:p>
    <w:p w:rsidR="008900D3" w:rsidRPr="00C179A3" w:rsidRDefault="008900D3" w:rsidP="00390072">
      <w:pPr>
        <w:ind w:firstLine="708"/>
        <w:jc w:val="both"/>
        <w:rPr>
          <w:sz w:val="28"/>
          <w:szCs w:val="28"/>
          <w:highlight w:val="yellow"/>
        </w:rPr>
      </w:pPr>
    </w:p>
    <w:p w:rsidR="00367FEB" w:rsidRPr="00C969E7" w:rsidRDefault="00367FEB" w:rsidP="00390072">
      <w:pPr>
        <w:ind w:firstLine="708"/>
        <w:jc w:val="both"/>
        <w:rPr>
          <w:sz w:val="28"/>
          <w:szCs w:val="28"/>
        </w:rPr>
      </w:pPr>
      <w:r w:rsidRPr="00C969E7">
        <w:rPr>
          <w:sz w:val="28"/>
          <w:szCs w:val="28"/>
        </w:rPr>
        <w:t>В 202</w:t>
      </w:r>
      <w:r w:rsidR="00D124BF" w:rsidRPr="00C969E7">
        <w:rPr>
          <w:sz w:val="28"/>
          <w:szCs w:val="28"/>
        </w:rPr>
        <w:t>3</w:t>
      </w:r>
      <w:r w:rsidRPr="00C969E7">
        <w:rPr>
          <w:sz w:val="28"/>
          <w:szCs w:val="28"/>
        </w:rPr>
        <w:t xml:space="preserve"> году объем расходов бюджета МО «Всеволожский муниципальный район» ЛО на реализацию программы «Развитие рынка наружной рекламы </w:t>
      </w:r>
      <w:r w:rsidR="00D124BF" w:rsidRPr="00C969E7">
        <w:rPr>
          <w:sz w:val="28"/>
          <w:szCs w:val="28"/>
        </w:rPr>
        <w:t xml:space="preserve">                              </w:t>
      </w:r>
      <w:r w:rsidRPr="00C969E7">
        <w:rPr>
          <w:sz w:val="28"/>
          <w:szCs w:val="28"/>
        </w:rPr>
        <w:t>на территории МО «Всеволожский муниципальный район» Ленинградской области</w:t>
      </w:r>
      <w:r w:rsidR="00662D14" w:rsidRPr="00C969E7">
        <w:rPr>
          <w:sz w:val="28"/>
          <w:szCs w:val="28"/>
        </w:rPr>
        <w:t xml:space="preserve"> на 202</w:t>
      </w:r>
      <w:r w:rsidR="000206EC" w:rsidRPr="00C969E7">
        <w:rPr>
          <w:sz w:val="28"/>
          <w:szCs w:val="28"/>
        </w:rPr>
        <w:t>2</w:t>
      </w:r>
      <w:r w:rsidR="00662D14" w:rsidRPr="00C969E7">
        <w:rPr>
          <w:sz w:val="28"/>
          <w:szCs w:val="28"/>
        </w:rPr>
        <w:t>-202</w:t>
      </w:r>
      <w:r w:rsidR="000206EC" w:rsidRPr="00C969E7">
        <w:rPr>
          <w:sz w:val="28"/>
          <w:szCs w:val="28"/>
        </w:rPr>
        <w:t>6</w:t>
      </w:r>
      <w:r w:rsidR="00662D14" w:rsidRPr="00C969E7">
        <w:rPr>
          <w:sz w:val="28"/>
          <w:szCs w:val="28"/>
        </w:rPr>
        <w:t xml:space="preserve"> годы</w:t>
      </w:r>
      <w:r w:rsidRPr="00C969E7">
        <w:rPr>
          <w:sz w:val="28"/>
          <w:szCs w:val="28"/>
        </w:rPr>
        <w:t>» составил</w:t>
      </w:r>
      <w:r w:rsidR="00DE1B55" w:rsidRPr="00C969E7">
        <w:rPr>
          <w:sz w:val="28"/>
          <w:szCs w:val="28"/>
        </w:rPr>
        <w:t xml:space="preserve"> 1</w:t>
      </w:r>
      <w:r w:rsidR="00C969E7" w:rsidRPr="00C969E7">
        <w:rPr>
          <w:sz w:val="28"/>
          <w:szCs w:val="28"/>
        </w:rPr>
        <w:t>8</w:t>
      </w:r>
      <w:r w:rsidR="00DE1B55" w:rsidRPr="00C969E7">
        <w:rPr>
          <w:sz w:val="28"/>
          <w:szCs w:val="28"/>
        </w:rPr>
        <w:t> </w:t>
      </w:r>
      <w:r w:rsidR="00C969E7" w:rsidRPr="00C969E7">
        <w:rPr>
          <w:sz w:val="28"/>
          <w:szCs w:val="28"/>
        </w:rPr>
        <w:t>116</w:t>
      </w:r>
      <w:r w:rsidR="00DE1B55" w:rsidRPr="00C969E7">
        <w:rPr>
          <w:sz w:val="28"/>
          <w:szCs w:val="28"/>
        </w:rPr>
        <w:t>,</w:t>
      </w:r>
      <w:r w:rsidR="00C969E7" w:rsidRPr="00C969E7">
        <w:rPr>
          <w:sz w:val="28"/>
          <w:szCs w:val="28"/>
        </w:rPr>
        <w:t>4</w:t>
      </w:r>
      <w:r w:rsidRPr="00C969E7">
        <w:rPr>
          <w:sz w:val="28"/>
          <w:szCs w:val="28"/>
        </w:rPr>
        <w:t xml:space="preserve"> тыс. руб.</w:t>
      </w:r>
    </w:p>
    <w:p w:rsidR="00560AD8" w:rsidRDefault="00560AD8" w:rsidP="00390072">
      <w:pPr>
        <w:ind w:firstLine="708"/>
        <w:jc w:val="both"/>
        <w:rPr>
          <w:sz w:val="28"/>
          <w:szCs w:val="28"/>
          <w:highlight w:val="yellow"/>
        </w:rPr>
      </w:pPr>
    </w:p>
    <w:p w:rsidR="00AE0E7A" w:rsidRPr="002A7887" w:rsidRDefault="00AE0E7A" w:rsidP="00390072">
      <w:pPr>
        <w:ind w:firstLine="708"/>
        <w:jc w:val="center"/>
        <w:rPr>
          <w:b/>
          <w:sz w:val="28"/>
          <w:szCs w:val="28"/>
          <w:u w:val="single"/>
        </w:rPr>
      </w:pPr>
      <w:r w:rsidRPr="002A7887">
        <w:rPr>
          <w:b/>
          <w:sz w:val="28"/>
          <w:szCs w:val="28"/>
          <w:u w:val="single"/>
        </w:rPr>
        <w:t>Жилищное строительст</w:t>
      </w:r>
      <w:r w:rsidR="00C74A72" w:rsidRPr="002A7887">
        <w:rPr>
          <w:b/>
          <w:sz w:val="28"/>
          <w:szCs w:val="28"/>
          <w:u w:val="single"/>
        </w:rPr>
        <w:t>во и обеспечение граждан жильем</w:t>
      </w:r>
    </w:p>
    <w:p w:rsidR="000C2783" w:rsidRPr="002A7887" w:rsidRDefault="000C2783" w:rsidP="00390072">
      <w:pPr>
        <w:ind w:firstLine="708"/>
        <w:jc w:val="center"/>
        <w:rPr>
          <w:b/>
          <w:sz w:val="28"/>
          <w:szCs w:val="28"/>
          <w:u w:val="single"/>
        </w:rPr>
      </w:pPr>
    </w:p>
    <w:p w:rsidR="006B66C3" w:rsidRDefault="006B66C3" w:rsidP="00390072">
      <w:pPr>
        <w:widowControl w:val="0"/>
        <w:shd w:val="clear" w:color="auto" w:fill="FFFFFF"/>
        <w:autoSpaceDE w:val="0"/>
        <w:autoSpaceDN w:val="0"/>
        <w:adjustRightInd w:val="0"/>
        <w:ind w:right="11" w:firstLine="708"/>
        <w:jc w:val="both"/>
        <w:rPr>
          <w:spacing w:val="2"/>
          <w:sz w:val="28"/>
          <w:szCs w:val="28"/>
          <w:highlight w:val="yellow"/>
        </w:rPr>
      </w:pPr>
      <w:r w:rsidRPr="002A7887">
        <w:rPr>
          <w:sz w:val="28"/>
          <w:szCs w:val="28"/>
        </w:rPr>
        <w:t>На территории Всеволожск</w:t>
      </w:r>
      <w:r w:rsidR="00736710" w:rsidRPr="002A7887">
        <w:rPr>
          <w:sz w:val="28"/>
          <w:szCs w:val="28"/>
        </w:rPr>
        <w:t>ого</w:t>
      </w:r>
      <w:r w:rsidRPr="002A7887">
        <w:rPr>
          <w:sz w:val="28"/>
          <w:szCs w:val="28"/>
        </w:rPr>
        <w:t xml:space="preserve"> район</w:t>
      </w:r>
      <w:r w:rsidR="00736710" w:rsidRPr="002A7887">
        <w:rPr>
          <w:sz w:val="28"/>
          <w:szCs w:val="28"/>
        </w:rPr>
        <w:t>а</w:t>
      </w:r>
      <w:r w:rsidRPr="002A7887">
        <w:rPr>
          <w:sz w:val="28"/>
          <w:szCs w:val="28"/>
        </w:rPr>
        <w:t xml:space="preserve"> </w:t>
      </w:r>
      <w:r w:rsidRPr="002A7887">
        <w:rPr>
          <w:spacing w:val="3"/>
          <w:sz w:val="28"/>
          <w:szCs w:val="28"/>
        </w:rPr>
        <w:t>в 202</w:t>
      </w:r>
      <w:r w:rsidR="002A7887" w:rsidRPr="002A7887">
        <w:rPr>
          <w:spacing w:val="3"/>
          <w:sz w:val="28"/>
          <w:szCs w:val="28"/>
        </w:rPr>
        <w:t>3</w:t>
      </w:r>
      <w:r w:rsidRPr="002A7887">
        <w:rPr>
          <w:spacing w:val="3"/>
          <w:sz w:val="28"/>
          <w:szCs w:val="28"/>
        </w:rPr>
        <w:t xml:space="preserve"> году введено в эксплуатацию </w:t>
      </w:r>
      <w:r w:rsidR="002A7887" w:rsidRPr="002A7887">
        <w:rPr>
          <w:spacing w:val="3"/>
          <w:sz w:val="28"/>
          <w:szCs w:val="28"/>
        </w:rPr>
        <w:t>2</w:t>
      </w:r>
      <w:r w:rsidRPr="002A7887">
        <w:rPr>
          <w:spacing w:val="3"/>
          <w:sz w:val="28"/>
          <w:szCs w:val="28"/>
        </w:rPr>
        <w:t> </w:t>
      </w:r>
      <w:r w:rsidR="002A7887" w:rsidRPr="002A7887">
        <w:rPr>
          <w:spacing w:val="3"/>
          <w:sz w:val="28"/>
          <w:szCs w:val="28"/>
        </w:rPr>
        <w:t>092</w:t>
      </w:r>
      <w:r w:rsidRPr="002A7887">
        <w:rPr>
          <w:spacing w:val="3"/>
          <w:sz w:val="28"/>
          <w:szCs w:val="28"/>
        </w:rPr>
        <w:t>,</w:t>
      </w:r>
      <w:r w:rsidR="002A7887" w:rsidRPr="002A7887">
        <w:rPr>
          <w:spacing w:val="3"/>
          <w:sz w:val="28"/>
          <w:szCs w:val="28"/>
        </w:rPr>
        <w:t>1</w:t>
      </w:r>
      <w:r w:rsidRPr="002A7887">
        <w:rPr>
          <w:spacing w:val="3"/>
          <w:sz w:val="28"/>
          <w:szCs w:val="28"/>
        </w:rPr>
        <w:t xml:space="preserve"> тыс. кв. м. </w:t>
      </w:r>
      <w:r w:rsidRPr="002A7887">
        <w:rPr>
          <w:spacing w:val="-2"/>
          <w:sz w:val="28"/>
          <w:szCs w:val="28"/>
        </w:rPr>
        <w:t>жилья</w:t>
      </w:r>
      <w:r w:rsidR="002A7887" w:rsidRPr="002A7887">
        <w:rPr>
          <w:spacing w:val="-2"/>
          <w:sz w:val="28"/>
          <w:szCs w:val="28"/>
        </w:rPr>
        <w:t xml:space="preserve"> (что составляет 117,7% по отношению к показателю 2022 года)</w:t>
      </w:r>
      <w:r w:rsidRPr="002A7887">
        <w:rPr>
          <w:spacing w:val="-2"/>
          <w:sz w:val="28"/>
          <w:szCs w:val="28"/>
        </w:rPr>
        <w:t xml:space="preserve">, в том числе </w:t>
      </w:r>
      <w:r w:rsidRPr="002A7887">
        <w:rPr>
          <w:spacing w:val="2"/>
          <w:sz w:val="28"/>
          <w:szCs w:val="28"/>
        </w:rPr>
        <w:t xml:space="preserve">ИЖС – </w:t>
      </w:r>
      <w:r w:rsidR="002A7887" w:rsidRPr="002A7887">
        <w:rPr>
          <w:spacing w:val="2"/>
          <w:sz w:val="28"/>
          <w:szCs w:val="28"/>
        </w:rPr>
        <w:t>753</w:t>
      </w:r>
      <w:r w:rsidR="00D646A2" w:rsidRPr="002A7887">
        <w:rPr>
          <w:spacing w:val="2"/>
          <w:sz w:val="28"/>
          <w:szCs w:val="28"/>
        </w:rPr>
        <w:t>,</w:t>
      </w:r>
      <w:r w:rsidR="002A7887" w:rsidRPr="002A7887">
        <w:rPr>
          <w:spacing w:val="2"/>
          <w:sz w:val="28"/>
          <w:szCs w:val="28"/>
        </w:rPr>
        <w:t>8</w:t>
      </w:r>
      <w:r w:rsidRPr="002A7887">
        <w:rPr>
          <w:spacing w:val="2"/>
          <w:sz w:val="28"/>
          <w:szCs w:val="28"/>
        </w:rPr>
        <w:t xml:space="preserve"> тыс. кв. м.</w:t>
      </w:r>
      <w:r w:rsidR="002A7887" w:rsidRPr="002A7887">
        <w:t xml:space="preserve"> </w:t>
      </w:r>
      <w:r w:rsidR="002A7887" w:rsidRPr="002A7887">
        <w:rPr>
          <w:spacing w:val="2"/>
          <w:sz w:val="28"/>
          <w:szCs w:val="28"/>
        </w:rPr>
        <w:t xml:space="preserve">(что составляет </w:t>
      </w:r>
      <w:r w:rsidR="002A7887">
        <w:rPr>
          <w:spacing w:val="2"/>
          <w:sz w:val="28"/>
          <w:szCs w:val="28"/>
        </w:rPr>
        <w:t>92</w:t>
      </w:r>
      <w:r w:rsidR="002A7887" w:rsidRPr="002A7887">
        <w:rPr>
          <w:spacing w:val="2"/>
          <w:sz w:val="28"/>
          <w:szCs w:val="28"/>
        </w:rPr>
        <w:t>,</w:t>
      </w:r>
      <w:r w:rsidR="002A7887">
        <w:rPr>
          <w:spacing w:val="2"/>
          <w:sz w:val="28"/>
          <w:szCs w:val="28"/>
        </w:rPr>
        <w:t>8</w:t>
      </w:r>
      <w:r w:rsidR="002A7887" w:rsidRPr="002A7887">
        <w:rPr>
          <w:spacing w:val="2"/>
          <w:sz w:val="28"/>
          <w:szCs w:val="28"/>
        </w:rPr>
        <w:t>% по отношению к показателю 2022 года)</w:t>
      </w:r>
      <w:r w:rsidR="002A7887">
        <w:rPr>
          <w:spacing w:val="2"/>
          <w:sz w:val="28"/>
          <w:szCs w:val="28"/>
        </w:rPr>
        <w:t>.</w:t>
      </w:r>
    </w:p>
    <w:p w:rsidR="005B2D0D" w:rsidRPr="005B2D0D" w:rsidRDefault="005B2D0D" w:rsidP="00390072">
      <w:pPr>
        <w:ind w:firstLine="708"/>
        <w:jc w:val="both"/>
        <w:rPr>
          <w:rFonts w:eastAsia="Calibri"/>
          <w:sz w:val="28"/>
          <w:szCs w:val="28"/>
          <w:lang w:eastAsia="en-US"/>
        </w:rPr>
      </w:pPr>
      <w:r w:rsidRPr="005B2D0D">
        <w:rPr>
          <w:rFonts w:eastAsia="Calibri"/>
          <w:color w:val="000000"/>
          <w:sz w:val="28"/>
          <w:szCs w:val="28"/>
          <w:lang w:bidi="ru-RU"/>
        </w:rPr>
        <w:t>В рамках реализации мероприятия по улучшению жилищных условий граждан с использованием средств ипотечного кредита (займа) государственной программы Ленинградской области «Формирование городской среды и обеспечение качественным жильем граждан на территории Ленинградской области» в 2023 году:</w:t>
      </w:r>
    </w:p>
    <w:p w:rsidR="005B2D0D" w:rsidRPr="005B2D0D" w:rsidRDefault="00C969E7" w:rsidP="00390072">
      <w:pPr>
        <w:ind w:firstLine="708"/>
        <w:jc w:val="both"/>
        <w:rPr>
          <w:rFonts w:eastAsia="Calibri"/>
          <w:sz w:val="28"/>
          <w:szCs w:val="28"/>
          <w:lang w:eastAsia="en-US"/>
        </w:rPr>
      </w:pPr>
      <w:r>
        <w:rPr>
          <w:rFonts w:eastAsia="Calibri"/>
          <w:color w:val="000000"/>
          <w:sz w:val="28"/>
          <w:szCs w:val="28"/>
          <w:lang w:bidi="ru-RU"/>
        </w:rPr>
        <w:t>- п</w:t>
      </w:r>
      <w:r w:rsidR="005B2D0D" w:rsidRPr="005B2D0D">
        <w:rPr>
          <w:rFonts w:eastAsia="Calibri"/>
          <w:color w:val="000000"/>
          <w:sz w:val="28"/>
          <w:szCs w:val="28"/>
          <w:lang w:bidi="ru-RU"/>
        </w:rPr>
        <w:t>редоставлены и реализованы 3 социальные выплаты, на общую сумму 15</w:t>
      </w:r>
      <w:r>
        <w:rPr>
          <w:rFonts w:eastAsia="Calibri"/>
          <w:color w:val="000000"/>
          <w:sz w:val="28"/>
          <w:szCs w:val="28"/>
          <w:lang w:bidi="ru-RU"/>
        </w:rPr>
        <w:t> </w:t>
      </w:r>
      <w:r w:rsidR="005B2D0D" w:rsidRPr="005B2D0D">
        <w:rPr>
          <w:rFonts w:eastAsia="Calibri"/>
          <w:color w:val="000000"/>
          <w:sz w:val="28"/>
          <w:szCs w:val="28"/>
          <w:lang w:bidi="ru-RU"/>
        </w:rPr>
        <w:t>195</w:t>
      </w:r>
      <w:r>
        <w:rPr>
          <w:rFonts w:eastAsia="Calibri"/>
          <w:color w:val="000000"/>
          <w:sz w:val="28"/>
          <w:szCs w:val="28"/>
          <w:lang w:bidi="ru-RU"/>
        </w:rPr>
        <w:t>,</w:t>
      </w:r>
      <w:r w:rsidR="005B2D0D" w:rsidRPr="005B2D0D">
        <w:rPr>
          <w:rFonts w:eastAsia="Calibri"/>
          <w:color w:val="000000"/>
          <w:sz w:val="28"/>
          <w:szCs w:val="28"/>
          <w:lang w:bidi="ru-RU"/>
        </w:rPr>
        <w:t>2</w:t>
      </w:r>
      <w:r>
        <w:rPr>
          <w:rFonts w:eastAsia="Calibri"/>
          <w:color w:val="000000"/>
          <w:sz w:val="28"/>
          <w:szCs w:val="28"/>
          <w:lang w:bidi="ru-RU"/>
        </w:rPr>
        <w:t xml:space="preserve"> тыс.</w:t>
      </w:r>
      <w:r w:rsidR="005B2D0D" w:rsidRPr="005B2D0D">
        <w:rPr>
          <w:rFonts w:eastAsia="Calibri"/>
          <w:color w:val="000000"/>
          <w:sz w:val="28"/>
          <w:szCs w:val="28"/>
          <w:lang w:bidi="ru-RU"/>
        </w:rPr>
        <w:t xml:space="preserve"> руб.</w:t>
      </w:r>
      <w:r>
        <w:rPr>
          <w:rFonts w:eastAsia="Calibri"/>
          <w:color w:val="000000"/>
          <w:sz w:val="28"/>
          <w:szCs w:val="28"/>
          <w:lang w:bidi="ru-RU"/>
        </w:rPr>
        <w:t>;</w:t>
      </w:r>
    </w:p>
    <w:p w:rsidR="005B2D0D" w:rsidRPr="005B2D0D" w:rsidRDefault="00C969E7" w:rsidP="00390072">
      <w:pPr>
        <w:ind w:firstLine="708"/>
        <w:jc w:val="both"/>
        <w:rPr>
          <w:rFonts w:eastAsia="Calibri"/>
          <w:color w:val="000000"/>
          <w:sz w:val="28"/>
          <w:szCs w:val="28"/>
          <w:lang w:bidi="ru-RU"/>
        </w:rPr>
      </w:pPr>
      <w:r>
        <w:rPr>
          <w:rFonts w:eastAsia="Calibri"/>
          <w:color w:val="000000"/>
          <w:sz w:val="28"/>
          <w:szCs w:val="28"/>
          <w:lang w:bidi="ru-RU"/>
        </w:rPr>
        <w:t xml:space="preserve">- </w:t>
      </w:r>
      <w:r w:rsidR="005B2D0D" w:rsidRPr="005B2D0D">
        <w:rPr>
          <w:rFonts w:eastAsia="Calibri"/>
          <w:color w:val="000000"/>
          <w:sz w:val="28"/>
          <w:szCs w:val="28"/>
          <w:lang w:bidi="ru-RU"/>
        </w:rPr>
        <w:t>выделены средства в размере 4</w:t>
      </w:r>
      <w:r>
        <w:rPr>
          <w:rFonts w:eastAsia="Calibri"/>
          <w:color w:val="000000"/>
          <w:sz w:val="28"/>
          <w:szCs w:val="28"/>
          <w:lang w:bidi="ru-RU"/>
        </w:rPr>
        <w:t> </w:t>
      </w:r>
      <w:r w:rsidR="005B2D0D" w:rsidRPr="005B2D0D">
        <w:rPr>
          <w:rFonts w:eastAsia="Calibri"/>
          <w:color w:val="000000"/>
          <w:sz w:val="28"/>
          <w:szCs w:val="28"/>
          <w:lang w:bidi="ru-RU"/>
        </w:rPr>
        <w:t>357</w:t>
      </w:r>
      <w:r>
        <w:rPr>
          <w:rFonts w:eastAsia="Calibri"/>
          <w:color w:val="000000"/>
          <w:sz w:val="28"/>
          <w:szCs w:val="28"/>
          <w:lang w:bidi="ru-RU"/>
        </w:rPr>
        <w:t>,</w:t>
      </w:r>
      <w:r w:rsidR="005B2D0D" w:rsidRPr="005B2D0D">
        <w:rPr>
          <w:rFonts w:eastAsia="Calibri"/>
          <w:color w:val="000000"/>
          <w:sz w:val="28"/>
          <w:szCs w:val="28"/>
          <w:lang w:bidi="ru-RU"/>
        </w:rPr>
        <w:t> 2</w:t>
      </w:r>
      <w:r>
        <w:rPr>
          <w:rFonts w:eastAsia="Calibri"/>
          <w:color w:val="000000"/>
          <w:sz w:val="28"/>
          <w:szCs w:val="28"/>
          <w:lang w:bidi="ru-RU"/>
        </w:rPr>
        <w:t xml:space="preserve"> тыс.</w:t>
      </w:r>
      <w:r w:rsidR="005B2D0D" w:rsidRPr="005B2D0D">
        <w:rPr>
          <w:rFonts w:eastAsia="Calibri"/>
          <w:color w:val="000000"/>
          <w:sz w:val="28"/>
          <w:szCs w:val="28"/>
          <w:lang w:bidi="ru-RU"/>
        </w:rPr>
        <w:t xml:space="preserve"> руб. на погашение части расходов на уплату процентов по ипотечным жилищным кредитам (займам) 76 семьям Всеволожского района.</w:t>
      </w:r>
    </w:p>
    <w:p w:rsidR="005B2D0D" w:rsidRPr="005B2D0D" w:rsidRDefault="005B2D0D" w:rsidP="00390072">
      <w:pPr>
        <w:ind w:firstLine="708"/>
        <w:jc w:val="both"/>
        <w:rPr>
          <w:rFonts w:eastAsia="Calibri"/>
          <w:color w:val="000000"/>
          <w:sz w:val="10"/>
          <w:szCs w:val="10"/>
          <w:lang w:bidi="ru-RU"/>
        </w:rPr>
      </w:pPr>
    </w:p>
    <w:p w:rsidR="005B2D0D" w:rsidRPr="005B2D0D" w:rsidRDefault="005B2D0D" w:rsidP="00390072">
      <w:pPr>
        <w:ind w:firstLine="708"/>
        <w:jc w:val="both"/>
        <w:rPr>
          <w:rFonts w:eastAsia="Calibri"/>
          <w:sz w:val="28"/>
          <w:szCs w:val="26"/>
          <w:lang w:eastAsia="en-US"/>
        </w:rPr>
      </w:pPr>
      <w:r w:rsidRPr="005B2D0D">
        <w:rPr>
          <w:rFonts w:eastAsia="Calibri"/>
          <w:color w:val="000000"/>
          <w:sz w:val="28"/>
          <w:szCs w:val="28"/>
          <w:lang w:bidi="ru-RU"/>
        </w:rPr>
        <w:t xml:space="preserve">В рамках </w:t>
      </w:r>
      <w:r w:rsidRPr="005B2D0D">
        <w:rPr>
          <w:rFonts w:eastAsia="Calibri"/>
          <w:color w:val="000000"/>
          <w:sz w:val="28"/>
          <w:szCs w:val="26"/>
          <w:lang w:bidi="ru-RU"/>
        </w:rPr>
        <w:t xml:space="preserve">реализации </w:t>
      </w:r>
      <w:r w:rsidRPr="005B2D0D">
        <w:rPr>
          <w:rFonts w:eastAsia="Calibri"/>
          <w:sz w:val="28"/>
          <w:szCs w:val="26"/>
          <w:lang w:eastAsia="en-US"/>
        </w:rPr>
        <w:t xml:space="preserve">мероприятия по предоставлению гражданам социальных выплат на строительство (приобретение) жилья на сельских территориях Ленинградской области в рамках государственной программы Российской Федерации «Комплексное развитие сельских территорий» </w:t>
      </w:r>
      <w:r w:rsidRPr="005B2D0D">
        <w:rPr>
          <w:rFonts w:eastAsia="Calibri"/>
          <w:color w:val="000000"/>
          <w:sz w:val="28"/>
          <w:szCs w:val="26"/>
          <w:lang w:bidi="ru-RU"/>
        </w:rPr>
        <w:t>в 2023 году:</w:t>
      </w:r>
    </w:p>
    <w:p w:rsidR="005B2D0D" w:rsidRPr="005B2D0D" w:rsidRDefault="00C969E7" w:rsidP="00390072">
      <w:pPr>
        <w:ind w:firstLine="708"/>
        <w:jc w:val="both"/>
        <w:rPr>
          <w:rFonts w:eastAsia="Calibri"/>
          <w:sz w:val="28"/>
          <w:szCs w:val="28"/>
          <w:lang w:eastAsia="en-US"/>
        </w:rPr>
      </w:pPr>
      <w:r>
        <w:rPr>
          <w:rFonts w:eastAsia="Calibri"/>
          <w:color w:val="000000"/>
          <w:sz w:val="28"/>
          <w:szCs w:val="28"/>
          <w:lang w:bidi="ru-RU"/>
        </w:rPr>
        <w:t xml:space="preserve">- </w:t>
      </w:r>
      <w:r w:rsidR="005B2D0D" w:rsidRPr="005B2D0D">
        <w:rPr>
          <w:rFonts w:eastAsia="Calibri"/>
          <w:color w:val="000000"/>
          <w:sz w:val="28"/>
          <w:szCs w:val="28"/>
          <w:lang w:bidi="ru-RU"/>
        </w:rPr>
        <w:t>получено 5 социальных выплат на общую сумму 33</w:t>
      </w:r>
      <w:r>
        <w:rPr>
          <w:rFonts w:eastAsia="Calibri"/>
          <w:color w:val="000000"/>
          <w:sz w:val="28"/>
          <w:szCs w:val="28"/>
          <w:lang w:val="en-US" w:bidi="ru-RU"/>
        </w:rPr>
        <w:t> </w:t>
      </w:r>
      <w:r w:rsidR="005B2D0D" w:rsidRPr="005B2D0D">
        <w:rPr>
          <w:rFonts w:eastAsia="Calibri"/>
          <w:color w:val="000000"/>
          <w:sz w:val="28"/>
          <w:szCs w:val="28"/>
          <w:lang w:bidi="ru-RU"/>
        </w:rPr>
        <w:t>821</w:t>
      </w:r>
      <w:r>
        <w:rPr>
          <w:rFonts w:eastAsia="Calibri"/>
          <w:color w:val="000000"/>
          <w:sz w:val="28"/>
          <w:szCs w:val="28"/>
          <w:lang w:bidi="ru-RU"/>
        </w:rPr>
        <w:t>,6 тыс.</w:t>
      </w:r>
      <w:r w:rsidR="005B2D0D" w:rsidRPr="005B2D0D">
        <w:rPr>
          <w:rFonts w:eastAsia="Calibri"/>
          <w:color w:val="000000"/>
          <w:sz w:val="28"/>
          <w:szCs w:val="28"/>
          <w:lang w:bidi="ru-RU"/>
        </w:rPr>
        <w:t xml:space="preserve"> руб., </w:t>
      </w:r>
      <w:r>
        <w:rPr>
          <w:rFonts w:eastAsia="Calibri"/>
          <w:color w:val="000000"/>
          <w:sz w:val="28"/>
          <w:szCs w:val="28"/>
          <w:lang w:bidi="ru-RU"/>
        </w:rPr>
        <w:t xml:space="preserve">                               </w:t>
      </w:r>
      <w:r w:rsidR="005B2D0D" w:rsidRPr="005B2D0D">
        <w:rPr>
          <w:rFonts w:eastAsia="Calibri"/>
          <w:color w:val="000000"/>
          <w:sz w:val="28"/>
          <w:szCs w:val="28"/>
          <w:lang w:bidi="ru-RU"/>
        </w:rPr>
        <w:t>из которых реализованы 4 социальные выплаты на сумму 24</w:t>
      </w:r>
      <w:r>
        <w:rPr>
          <w:rFonts w:eastAsia="Calibri"/>
          <w:color w:val="000000"/>
          <w:sz w:val="28"/>
          <w:szCs w:val="28"/>
          <w:lang w:bidi="ru-RU"/>
        </w:rPr>
        <w:t> </w:t>
      </w:r>
      <w:r w:rsidR="005B2D0D" w:rsidRPr="005B2D0D">
        <w:rPr>
          <w:rFonts w:eastAsia="Calibri"/>
          <w:color w:val="000000"/>
          <w:sz w:val="28"/>
          <w:szCs w:val="28"/>
          <w:lang w:bidi="ru-RU"/>
        </w:rPr>
        <w:t>340</w:t>
      </w:r>
      <w:r>
        <w:rPr>
          <w:rFonts w:eastAsia="Calibri"/>
          <w:color w:val="000000"/>
          <w:sz w:val="28"/>
          <w:szCs w:val="28"/>
          <w:lang w:bidi="ru-RU"/>
        </w:rPr>
        <w:t>,4 тыс.</w:t>
      </w:r>
      <w:r w:rsidR="005B2D0D" w:rsidRPr="005B2D0D">
        <w:rPr>
          <w:rFonts w:eastAsia="Calibri"/>
          <w:color w:val="000000"/>
          <w:sz w:val="28"/>
          <w:szCs w:val="28"/>
          <w:lang w:bidi="ru-RU"/>
        </w:rPr>
        <w:t xml:space="preserve"> руб.; одна выплата предоставлена на индивидуальное жилищное строительство – срок действия свидетельства 2 года – строительство ведется в соответствии со сроками, указанными в договоре подряда;</w:t>
      </w:r>
    </w:p>
    <w:p w:rsidR="005B2D0D" w:rsidRPr="005B2D0D" w:rsidRDefault="00C969E7" w:rsidP="00390072">
      <w:pPr>
        <w:ind w:firstLine="708"/>
        <w:jc w:val="both"/>
        <w:rPr>
          <w:rFonts w:eastAsia="Arial Unicode MS"/>
          <w:color w:val="000000"/>
          <w:sz w:val="28"/>
          <w:szCs w:val="28"/>
          <w:lang w:bidi="ru-RU"/>
        </w:rPr>
      </w:pPr>
      <w:r>
        <w:rPr>
          <w:rFonts w:eastAsia="Arial Unicode MS"/>
          <w:color w:val="000000"/>
          <w:sz w:val="28"/>
          <w:szCs w:val="28"/>
          <w:lang w:bidi="ru-RU"/>
        </w:rPr>
        <w:t xml:space="preserve">- </w:t>
      </w:r>
      <w:r w:rsidR="005B2D0D" w:rsidRPr="005B2D0D">
        <w:rPr>
          <w:rFonts w:eastAsia="Arial Unicode MS"/>
          <w:color w:val="000000"/>
          <w:sz w:val="28"/>
          <w:szCs w:val="28"/>
          <w:lang w:bidi="ru-RU"/>
        </w:rPr>
        <w:t>предоставлены 4 дополнительные выплаты при рождении (усыновлении) детей на общую сумму 3</w:t>
      </w:r>
      <w:r>
        <w:rPr>
          <w:rFonts w:eastAsia="Arial Unicode MS"/>
          <w:color w:val="000000"/>
          <w:sz w:val="28"/>
          <w:szCs w:val="28"/>
          <w:lang w:bidi="ru-RU"/>
        </w:rPr>
        <w:t> </w:t>
      </w:r>
      <w:r w:rsidR="005B2D0D" w:rsidRPr="005B2D0D">
        <w:rPr>
          <w:rFonts w:eastAsia="Arial Unicode MS"/>
          <w:color w:val="000000"/>
          <w:sz w:val="28"/>
          <w:szCs w:val="28"/>
          <w:lang w:bidi="ru-RU"/>
        </w:rPr>
        <w:t>403</w:t>
      </w:r>
      <w:r>
        <w:rPr>
          <w:rFonts w:eastAsia="Arial Unicode MS"/>
          <w:color w:val="000000"/>
          <w:sz w:val="28"/>
          <w:szCs w:val="28"/>
          <w:lang w:bidi="ru-RU"/>
        </w:rPr>
        <w:t>,</w:t>
      </w:r>
      <w:r w:rsidR="005B2D0D" w:rsidRPr="005B2D0D">
        <w:rPr>
          <w:rFonts w:eastAsia="Arial Unicode MS"/>
          <w:color w:val="000000"/>
          <w:sz w:val="28"/>
          <w:szCs w:val="28"/>
          <w:lang w:bidi="ru-RU"/>
        </w:rPr>
        <w:t>4</w:t>
      </w:r>
      <w:r>
        <w:rPr>
          <w:rFonts w:eastAsia="Arial Unicode MS"/>
          <w:color w:val="000000"/>
          <w:sz w:val="28"/>
          <w:szCs w:val="28"/>
          <w:lang w:bidi="ru-RU"/>
        </w:rPr>
        <w:t xml:space="preserve"> тыс.</w:t>
      </w:r>
      <w:r w:rsidR="005B2D0D" w:rsidRPr="005B2D0D">
        <w:rPr>
          <w:rFonts w:eastAsia="Arial Unicode MS"/>
          <w:color w:val="000000"/>
          <w:sz w:val="28"/>
          <w:szCs w:val="28"/>
          <w:lang w:bidi="ru-RU"/>
        </w:rPr>
        <w:t xml:space="preserve"> руб.</w:t>
      </w:r>
    </w:p>
    <w:p w:rsidR="005B2D0D" w:rsidRPr="005B2D0D" w:rsidRDefault="005B2D0D" w:rsidP="00390072">
      <w:pPr>
        <w:ind w:firstLine="708"/>
        <w:jc w:val="both"/>
        <w:rPr>
          <w:rFonts w:eastAsia="Calibri"/>
          <w:color w:val="000000"/>
          <w:sz w:val="12"/>
          <w:szCs w:val="12"/>
          <w:lang w:bidi="ru-RU"/>
        </w:rPr>
      </w:pPr>
    </w:p>
    <w:p w:rsidR="005B2D0D" w:rsidRPr="005B2D0D" w:rsidRDefault="005B2D0D" w:rsidP="00390072">
      <w:pPr>
        <w:ind w:firstLine="708"/>
        <w:jc w:val="both"/>
        <w:rPr>
          <w:rFonts w:eastAsia="Arial Unicode MS"/>
          <w:color w:val="000000"/>
          <w:sz w:val="28"/>
          <w:szCs w:val="28"/>
          <w:lang w:bidi="ru-RU"/>
        </w:rPr>
      </w:pPr>
      <w:r w:rsidRPr="005B2D0D">
        <w:rPr>
          <w:rFonts w:eastAsia="Calibri"/>
          <w:color w:val="000000"/>
          <w:sz w:val="28"/>
          <w:szCs w:val="28"/>
          <w:lang w:bidi="ru-RU"/>
        </w:rPr>
        <w:t xml:space="preserve">В рамках </w:t>
      </w:r>
      <w:r w:rsidRPr="005B2D0D">
        <w:rPr>
          <w:rFonts w:eastAsia="Calibri"/>
          <w:color w:val="000000"/>
          <w:sz w:val="28"/>
          <w:szCs w:val="26"/>
          <w:lang w:bidi="ru-RU"/>
        </w:rPr>
        <w:t xml:space="preserve">реализации </w:t>
      </w:r>
      <w:r w:rsidRPr="005B2D0D">
        <w:rPr>
          <w:rFonts w:eastAsia="Calibri"/>
          <w:sz w:val="28"/>
          <w:szCs w:val="26"/>
          <w:lang w:eastAsia="en-US"/>
        </w:rPr>
        <w:t xml:space="preserve">мероприятия </w:t>
      </w:r>
      <w:r w:rsidRPr="005B2D0D">
        <w:rPr>
          <w:rFonts w:eastAsia="Arial Unicode MS"/>
          <w:color w:val="000000"/>
          <w:sz w:val="28"/>
          <w:szCs w:val="28"/>
          <w:lang w:bidi="ru-RU"/>
        </w:rPr>
        <w:t>по улучшению жилищных условий молодых граждан (молодых семей) государственной программы Ленинградской области «Формирование городской среды и обеспечение качественным жильем граждан на территории Ленинградской области» (мероприятие №1) в 2023 году предоставлены социальные выплаты на общую сумму: 50</w:t>
      </w:r>
      <w:r w:rsidR="00C969E7">
        <w:rPr>
          <w:rFonts w:eastAsia="Arial Unicode MS"/>
          <w:color w:val="000000"/>
          <w:sz w:val="28"/>
          <w:szCs w:val="28"/>
          <w:lang w:bidi="ru-RU"/>
        </w:rPr>
        <w:t> </w:t>
      </w:r>
      <w:r w:rsidRPr="005B2D0D">
        <w:rPr>
          <w:rFonts w:eastAsia="Arial Unicode MS"/>
          <w:color w:val="000000"/>
          <w:sz w:val="28"/>
          <w:szCs w:val="28"/>
          <w:lang w:bidi="ru-RU"/>
        </w:rPr>
        <w:t>313</w:t>
      </w:r>
      <w:r w:rsidR="00C969E7">
        <w:rPr>
          <w:rFonts w:eastAsia="Arial Unicode MS"/>
          <w:color w:val="000000"/>
          <w:sz w:val="28"/>
          <w:szCs w:val="28"/>
          <w:lang w:bidi="ru-RU"/>
        </w:rPr>
        <w:t>,</w:t>
      </w:r>
      <w:r w:rsidRPr="005B2D0D">
        <w:rPr>
          <w:rFonts w:eastAsia="Arial Unicode MS"/>
          <w:color w:val="000000"/>
          <w:sz w:val="28"/>
          <w:szCs w:val="28"/>
          <w:lang w:bidi="ru-RU"/>
        </w:rPr>
        <w:t>0</w:t>
      </w:r>
      <w:r w:rsidR="00C969E7">
        <w:rPr>
          <w:rFonts w:eastAsia="Arial Unicode MS"/>
          <w:color w:val="000000"/>
          <w:sz w:val="28"/>
          <w:szCs w:val="28"/>
          <w:lang w:bidi="ru-RU"/>
        </w:rPr>
        <w:t xml:space="preserve"> тыс.</w:t>
      </w:r>
      <w:r w:rsidRPr="005B2D0D">
        <w:rPr>
          <w:rFonts w:eastAsia="Arial Unicode MS"/>
          <w:color w:val="000000"/>
          <w:sz w:val="28"/>
          <w:szCs w:val="28"/>
          <w:lang w:bidi="ru-RU"/>
        </w:rPr>
        <w:t xml:space="preserve"> руб., из них:</w:t>
      </w:r>
    </w:p>
    <w:p w:rsidR="005B2D0D" w:rsidRPr="005B2D0D" w:rsidRDefault="005B2D0D" w:rsidP="00390072">
      <w:pPr>
        <w:ind w:firstLine="708"/>
        <w:jc w:val="both"/>
        <w:rPr>
          <w:rFonts w:eastAsia="Arial Unicode MS"/>
          <w:color w:val="000000"/>
          <w:sz w:val="28"/>
          <w:szCs w:val="28"/>
          <w:lang w:bidi="ru-RU"/>
        </w:rPr>
      </w:pPr>
      <w:r w:rsidRPr="005B2D0D">
        <w:rPr>
          <w:rFonts w:eastAsia="Arial Unicode MS"/>
          <w:color w:val="000000"/>
          <w:sz w:val="28"/>
          <w:szCs w:val="28"/>
          <w:lang w:bidi="ru-RU"/>
        </w:rPr>
        <w:t xml:space="preserve">Предоставлены социальные выплаты 10 молодым семьям на общую сумму </w:t>
      </w:r>
      <w:r w:rsidR="00C969E7">
        <w:rPr>
          <w:rFonts w:eastAsia="Arial Unicode MS"/>
          <w:color w:val="000000"/>
          <w:sz w:val="28"/>
          <w:szCs w:val="28"/>
          <w:lang w:bidi="ru-RU"/>
        </w:rPr>
        <w:t xml:space="preserve">                </w:t>
      </w:r>
      <w:r w:rsidRPr="005B2D0D">
        <w:rPr>
          <w:rFonts w:eastAsia="Arial Unicode MS"/>
          <w:color w:val="000000"/>
          <w:sz w:val="28"/>
          <w:szCs w:val="28"/>
          <w:lang w:bidi="ru-RU"/>
        </w:rPr>
        <w:t>41</w:t>
      </w:r>
      <w:r w:rsidR="00C969E7">
        <w:rPr>
          <w:rFonts w:eastAsia="Arial Unicode MS"/>
          <w:color w:val="000000"/>
          <w:sz w:val="28"/>
          <w:szCs w:val="28"/>
          <w:lang w:bidi="ru-RU"/>
        </w:rPr>
        <w:t> </w:t>
      </w:r>
      <w:r w:rsidRPr="005B2D0D">
        <w:rPr>
          <w:rFonts w:eastAsia="Arial Unicode MS"/>
          <w:color w:val="000000"/>
          <w:sz w:val="28"/>
          <w:szCs w:val="28"/>
          <w:lang w:bidi="ru-RU"/>
        </w:rPr>
        <w:t>238</w:t>
      </w:r>
      <w:r w:rsidR="00C969E7">
        <w:rPr>
          <w:rFonts w:eastAsia="Arial Unicode MS"/>
          <w:color w:val="000000"/>
          <w:sz w:val="28"/>
          <w:szCs w:val="28"/>
          <w:lang w:bidi="ru-RU"/>
        </w:rPr>
        <w:t>,6 тыс.</w:t>
      </w:r>
      <w:r w:rsidRPr="005B2D0D">
        <w:rPr>
          <w:rFonts w:eastAsia="Arial Unicode MS"/>
          <w:color w:val="000000"/>
          <w:sz w:val="28"/>
          <w:szCs w:val="28"/>
          <w:lang w:bidi="ru-RU"/>
        </w:rPr>
        <w:t xml:space="preserve"> руб. в т. ч. 5 выплат многодетным семьям на общую сумму</w:t>
      </w:r>
      <w:r w:rsidR="00C969E7">
        <w:rPr>
          <w:rFonts w:eastAsia="Arial Unicode MS"/>
          <w:color w:val="000000"/>
          <w:sz w:val="28"/>
          <w:szCs w:val="28"/>
          <w:lang w:bidi="ru-RU"/>
        </w:rPr>
        <w:t xml:space="preserve"> </w:t>
      </w:r>
      <w:r w:rsidRPr="005B2D0D">
        <w:rPr>
          <w:rFonts w:eastAsia="Arial Unicode MS"/>
          <w:color w:val="000000"/>
          <w:sz w:val="28"/>
          <w:szCs w:val="28"/>
          <w:lang w:bidi="ru-RU"/>
        </w:rPr>
        <w:t>29</w:t>
      </w:r>
      <w:r w:rsidR="00C969E7">
        <w:rPr>
          <w:rFonts w:eastAsia="Arial Unicode MS"/>
          <w:color w:val="000000"/>
          <w:sz w:val="28"/>
          <w:szCs w:val="28"/>
          <w:lang w:bidi="ru-RU"/>
        </w:rPr>
        <w:t> </w:t>
      </w:r>
      <w:r w:rsidRPr="005B2D0D">
        <w:rPr>
          <w:rFonts w:eastAsia="Arial Unicode MS"/>
          <w:color w:val="000000"/>
          <w:sz w:val="28"/>
          <w:szCs w:val="28"/>
          <w:lang w:bidi="ru-RU"/>
        </w:rPr>
        <w:t>962</w:t>
      </w:r>
      <w:r w:rsidR="00C969E7">
        <w:rPr>
          <w:rFonts w:eastAsia="Arial Unicode MS"/>
          <w:color w:val="000000"/>
          <w:sz w:val="28"/>
          <w:szCs w:val="28"/>
          <w:lang w:bidi="ru-RU"/>
        </w:rPr>
        <w:t>,8</w:t>
      </w:r>
      <w:r w:rsidRPr="005B2D0D">
        <w:rPr>
          <w:rFonts w:eastAsia="Arial Unicode MS"/>
          <w:color w:val="000000"/>
          <w:sz w:val="28"/>
          <w:szCs w:val="28"/>
          <w:lang w:bidi="ru-RU"/>
        </w:rPr>
        <w:t xml:space="preserve"> </w:t>
      </w:r>
      <w:r w:rsidR="00C969E7">
        <w:rPr>
          <w:rFonts w:eastAsia="Arial Unicode MS"/>
          <w:color w:val="000000"/>
          <w:sz w:val="28"/>
          <w:szCs w:val="28"/>
          <w:lang w:bidi="ru-RU"/>
        </w:rPr>
        <w:t>тыс.</w:t>
      </w:r>
      <w:r w:rsidRPr="005B2D0D">
        <w:rPr>
          <w:rFonts w:eastAsia="Arial Unicode MS"/>
          <w:color w:val="000000"/>
          <w:sz w:val="28"/>
          <w:szCs w:val="28"/>
          <w:lang w:bidi="ru-RU"/>
        </w:rPr>
        <w:t xml:space="preserve"> руб. и 5 выплат молодым гражданам (молодым семьям) на общую сумму </w:t>
      </w:r>
      <w:r>
        <w:rPr>
          <w:rFonts w:eastAsia="Arial Unicode MS"/>
          <w:color w:val="000000"/>
          <w:sz w:val="28"/>
          <w:szCs w:val="28"/>
          <w:lang w:bidi="ru-RU"/>
        </w:rPr>
        <w:t xml:space="preserve"> </w:t>
      </w:r>
      <w:r w:rsidRPr="005B2D0D">
        <w:rPr>
          <w:rFonts w:eastAsia="Arial Unicode MS"/>
          <w:color w:val="000000"/>
          <w:sz w:val="28"/>
          <w:szCs w:val="28"/>
          <w:lang w:bidi="ru-RU"/>
        </w:rPr>
        <w:t xml:space="preserve"> </w:t>
      </w:r>
      <w:r w:rsidR="00C969E7">
        <w:rPr>
          <w:rFonts w:eastAsia="Arial Unicode MS"/>
          <w:color w:val="000000"/>
          <w:sz w:val="28"/>
          <w:szCs w:val="28"/>
          <w:lang w:bidi="ru-RU"/>
        </w:rPr>
        <w:t xml:space="preserve">                      </w:t>
      </w:r>
      <w:r w:rsidRPr="005B2D0D">
        <w:rPr>
          <w:rFonts w:eastAsia="Arial Unicode MS"/>
          <w:color w:val="000000"/>
          <w:sz w:val="28"/>
          <w:szCs w:val="28"/>
          <w:lang w:bidi="ru-RU"/>
        </w:rPr>
        <w:t>11</w:t>
      </w:r>
      <w:r w:rsidR="00C969E7">
        <w:rPr>
          <w:rFonts w:eastAsia="Arial Unicode MS"/>
          <w:color w:val="000000"/>
          <w:sz w:val="28"/>
          <w:szCs w:val="28"/>
          <w:lang w:bidi="ru-RU"/>
        </w:rPr>
        <w:t> </w:t>
      </w:r>
      <w:r w:rsidRPr="005B2D0D">
        <w:rPr>
          <w:rFonts w:eastAsia="Arial Unicode MS"/>
          <w:color w:val="000000"/>
          <w:sz w:val="28"/>
          <w:szCs w:val="28"/>
          <w:lang w:bidi="ru-RU"/>
        </w:rPr>
        <w:t>275</w:t>
      </w:r>
      <w:r w:rsidR="00C969E7">
        <w:rPr>
          <w:rFonts w:eastAsia="Arial Unicode MS"/>
          <w:color w:val="000000"/>
          <w:sz w:val="28"/>
          <w:szCs w:val="28"/>
          <w:lang w:bidi="ru-RU"/>
        </w:rPr>
        <w:t>,7 тыс.</w:t>
      </w:r>
      <w:r w:rsidRPr="005B2D0D">
        <w:rPr>
          <w:rFonts w:eastAsia="Arial Unicode MS"/>
          <w:color w:val="000000"/>
          <w:sz w:val="28"/>
          <w:szCs w:val="28"/>
          <w:lang w:bidi="ru-RU"/>
        </w:rPr>
        <w:t xml:space="preserve"> руб. Все социальные выплаты реализованы;</w:t>
      </w:r>
    </w:p>
    <w:p w:rsidR="005B2D0D" w:rsidRPr="005B2D0D" w:rsidRDefault="005B2D0D" w:rsidP="00390072">
      <w:pPr>
        <w:ind w:firstLine="708"/>
        <w:jc w:val="both"/>
        <w:rPr>
          <w:rFonts w:eastAsia="Arial Unicode MS"/>
          <w:color w:val="000000"/>
          <w:sz w:val="28"/>
          <w:szCs w:val="28"/>
          <w:lang w:bidi="ru-RU"/>
        </w:rPr>
      </w:pPr>
      <w:r w:rsidRPr="005B2D0D">
        <w:rPr>
          <w:rFonts w:eastAsia="Arial Unicode MS"/>
          <w:color w:val="000000"/>
          <w:sz w:val="28"/>
          <w:szCs w:val="28"/>
          <w:lang w:bidi="ru-RU"/>
        </w:rPr>
        <w:t xml:space="preserve">Одной молодой семье предоставлена дополнительная социальная выплата </w:t>
      </w:r>
      <w:r w:rsidR="00C969E7">
        <w:rPr>
          <w:rFonts w:eastAsia="Arial Unicode MS"/>
          <w:color w:val="000000"/>
          <w:sz w:val="28"/>
          <w:szCs w:val="28"/>
          <w:lang w:bidi="ru-RU"/>
        </w:rPr>
        <w:t xml:space="preserve">                    </w:t>
      </w:r>
      <w:r w:rsidRPr="005B2D0D">
        <w:rPr>
          <w:rFonts w:eastAsia="Arial Unicode MS"/>
          <w:color w:val="000000"/>
          <w:sz w:val="28"/>
          <w:szCs w:val="28"/>
          <w:lang w:bidi="ru-RU"/>
        </w:rPr>
        <w:t xml:space="preserve">в случае рождения (усыновления) детей гражданам, ранее реализовавшим социальные выплаты в рамках мероприятий по улучшению жилищных условий </w:t>
      </w:r>
      <w:r w:rsidR="00C969E7">
        <w:rPr>
          <w:rFonts w:eastAsia="Arial Unicode MS"/>
          <w:color w:val="000000"/>
          <w:sz w:val="28"/>
          <w:szCs w:val="28"/>
          <w:lang w:bidi="ru-RU"/>
        </w:rPr>
        <w:t xml:space="preserve">                 </w:t>
      </w:r>
      <w:r w:rsidRPr="005B2D0D">
        <w:rPr>
          <w:rFonts w:eastAsia="Arial Unicode MS"/>
          <w:color w:val="000000"/>
          <w:sz w:val="28"/>
          <w:szCs w:val="28"/>
          <w:lang w:bidi="ru-RU"/>
        </w:rPr>
        <w:t>на сумму 397</w:t>
      </w:r>
      <w:r w:rsidR="00C969E7">
        <w:rPr>
          <w:rFonts w:eastAsia="Arial Unicode MS"/>
          <w:color w:val="000000"/>
          <w:sz w:val="28"/>
          <w:szCs w:val="28"/>
          <w:lang w:bidi="ru-RU"/>
        </w:rPr>
        <w:t>,7 тыс.</w:t>
      </w:r>
      <w:r w:rsidRPr="005B2D0D">
        <w:rPr>
          <w:rFonts w:eastAsia="Arial Unicode MS"/>
          <w:color w:val="000000"/>
          <w:sz w:val="28"/>
          <w:szCs w:val="28"/>
          <w:lang w:bidi="ru-RU"/>
        </w:rPr>
        <w:t xml:space="preserve"> руб. Дополнительная социальная выплата также реализована</w:t>
      </w:r>
      <w:r w:rsidR="00C969E7">
        <w:rPr>
          <w:rFonts w:eastAsia="Arial Unicode MS"/>
          <w:color w:val="000000"/>
          <w:sz w:val="28"/>
          <w:szCs w:val="28"/>
          <w:lang w:bidi="ru-RU"/>
        </w:rPr>
        <w:t>.</w:t>
      </w:r>
      <w:r w:rsidRPr="005B2D0D">
        <w:rPr>
          <w:rFonts w:eastAsia="Arial Unicode MS"/>
          <w:color w:val="000000"/>
          <w:sz w:val="28"/>
          <w:szCs w:val="28"/>
          <w:lang w:bidi="ru-RU"/>
        </w:rPr>
        <w:t xml:space="preserve"> </w:t>
      </w:r>
    </w:p>
    <w:p w:rsidR="005B2D0D" w:rsidRPr="005B2D0D" w:rsidRDefault="005B2D0D" w:rsidP="00390072">
      <w:pPr>
        <w:ind w:firstLine="708"/>
        <w:jc w:val="both"/>
        <w:rPr>
          <w:rFonts w:eastAsia="Arial Unicode MS"/>
          <w:color w:val="000000"/>
          <w:sz w:val="28"/>
          <w:szCs w:val="28"/>
          <w:lang w:bidi="ru-RU"/>
        </w:rPr>
      </w:pPr>
      <w:r w:rsidRPr="005B2D0D">
        <w:rPr>
          <w:rFonts w:eastAsia="Arial Unicode MS"/>
          <w:color w:val="000000"/>
          <w:sz w:val="28"/>
          <w:szCs w:val="28"/>
          <w:lang w:bidi="ru-RU"/>
        </w:rPr>
        <w:t>Дополнительно из резервного списка предоставлены 2 социальные выплаты на общую сумму 8</w:t>
      </w:r>
      <w:r w:rsidR="00C969E7">
        <w:rPr>
          <w:rFonts w:eastAsia="Arial Unicode MS"/>
          <w:color w:val="000000"/>
          <w:sz w:val="28"/>
          <w:szCs w:val="28"/>
          <w:lang w:bidi="ru-RU"/>
        </w:rPr>
        <w:t> </w:t>
      </w:r>
      <w:r w:rsidRPr="005B2D0D">
        <w:rPr>
          <w:rFonts w:eastAsia="Arial Unicode MS"/>
          <w:color w:val="000000"/>
          <w:sz w:val="28"/>
          <w:szCs w:val="28"/>
          <w:lang w:bidi="ru-RU"/>
        </w:rPr>
        <w:t>676</w:t>
      </w:r>
      <w:r w:rsidR="00C969E7">
        <w:rPr>
          <w:rFonts w:eastAsia="Arial Unicode MS"/>
          <w:color w:val="000000"/>
          <w:sz w:val="28"/>
          <w:szCs w:val="28"/>
          <w:lang w:bidi="ru-RU"/>
        </w:rPr>
        <w:t>,8 тыс.</w:t>
      </w:r>
      <w:r w:rsidRPr="005B2D0D">
        <w:rPr>
          <w:rFonts w:eastAsia="Arial Unicode MS"/>
          <w:color w:val="000000"/>
          <w:sz w:val="28"/>
          <w:szCs w:val="28"/>
          <w:lang w:bidi="ru-RU"/>
        </w:rPr>
        <w:t xml:space="preserve"> руб.</w:t>
      </w:r>
    </w:p>
    <w:p w:rsidR="005B2D0D" w:rsidRPr="005B2D0D" w:rsidRDefault="005B2D0D" w:rsidP="00390072">
      <w:pPr>
        <w:ind w:firstLine="708"/>
        <w:jc w:val="both"/>
        <w:rPr>
          <w:rFonts w:eastAsia="Arial Unicode MS"/>
          <w:color w:val="000000"/>
          <w:sz w:val="12"/>
          <w:szCs w:val="12"/>
          <w:lang w:bidi="ru-RU"/>
        </w:rPr>
      </w:pPr>
    </w:p>
    <w:p w:rsidR="005B2D0D" w:rsidRPr="005B2D0D" w:rsidRDefault="005B2D0D" w:rsidP="00390072">
      <w:pPr>
        <w:ind w:firstLine="708"/>
        <w:jc w:val="both"/>
        <w:rPr>
          <w:rFonts w:eastAsia="Arial Unicode MS"/>
          <w:color w:val="000000"/>
          <w:sz w:val="28"/>
          <w:szCs w:val="28"/>
          <w:lang w:bidi="ru-RU"/>
        </w:rPr>
      </w:pPr>
      <w:r w:rsidRPr="005B2D0D">
        <w:rPr>
          <w:rFonts w:eastAsia="Calibri"/>
          <w:color w:val="000000"/>
          <w:sz w:val="28"/>
          <w:szCs w:val="28"/>
          <w:lang w:bidi="ru-RU"/>
        </w:rPr>
        <w:t xml:space="preserve">В рамках </w:t>
      </w:r>
      <w:r w:rsidRPr="005B2D0D">
        <w:rPr>
          <w:rFonts w:eastAsia="Calibri"/>
          <w:color w:val="000000"/>
          <w:sz w:val="28"/>
          <w:szCs w:val="26"/>
          <w:lang w:bidi="ru-RU"/>
        </w:rPr>
        <w:t xml:space="preserve">реализации </w:t>
      </w:r>
      <w:r w:rsidRPr="005B2D0D">
        <w:rPr>
          <w:rFonts w:eastAsia="Calibri"/>
          <w:sz w:val="28"/>
          <w:szCs w:val="26"/>
          <w:lang w:eastAsia="en-US"/>
        </w:rPr>
        <w:t xml:space="preserve">мероприятия </w:t>
      </w:r>
      <w:r w:rsidRPr="005B2D0D">
        <w:rPr>
          <w:rFonts w:eastAsia="Arial Unicode MS"/>
          <w:color w:val="000000"/>
          <w:sz w:val="28"/>
          <w:szCs w:val="28"/>
          <w:lang w:bidi="ru-RU"/>
        </w:rPr>
        <w:t xml:space="preserve">по обеспечению жильём молодых семей федерального проекта «Содействие   субъектам   Российской   Федерации </w:t>
      </w:r>
      <w:r w:rsidR="00C969E7">
        <w:rPr>
          <w:rFonts w:eastAsia="Arial Unicode MS"/>
          <w:color w:val="000000"/>
          <w:sz w:val="28"/>
          <w:szCs w:val="28"/>
          <w:lang w:bidi="ru-RU"/>
        </w:rPr>
        <w:t xml:space="preserve">                                   </w:t>
      </w:r>
      <w:r w:rsidRPr="005B2D0D">
        <w:rPr>
          <w:rFonts w:eastAsia="Arial Unicode MS"/>
          <w:color w:val="000000"/>
          <w:sz w:val="28"/>
          <w:szCs w:val="28"/>
          <w:lang w:bidi="ru-RU"/>
        </w:rPr>
        <w:t xml:space="preserve">в реализации полномочий по оказанию государственной поддержки гражданам </w:t>
      </w:r>
      <w:r w:rsidR="00C969E7">
        <w:rPr>
          <w:rFonts w:eastAsia="Arial Unicode MS"/>
          <w:color w:val="000000"/>
          <w:sz w:val="28"/>
          <w:szCs w:val="28"/>
          <w:lang w:bidi="ru-RU"/>
        </w:rPr>
        <w:t xml:space="preserve">                      </w:t>
      </w:r>
      <w:r w:rsidRPr="005B2D0D">
        <w:rPr>
          <w:rFonts w:eastAsia="Arial Unicode MS"/>
          <w:color w:val="000000"/>
          <w:sz w:val="28"/>
          <w:szCs w:val="28"/>
          <w:lang w:bidi="ru-RU"/>
        </w:rPr>
        <w:t>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(мероприятие №2) в 2023 году предоставлена социальная выплата 1 молодой многодетной семье на сумму 6</w:t>
      </w:r>
      <w:r w:rsidR="00C969E7">
        <w:rPr>
          <w:rFonts w:eastAsia="Arial Unicode MS"/>
          <w:color w:val="000000"/>
          <w:sz w:val="28"/>
          <w:szCs w:val="28"/>
          <w:lang w:bidi="ru-RU"/>
        </w:rPr>
        <w:t> </w:t>
      </w:r>
      <w:r w:rsidRPr="005B2D0D">
        <w:rPr>
          <w:rFonts w:eastAsia="Arial Unicode MS"/>
          <w:color w:val="000000"/>
          <w:sz w:val="28"/>
          <w:szCs w:val="28"/>
          <w:lang w:bidi="ru-RU"/>
        </w:rPr>
        <w:t>479</w:t>
      </w:r>
      <w:r w:rsidR="00C969E7">
        <w:rPr>
          <w:rFonts w:eastAsia="Arial Unicode MS"/>
          <w:color w:val="000000"/>
          <w:sz w:val="28"/>
          <w:szCs w:val="28"/>
          <w:lang w:bidi="ru-RU"/>
        </w:rPr>
        <w:t>,5 тыс.</w:t>
      </w:r>
      <w:r w:rsidRPr="005B2D0D">
        <w:rPr>
          <w:rFonts w:eastAsia="Arial Unicode MS"/>
          <w:color w:val="000000"/>
          <w:sz w:val="28"/>
          <w:szCs w:val="28"/>
          <w:lang w:bidi="ru-RU"/>
        </w:rPr>
        <w:t xml:space="preserve">  руб. Социальная выплата реализована. </w:t>
      </w:r>
    </w:p>
    <w:p w:rsidR="005B2D0D" w:rsidRPr="005B2D0D" w:rsidRDefault="005B2D0D" w:rsidP="00390072">
      <w:pPr>
        <w:widowControl w:val="0"/>
        <w:shd w:val="clear" w:color="auto" w:fill="FFFFFF"/>
        <w:autoSpaceDE w:val="0"/>
        <w:autoSpaceDN w:val="0"/>
        <w:adjustRightInd w:val="0"/>
        <w:ind w:right="11" w:firstLine="708"/>
        <w:jc w:val="both"/>
        <w:rPr>
          <w:sz w:val="12"/>
          <w:szCs w:val="12"/>
        </w:rPr>
      </w:pPr>
    </w:p>
    <w:p w:rsidR="005B2D0D" w:rsidRPr="005B2D0D" w:rsidRDefault="005B2D0D" w:rsidP="00390072">
      <w:pPr>
        <w:widowControl w:val="0"/>
        <w:shd w:val="clear" w:color="auto" w:fill="FFFFFF"/>
        <w:autoSpaceDE w:val="0"/>
        <w:autoSpaceDN w:val="0"/>
        <w:adjustRightInd w:val="0"/>
        <w:ind w:right="11" w:firstLine="708"/>
        <w:jc w:val="both"/>
        <w:rPr>
          <w:spacing w:val="2"/>
          <w:sz w:val="28"/>
          <w:szCs w:val="28"/>
          <w:lang w:bidi="ru-RU"/>
        </w:rPr>
      </w:pPr>
      <w:r w:rsidRPr="005B2D0D">
        <w:rPr>
          <w:spacing w:val="2"/>
          <w:sz w:val="28"/>
          <w:szCs w:val="28"/>
          <w:lang w:bidi="ru-RU"/>
        </w:rPr>
        <w:t xml:space="preserve">В 2023 году детям – сиротам передана по договорам найма специализированного жилого фонда 81 квартира.  </w:t>
      </w:r>
    </w:p>
    <w:p w:rsidR="000C6668" w:rsidRPr="00C179A3" w:rsidRDefault="000C6668" w:rsidP="00390072">
      <w:pPr>
        <w:widowControl w:val="0"/>
        <w:shd w:val="clear" w:color="auto" w:fill="FFFFFF"/>
        <w:autoSpaceDE w:val="0"/>
        <w:autoSpaceDN w:val="0"/>
        <w:adjustRightInd w:val="0"/>
        <w:ind w:right="11" w:firstLine="708"/>
        <w:jc w:val="both"/>
        <w:rPr>
          <w:spacing w:val="2"/>
          <w:sz w:val="28"/>
          <w:szCs w:val="28"/>
          <w:highlight w:val="yellow"/>
          <w:lang w:bidi="ru-RU"/>
        </w:rPr>
      </w:pPr>
    </w:p>
    <w:p w:rsidR="005B2D0D" w:rsidRPr="00972583" w:rsidRDefault="005B2D0D" w:rsidP="00390072">
      <w:pPr>
        <w:ind w:firstLine="708"/>
        <w:jc w:val="both"/>
        <w:rPr>
          <w:sz w:val="28"/>
          <w:szCs w:val="28"/>
        </w:rPr>
      </w:pPr>
      <w:r w:rsidRPr="00972583">
        <w:rPr>
          <w:sz w:val="28"/>
          <w:szCs w:val="28"/>
        </w:rPr>
        <w:t xml:space="preserve">В целях реализации Федерального проекта «Обеспечение устойчивого сокращения непригодного для проживания жилищного фонда», в рамках реализации  региональной адресной программы «Переселение граждан </w:t>
      </w:r>
      <w:r w:rsidR="00C969E7" w:rsidRPr="00972583">
        <w:rPr>
          <w:sz w:val="28"/>
          <w:szCs w:val="28"/>
        </w:rPr>
        <w:t xml:space="preserve">                                     </w:t>
      </w:r>
      <w:r w:rsidRPr="00972583">
        <w:rPr>
          <w:sz w:val="28"/>
          <w:szCs w:val="28"/>
        </w:rPr>
        <w:t>из аварийного жилищного фонда на территории Ленинградской области в 2019-2025 годах», муниципальной программы «Обеспечение качественным жильем граждан на территории муниципального образования «Город Всеволожск» Всеволожского муниципального района Ленинградской области в 2022-2026 годах», администрацией Всеволожского муниципального района Ленинградской области</w:t>
      </w:r>
      <w:r w:rsidRPr="00972583">
        <w:t xml:space="preserve"> </w:t>
      </w:r>
      <w:r w:rsidRPr="00972583">
        <w:rPr>
          <w:sz w:val="28"/>
          <w:szCs w:val="28"/>
        </w:rPr>
        <w:t>ведется работа по расселению домов, признанных в установленном порядке аварийными и подлежащими сносу.</w:t>
      </w:r>
    </w:p>
    <w:p w:rsidR="005B2D0D" w:rsidRPr="00972583" w:rsidRDefault="005B2D0D" w:rsidP="00390072">
      <w:pPr>
        <w:ind w:firstLine="708"/>
        <w:jc w:val="both"/>
        <w:rPr>
          <w:sz w:val="28"/>
          <w:szCs w:val="28"/>
        </w:rPr>
      </w:pPr>
      <w:r w:rsidRPr="00972583">
        <w:rPr>
          <w:sz w:val="28"/>
          <w:szCs w:val="28"/>
        </w:rPr>
        <w:t>В 2023 году заключено 2</w:t>
      </w:r>
      <w:r w:rsidRPr="00972583">
        <w:rPr>
          <w:color w:val="FF0000"/>
          <w:sz w:val="28"/>
          <w:szCs w:val="28"/>
        </w:rPr>
        <w:t xml:space="preserve"> </w:t>
      </w:r>
      <w:r w:rsidRPr="00972583">
        <w:rPr>
          <w:sz w:val="28"/>
          <w:szCs w:val="28"/>
        </w:rPr>
        <w:t xml:space="preserve">договора социального найма и 7 договоров мены </w:t>
      </w:r>
      <w:r w:rsidR="00C969E7" w:rsidRPr="00972583">
        <w:rPr>
          <w:sz w:val="28"/>
          <w:szCs w:val="28"/>
        </w:rPr>
        <w:t xml:space="preserve">                  </w:t>
      </w:r>
      <w:r w:rsidRPr="00972583">
        <w:rPr>
          <w:sz w:val="28"/>
          <w:szCs w:val="28"/>
        </w:rPr>
        <w:t xml:space="preserve">на квартиры, приобретенные для переселения граждан из аварийных жилых домов, расположенных в городе Всеволожск по адресам: Октябрьский пр., д.53; </w:t>
      </w:r>
      <w:r w:rsidR="00C969E7" w:rsidRPr="00972583">
        <w:rPr>
          <w:sz w:val="28"/>
          <w:szCs w:val="28"/>
        </w:rPr>
        <w:t xml:space="preserve">                                 </w:t>
      </w:r>
      <w:r w:rsidRPr="00972583">
        <w:rPr>
          <w:sz w:val="28"/>
          <w:szCs w:val="28"/>
        </w:rPr>
        <w:t xml:space="preserve">ул. Железнодорожная, д.25; ул. Пушкинская, д.52; </w:t>
      </w:r>
      <w:proofErr w:type="spellStart"/>
      <w:r w:rsidRPr="00972583">
        <w:rPr>
          <w:sz w:val="28"/>
          <w:szCs w:val="28"/>
        </w:rPr>
        <w:t>Христиновский</w:t>
      </w:r>
      <w:proofErr w:type="spellEnd"/>
      <w:r w:rsidRPr="00972583">
        <w:rPr>
          <w:sz w:val="28"/>
          <w:szCs w:val="28"/>
        </w:rPr>
        <w:t xml:space="preserve"> пр., д.14, Всеволожский пр., д.81.</w:t>
      </w:r>
    </w:p>
    <w:p w:rsidR="00972583" w:rsidRPr="00972583" w:rsidRDefault="00972583" w:rsidP="00390072">
      <w:pPr>
        <w:ind w:firstLine="708"/>
        <w:jc w:val="both"/>
        <w:rPr>
          <w:color w:val="000000"/>
          <w:sz w:val="28"/>
          <w:szCs w:val="28"/>
        </w:rPr>
      </w:pPr>
      <w:r w:rsidRPr="00972583">
        <w:rPr>
          <w:sz w:val="28"/>
          <w:szCs w:val="28"/>
        </w:rPr>
        <w:t xml:space="preserve">В целом, по МО «Город Всеволожск» в 2023 году было приобретено 13 жилых помещений, фактически расселено 10 жилых помещений, общей площадью 264,70 </w:t>
      </w:r>
      <w:proofErr w:type="spellStart"/>
      <w:r w:rsidRPr="00972583">
        <w:rPr>
          <w:sz w:val="28"/>
          <w:szCs w:val="28"/>
        </w:rPr>
        <w:t>кв.м</w:t>
      </w:r>
      <w:proofErr w:type="spellEnd"/>
      <w:r w:rsidRPr="00972583">
        <w:rPr>
          <w:sz w:val="28"/>
          <w:szCs w:val="28"/>
        </w:rPr>
        <w:t>, переселено 34 человека.  Всего по программе общее финансирование на 2023 год составило 64 124,2 тыс. руб., из которых 27 760,8 тыс. рублей – средства бюджета МО «Город Всеволожск». Оформление квартир, приобретенных для переселения граждан в 2023 году, затруднено особыми обстоятельствами (судебные дела, розыск граждан).</w:t>
      </w:r>
    </w:p>
    <w:p w:rsidR="005B2D0D" w:rsidRPr="00972583" w:rsidRDefault="005B2D0D" w:rsidP="00390072">
      <w:pPr>
        <w:widowControl w:val="0"/>
        <w:ind w:firstLine="708"/>
        <w:jc w:val="both"/>
        <w:rPr>
          <w:rFonts w:eastAsia="Arial Unicode MS"/>
          <w:color w:val="000000"/>
          <w:sz w:val="28"/>
          <w:szCs w:val="28"/>
          <w:lang w:bidi="ru-RU"/>
        </w:rPr>
      </w:pPr>
      <w:r w:rsidRPr="00972583">
        <w:rPr>
          <w:rFonts w:eastAsia="Arial Unicode MS"/>
          <w:color w:val="000000"/>
          <w:sz w:val="28"/>
          <w:szCs w:val="28"/>
          <w:lang w:bidi="ru-RU"/>
        </w:rPr>
        <w:t xml:space="preserve">Всего </w:t>
      </w:r>
      <w:r w:rsidRPr="00972583">
        <w:rPr>
          <w:rFonts w:eastAsia="Arial Unicode MS"/>
          <w:sz w:val="28"/>
          <w:szCs w:val="28"/>
          <w:lang w:bidi="ru-RU"/>
        </w:rPr>
        <w:t>на территории Всеволожского района в 2023 году расселено 152 квартиры, расположенные в аварийных многоквартирных домах.</w:t>
      </w:r>
    </w:p>
    <w:p w:rsidR="005B2D0D" w:rsidRPr="00972583" w:rsidRDefault="005B2D0D" w:rsidP="00390072">
      <w:pPr>
        <w:ind w:firstLine="708"/>
        <w:jc w:val="both"/>
        <w:rPr>
          <w:color w:val="000000"/>
          <w:sz w:val="28"/>
          <w:szCs w:val="28"/>
        </w:rPr>
      </w:pPr>
      <w:r w:rsidRPr="00972583">
        <w:rPr>
          <w:color w:val="000000"/>
          <w:sz w:val="28"/>
          <w:szCs w:val="28"/>
        </w:rPr>
        <w:t>В 2023 году с целью рассмотрения обращений граждан, проведено 12 заседаний общественной комиссии по жилищным вопросам МО «Город Всеволожск», по результату которых:</w:t>
      </w:r>
    </w:p>
    <w:p w:rsidR="005B2D0D" w:rsidRPr="00972583" w:rsidRDefault="005B2D0D" w:rsidP="00390072">
      <w:pPr>
        <w:ind w:firstLine="708"/>
        <w:jc w:val="both"/>
        <w:rPr>
          <w:sz w:val="28"/>
          <w:szCs w:val="28"/>
        </w:rPr>
      </w:pPr>
      <w:r w:rsidRPr="00972583">
        <w:rPr>
          <w:sz w:val="28"/>
          <w:szCs w:val="28"/>
        </w:rPr>
        <w:t>- признана нуждающимися в улучшении жилищных условий с целью участия в федеральных и региональных программах 21 семья;</w:t>
      </w:r>
    </w:p>
    <w:p w:rsidR="005B2D0D" w:rsidRPr="00972583" w:rsidRDefault="005B2D0D" w:rsidP="00390072">
      <w:pPr>
        <w:ind w:firstLine="708"/>
        <w:jc w:val="both"/>
        <w:rPr>
          <w:sz w:val="28"/>
          <w:szCs w:val="28"/>
        </w:rPr>
      </w:pPr>
      <w:r w:rsidRPr="00972583">
        <w:rPr>
          <w:sz w:val="28"/>
          <w:szCs w:val="28"/>
        </w:rPr>
        <w:t>- признаны нуждающимися в жилых помещениях, предоставляемых по договорам социального найма 5 семей;</w:t>
      </w:r>
    </w:p>
    <w:p w:rsidR="005B2D0D" w:rsidRPr="00972583" w:rsidRDefault="005B2D0D" w:rsidP="00390072">
      <w:pPr>
        <w:ind w:firstLine="708"/>
        <w:jc w:val="both"/>
        <w:rPr>
          <w:sz w:val="28"/>
          <w:szCs w:val="28"/>
        </w:rPr>
      </w:pPr>
      <w:r w:rsidRPr="00972583">
        <w:rPr>
          <w:sz w:val="28"/>
          <w:szCs w:val="28"/>
        </w:rPr>
        <w:t xml:space="preserve">- предоставлена 1 квартира по договору социального найма, гражданам, состоящим на учете в качестве нуждающихся в жилых помещениях; </w:t>
      </w:r>
    </w:p>
    <w:p w:rsidR="005B2D0D" w:rsidRPr="00972583" w:rsidRDefault="005B2D0D" w:rsidP="00390072">
      <w:pPr>
        <w:ind w:firstLine="708"/>
        <w:jc w:val="both"/>
        <w:rPr>
          <w:sz w:val="28"/>
          <w:szCs w:val="28"/>
        </w:rPr>
      </w:pPr>
      <w:r w:rsidRPr="00972583">
        <w:rPr>
          <w:sz w:val="28"/>
          <w:szCs w:val="28"/>
        </w:rPr>
        <w:t>- заключён 21 договор социального найма жилых помещений;</w:t>
      </w:r>
    </w:p>
    <w:p w:rsidR="005B2D0D" w:rsidRPr="00972583" w:rsidRDefault="005B2D0D" w:rsidP="00390072">
      <w:pPr>
        <w:ind w:firstLine="708"/>
        <w:jc w:val="both"/>
        <w:rPr>
          <w:sz w:val="28"/>
          <w:szCs w:val="28"/>
        </w:rPr>
      </w:pPr>
      <w:r w:rsidRPr="00972583">
        <w:rPr>
          <w:sz w:val="28"/>
          <w:szCs w:val="28"/>
        </w:rPr>
        <w:t>- заключено 5 договоров найма жилых помещений маневренного фонда</w:t>
      </w:r>
      <w:r w:rsidR="00972583">
        <w:rPr>
          <w:sz w:val="28"/>
          <w:szCs w:val="28"/>
        </w:rPr>
        <w:t>;</w:t>
      </w:r>
      <w:r w:rsidRPr="00972583">
        <w:rPr>
          <w:sz w:val="28"/>
          <w:szCs w:val="28"/>
        </w:rPr>
        <w:t xml:space="preserve"> </w:t>
      </w:r>
    </w:p>
    <w:p w:rsidR="005B2D0D" w:rsidRPr="00972583" w:rsidRDefault="005B2D0D" w:rsidP="00390072">
      <w:pPr>
        <w:ind w:firstLine="708"/>
        <w:jc w:val="both"/>
        <w:rPr>
          <w:sz w:val="28"/>
          <w:szCs w:val="28"/>
        </w:rPr>
      </w:pPr>
      <w:r w:rsidRPr="00972583">
        <w:rPr>
          <w:sz w:val="28"/>
          <w:szCs w:val="28"/>
        </w:rPr>
        <w:t>- снято с учета в качестве нуждающи</w:t>
      </w:r>
      <w:r w:rsidR="00972583">
        <w:rPr>
          <w:sz w:val="28"/>
          <w:szCs w:val="28"/>
        </w:rPr>
        <w:t>хся в жилых помещениях 71 семья.</w:t>
      </w:r>
    </w:p>
    <w:p w:rsidR="00972583" w:rsidRPr="00972583" w:rsidRDefault="00972583" w:rsidP="00390072">
      <w:pPr>
        <w:ind w:firstLine="708"/>
        <w:jc w:val="both"/>
        <w:rPr>
          <w:sz w:val="28"/>
          <w:szCs w:val="28"/>
        </w:rPr>
      </w:pPr>
      <w:r w:rsidRPr="00972583">
        <w:rPr>
          <w:sz w:val="28"/>
          <w:szCs w:val="28"/>
        </w:rPr>
        <w:t>В 2024 году за счёт средств местного бюджета планируется расселить пять жилых помещений, расположенных в многоквартирных домах, признанных аварийными и подлежащими сносу.</w:t>
      </w:r>
    </w:p>
    <w:p w:rsidR="005B2D0D" w:rsidRDefault="005B2D0D" w:rsidP="00390072">
      <w:pPr>
        <w:ind w:firstLine="708"/>
        <w:jc w:val="both"/>
        <w:rPr>
          <w:color w:val="000000"/>
          <w:sz w:val="28"/>
          <w:szCs w:val="28"/>
        </w:rPr>
      </w:pPr>
      <w:r w:rsidRPr="00972583">
        <w:rPr>
          <w:color w:val="000000"/>
          <w:sz w:val="28"/>
          <w:szCs w:val="28"/>
        </w:rPr>
        <w:t xml:space="preserve">В 2024 будет предоставлена как минимум одна квартира по договору социального найма, гражданам, состоящим на учете в качестве нуждающихся </w:t>
      </w:r>
      <w:r w:rsidR="00972583" w:rsidRPr="00972583">
        <w:rPr>
          <w:color w:val="000000"/>
          <w:sz w:val="28"/>
          <w:szCs w:val="28"/>
        </w:rPr>
        <w:t xml:space="preserve">                         </w:t>
      </w:r>
      <w:r w:rsidRPr="00972583">
        <w:rPr>
          <w:color w:val="000000"/>
          <w:sz w:val="28"/>
          <w:szCs w:val="28"/>
        </w:rPr>
        <w:t>в жилых помещениях на территории МО «Город Всеволожск».</w:t>
      </w:r>
    </w:p>
    <w:p w:rsidR="009F432A" w:rsidRDefault="009F432A" w:rsidP="00390072">
      <w:pPr>
        <w:ind w:firstLine="708"/>
        <w:jc w:val="both"/>
        <w:rPr>
          <w:color w:val="000000"/>
          <w:sz w:val="28"/>
          <w:szCs w:val="28"/>
        </w:rPr>
      </w:pPr>
    </w:p>
    <w:p w:rsidR="00972583" w:rsidRPr="005E5F25" w:rsidRDefault="00972583" w:rsidP="00390072">
      <w:pPr>
        <w:ind w:firstLine="708"/>
        <w:jc w:val="both"/>
        <w:rPr>
          <w:bCs/>
          <w:sz w:val="28"/>
          <w:szCs w:val="28"/>
        </w:rPr>
      </w:pPr>
      <w:r w:rsidRPr="005E5F25">
        <w:rPr>
          <w:bCs/>
          <w:sz w:val="28"/>
          <w:szCs w:val="28"/>
        </w:rPr>
        <w:t xml:space="preserve">В рамках муниципальной программы </w:t>
      </w:r>
      <w:r w:rsidRPr="006877E9">
        <w:rPr>
          <w:bCs/>
          <w:sz w:val="28"/>
          <w:szCs w:val="28"/>
        </w:rPr>
        <w:t>«</w:t>
      </w:r>
      <w:r w:rsidRPr="00B63EAF">
        <w:rPr>
          <w:bCs/>
          <w:sz w:val="28"/>
          <w:szCs w:val="28"/>
        </w:rPr>
        <w:t>Развитие жилищно-коммунального хозяйства на территории муниципального образования «Город Всеволожск» Всеволожского муниципального района Ленинградской области на 2022-2026 годы»</w:t>
      </w:r>
      <w:r w:rsidRPr="005E5F25">
        <w:rPr>
          <w:bCs/>
          <w:sz w:val="28"/>
          <w:szCs w:val="28"/>
        </w:rPr>
        <w:t xml:space="preserve"> </w:t>
      </w:r>
      <w:r>
        <w:rPr>
          <w:bCs/>
          <w:sz w:val="28"/>
          <w:szCs w:val="28"/>
        </w:rPr>
        <w:t>в 2023</w:t>
      </w:r>
      <w:r w:rsidRPr="005E5F25">
        <w:rPr>
          <w:bCs/>
          <w:sz w:val="28"/>
          <w:szCs w:val="28"/>
        </w:rPr>
        <w:t xml:space="preserve"> году:</w:t>
      </w:r>
    </w:p>
    <w:p w:rsidR="00972583" w:rsidRPr="005E5F25" w:rsidRDefault="00972583" w:rsidP="00390072">
      <w:pPr>
        <w:ind w:firstLine="708"/>
        <w:jc w:val="both"/>
        <w:rPr>
          <w:bCs/>
          <w:sz w:val="28"/>
          <w:szCs w:val="28"/>
        </w:rPr>
      </w:pPr>
      <w:r w:rsidRPr="005E5F25">
        <w:rPr>
          <w:bCs/>
          <w:sz w:val="28"/>
          <w:szCs w:val="28"/>
        </w:rPr>
        <w:t xml:space="preserve">Заключены Договоры на проведение строительно-технической экспертизы расселённых аварийных многоквартирных домов, расположенных по адресу: </w:t>
      </w:r>
      <w:r>
        <w:rPr>
          <w:bCs/>
          <w:sz w:val="28"/>
          <w:szCs w:val="28"/>
        </w:rPr>
        <w:t xml:space="preserve">                          </w:t>
      </w:r>
      <w:r w:rsidRPr="005E5F25">
        <w:rPr>
          <w:bCs/>
          <w:sz w:val="28"/>
          <w:szCs w:val="28"/>
        </w:rPr>
        <w:t>г. Всеволожск, Октябрьский пр., д. 37, г. Всеволожск, Алексеевский пр., д. 125</w:t>
      </w:r>
      <w:r>
        <w:rPr>
          <w:bCs/>
          <w:sz w:val="28"/>
          <w:szCs w:val="28"/>
        </w:rPr>
        <w:t>,</w:t>
      </w:r>
      <w:r w:rsidRPr="005E5F25">
        <w:rPr>
          <w:bCs/>
          <w:sz w:val="28"/>
          <w:szCs w:val="28"/>
        </w:rPr>
        <w:t xml:space="preserve"> необходим</w:t>
      </w:r>
      <w:r>
        <w:rPr>
          <w:bCs/>
          <w:sz w:val="28"/>
          <w:szCs w:val="28"/>
        </w:rPr>
        <w:t>ой</w:t>
      </w:r>
      <w:r w:rsidRPr="005E5F25">
        <w:rPr>
          <w:bCs/>
          <w:sz w:val="28"/>
          <w:szCs w:val="28"/>
        </w:rPr>
        <w:t xml:space="preserve"> для дальнейшего сноса данных домов. </w:t>
      </w:r>
    </w:p>
    <w:p w:rsidR="00972583" w:rsidRDefault="00972583" w:rsidP="00390072">
      <w:pPr>
        <w:ind w:firstLine="708"/>
        <w:jc w:val="both"/>
        <w:rPr>
          <w:bCs/>
          <w:sz w:val="28"/>
          <w:szCs w:val="28"/>
        </w:rPr>
      </w:pPr>
      <w:r>
        <w:rPr>
          <w:bCs/>
          <w:sz w:val="28"/>
          <w:szCs w:val="28"/>
        </w:rPr>
        <w:t>В 2023</w:t>
      </w:r>
      <w:r w:rsidRPr="005E5F25">
        <w:rPr>
          <w:bCs/>
          <w:sz w:val="28"/>
          <w:szCs w:val="28"/>
        </w:rPr>
        <w:t xml:space="preserve"> году </w:t>
      </w:r>
      <w:r>
        <w:rPr>
          <w:bCs/>
          <w:sz w:val="28"/>
          <w:szCs w:val="28"/>
        </w:rPr>
        <w:t>1 многоквартирный дом</w:t>
      </w:r>
      <w:r w:rsidRPr="005E5F25">
        <w:rPr>
          <w:bCs/>
          <w:sz w:val="28"/>
          <w:szCs w:val="28"/>
        </w:rPr>
        <w:t xml:space="preserve"> был</w:t>
      </w:r>
      <w:r>
        <w:rPr>
          <w:bCs/>
          <w:sz w:val="28"/>
          <w:szCs w:val="28"/>
        </w:rPr>
        <w:t xml:space="preserve"> признан</w:t>
      </w:r>
      <w:r w:rsidRPr="005E5F25">
        <w:rPr>
          <w:bCs/>
          <w:sz w:val="28"/>
          <w:szCs w:val="28"/>
        </w:rPr>
        <w:t xml:space="preserve"> аварийн</w:t>
      </w:r>
      <w:r>
        <w:rPr>
          <w:bCs/>
          <w:sz w:val="28"/>
          <w:szCs w:val="28"/>
        </w:rPr>
        <w:t xml:space="preserve">ыми                                             и подлежащими сносу: </w:t>
      </w:r>
      <w:r w:rsidRPr="005E5F25">
        <w:rPr>
          <w:bCs/>
          <w:sz w:val="28"/>
          <w:szCs w:val="28"/>
        </w:rPr>
        <w:t xml:space="preserve">г. Всеволожск, ул. </w:t>
      </w:r>
      <w:r>
        <w:rPr>
          <w:bCs/>
          <w:sz w:val="28"/>
          <w:szCs w:val="28"/>
        </w:rPr>
        <w:t>4-ая Линия д. 22.</w:t>
      </w:r>
    </w:p>
    <w:p w:rsidR="00972583" w:rsidRDefault="00972583" w:rsidP="00390072">
      <w:pPr>
        <w:ind w:firstLine="708"/>
        <w:jc w:val="both"/>
        <w:rPr>
          <w:bCs/>
          <w:sz w:val="28"/>
          <w:szCs w:val="28"/>
        </w:rPr>
      </w:pPr>
      <w:r w:rsidRPr="00203C95">
        <w:rPr>
          <w:bCs/>
          <w:sz w:val="28"/>
          <w:szCs w:val="28"/>
        </w:rPr>
        <w:t xml:space="preserve">Проведены мероприятия по обследованию и проверке экономической целесообразности реконструкции и капитального ремонта 6 многоквартирных домов (части домов) в целях приспособления жилых помещений инвалидов </w:t>
      </w:r>
      <w:r>
        <w:rPr>
          <w:bCs/>
          <w:sz w:val="28"/>
          <w:szCs w:val="28"/>
        </w:rPr>
        <w:t xml:space="preserve">                  </w:t>
      </w:r>
      <w:r w:rsidRPr="00203C95">
        <w:rPr>
          <w:bCs/>
          <w:sz w:val="28"/>
          <w:szCs w:val="28"/>
        </w:rPr>
        <w:t>и общего имущества в многоквартирных домах</w:t>
      </w:r>
      <w:r>
        <w:rPr>
          <w:bCs/>
          <w:sz w:val="28"/>
          <w:szCs w:val="28"/>
        </w:rPr>
        <w:t>.</w:t>
      </w:r>
    </w:p>
    <w:p w:rsidR="00960334" w:rsidRPr="00C179A3" w:rsidRDefault="00960334" w:rsidP="00390072">
      <w:pPr>
        <w:ind w:firstLine="708"/>
        <w:jc w:val="center"/>
        <w:rPr>
          <w:b/>
          <w:sz w:val="28"/>
          <w:szCs w:val="28"/>
          <w:highlight w:val="yellow"/>
          <w:u w:val="single"/>
        </w:rPr>
      </w:pPr>
    </w:p>
    <w:p w:rsidR="002A2A30" w:rsidRPr="00397412" w:rsidRDefault="002A2A30" w:rsidP="00390072">
      <w:pPr>
        <w:ind w:firstLine="708"/>
        <w:jc w:val="center"/>
        <w:rPr>
          <w:b/>
          <w:sz w:val="28"/>
          <w:szCs w:val="28"/>
          <w:u w:val="single"/>
        </w:rPr>
      </w:pPr>
      <w:r w:rsidRPr="00397412">
        <w:rPr>
          <w:b/>
          <w:sz w:val="28"/>
          <w:szCs w:val="28"/>
          <w:u w:val="single"/>
        </w:rPr>
        <w:t>Архитектура и градостроительство</w:t>
      </w:r>
      <w:r w:rsidR="00A754EA" w:rsidRPr="00397412">
        <w:rPr>
          <w:b/>
          <w:sz w:val="28"/>
          <w:szCs w:val="28"/>
          <w:u w:val="single"/>
        </w:rPr>
        <w:t xml:space="preserve"> </w:t>
      </w:r>
    </w:p>
    <w:p w:rsidR="004640E6" w:rsidRPr="00C179A3" w:rsidRDefault="004640E6" w:rsidP="00390072">
      <w:pPr>
        <w:ind w:firstLine="708"/>
        <w:jc w:val="both"/>
        <w:rPr>
          <w:sz w:val="28"/>
          <w:szCs w:val="28"/>
          <w:highlight w:val="yellow"/>
        </w:rPr>
      </w:pPr>
    </w:p>
    <w:p w:rsidR="004640E6" w:rsidRPr="00A45E57" w:rsidRDefault="004640E6" w:rsidP="00390072">
      <w:pPr>
        <w:ind w:firstLine="708"/>
        <w:jc w:val="both"/>
        <w:rPr>
          <w:sz w:val="28"/>
          <w:szCs w:val="28"/>
        </w:rPr>
      </w:pPr>
      <w:r w:rsidRPr="00A45E57">
        <w:rPr>
          <w:sz w:val="28"/>
          <w:szCs w:val="28"/>
        </w:rPr>
        <w:t>В рамках реализации мероприятий муниципальной программы «Обеспечение благоприятного инвестиционного климата во Всеволожском районе Ленинградской области на 202</w:t>
      </w:r>
      <w:r w:rsidR="000338A3" w:rsidRPr="00A45E57">
        <w:rPr>
          <w:sz w:val="28"/>
          <w:szCs w:val="28"/>
        </w:rPr>
        <w:t>2</w:t>
      </w:r>
      <w:r w:rsidRPr="00A45E57">
        <w:rPr>
          <w:sz w:val="28"/>
          <w:szCs w:val="28"/>
        </w:rPr>
        <w:t>-202</w:t>
      </w:r>
      <w:r w:rsidR="000338A3" w:rsidRPr="00A45E57">
        <w:rPr>
          <w:sz w:val="28"/>
          <w:szCs w:val="28"/>
        </w:rPr>
        <w:t>6</w:t>
      </w:r>
      <w:r w:rsidRPr="00A45E57">
        <w:rPr>
          <w:sz w:val="28"/>
          <w:szCs w:val="28"/>
        </w:rPr>
        <w:t xml:space="preserve"> годы» администрацией осуществляется постоянный мониторинг документов территориального планирования и градостроительного зонирования в границах муниципального района.</w:t>
      </w:r>
    </w:p>
    <w:p w:rsidR="00A73E47" w:rsidRPr="00A73E47" w:rsidRDefault="00A73E47" w:rsidP="00390072">
      <w:pPr>
        <w:ind w:firstLine="708"/>
        <w:jc w:val="both"/>
        <w:rPr>
          <w:sz w:val="28"/>
          <w:szCs w:val="28"/>
        </w:rPr>
      </w:pPr>
      <w:r w:rsidRPr="00A73E47">
        <w:rPr>
          <w:sz w:val="28"/>
          <w:szCs w:val="28"/>
        </w:rPr>
        <w:t xml:space="preserve">В </w:t>
      </w:r>
      <w:r w:rsidR="00397412" w:rsidRPr="00397412">
        <w:rPr>
          <w:sz w:val="28"/>
          <w:szCs w:val="28"/>
        </w:rPr>
        <w:t xml:space="preserve">рамках исполняемых полномочий в </w:t>
      </w:r>
      <w:r w:rsidRPr="00A73E47">
        <w:rPr>
          <w:sz w:val="28"/>
          <w:szCs w:val="28"/>
        </w:rPr>
        <w:t>2023 году:</w:t>
      </w:r>
    </w:p>
    <w:p w:rsidR="00A73E47" w:rsidRPr="00A73E47" w:rsidRDefault="00A73E47" w:rsidP="00390072">
      <w:pPr>
        <w:ind w:firstLine="708"/>
        <w:jc w:val="both"/>
        <w:rPr>
          <w:sz w:val="28"/>
          <w:szCs w:val="28"/>
        </w:rPr>
      </w:pPr>
      <w:r w:rsidRPr="00A73E47">
        <w:rPr>
          <w:sz w:val="28"/>
          <w:szCs w:val="28"/>
        </w:rPr>
        <w:t>1.</w:t>
      </w:r>
      <w:r w:rsidRPr="00A73E47">
        <w:rPr>
          <w:sz w:val="28"/>
          <w:szCs w:val="28"/>
        </w:rPr>
        <w:tab/>
        <w:t>Проводилась работа по подготовке проектов изменений в генеральные планы МО Колтушское сельское поселение, МО «Щегловское сельское поселение», МО «Юкковское сельское поселение», МО «Бугровское сельское поселение»;</w:t>
      </w:r>
    </w:p>
    <w:p w:rsidR="00A73E47" w:rsidRPr="00A73E47" w:rsidRDefault="00A73E47" w:rsidP="00390072">
      <w:pPr>
        <w:ind w:firstLine="708"/>
        <w:jc w:val="both"/>
        <w:rPr>
          <w:sz w:val="28"/>
          <w:szCs w:val="28"/>
        </w:rPr>
      </w:pPr>
      <w:r w:rsidRPr="00A73E47">
        <w:rPr>
          <w:sz w:val="28"/>
          <w:szCs w:val="28"/>
        </w:rPr>
        <w:t>2. Начаты работы по подготовке проектов изменений в генеральные планы МО «Лесколовское сельское поселение», МО «Новодевяткинское сельское поселение», МО «Город Всеволожск»;</w:t>
      </w:r>
    </w:p>
    <w:p w:rsidR="00A73E47" w:rsidRDefault="00A73E47" w:rsidP="00390072">
      <w:pPr>
        <w:ind w:firstLine="708"/>
        <w:jc w:val="both"/>
        <w:rPr>
          <w:sz w:val="28"/>
          <w:szCs w:val="28"/>
        </w:rPr>
      </w:pPr>
      <w:r w:rsidRPr="00A73E47">
        <w:rPr>
          <w:sz w:val="28"/>
          <w:szCs w:val="28"/>
        </w:rPr>
        <w:t>3. Ведутся работы по подготовке проекта изменений в Схему территориального планирования Всеволожского муниципального района Ленинградской области в области социальной инфраструктуры и газоснабжения.</w:t>
      </w:r>
      <w:r w:rsidR="00F66CE4" w:rsidRPr="00A73E47">
        <w:rPr>
          <w:sz w:val="28"/>
          <w:szCs w:val="28"/>
        </w:rPr>
        <w:tab/>
      </w:r>
      <w:r w:rsidRPr="00A73E47">
        <w:rPr>
          <w:sz w:val="28"/>
          <w:szCs w:val="28"/>
        </w:rPr>
        <w:t xml:space="preserve">4. Проведено 56 публичных слушаний по проектам изменений в генеральные планы поселений, документации по планировке территории, решениям </w:t>
      </w:r>
      <w:r w:rsidR="00C209C4">
        <w:rPr>
          <w:sz w:val="28"/>
          <w:szCs w:val="28"/>
        </w:rPr>
        <w:t xml:space="preserve">                                       </w:t>
      </w:r>
      <w:r w:rsidRPr="00A73E47">
        <w:rPr>
          <w:sz w:val="28"/>
          <w:szCs w:val="28"/>
        </w:rPr>
        <w:t>о предоставлении разрешения на условно разрешенных вид использования, решениям на отклонение от предельных параметров разрешенного строительства ОКС. Комиссией по подготовке проектов правил землепользования и застройки муниципальных образований Всеволожского муниципального района Ленинградской области рассмотрено 310 обращений по вопросам внесения изменений в генеральные планы и правила землепользования и застройки муниципальных образований Всеволожского муниципального района Ленинградской области;</w:t>
      </w:r>
    </w:p>
    <w:p w:rsidR="00F66CE4" w:rsidRPr="00A73E47" w:rsidRDefault="00A73E47" w:rsidP="00390072">
      <w:pPr>
        <w:ind w:firstLine="708"/>
        <w:jc w:val="both"/>
        <w:rPr>
          <w:sz w:val="28"/>
          <w:szCs w:val="28"/>
        </w:rPr>
      </w:pPr>
      <w:r w:rsidRPr="00A73E47">
        <w:rPr>
          <w:sz w:val="28"/>
          <w:szCs w:val="28"/>
        </w:rPr>
        <w:t>5</w:t>
      </w:r>
      <w:r w:rsidR="00F66CE4" w:rsidRPr="00A73E47">
        <w:rPr>
          <w:sz w:val="28"/>
          <w:szCs w:val="28"/>
        </w:rPr>
        <w:t>.</w:t>
      </w:r>
      <w:r w:rsidR="00F66CE4" w:rsidRPr="00A73E47">
        <w:rPr>
          <w:sz w:val="28"/>
          <w:szCs w:val="28"/>
        </w:rPr>
        <w:tab/>
        <w:t xml:space="preserve">Подготовлено и выдано </w:t>
      </w:r>
      <w:r w:rsidRPr="00A73E47">
        <w:rPr>
          <w:sz w:val="28"/>
          <w:szCs w:val="28"/>
        </w:rPr>
        <w:t>1 017</w:t>
      </w:r>
      <w:r w:rsidR="00F66CE4" w:rsidRPr="00A73E47">
        <w:rPr>
          <w:sz w:val="28"/>
          <w:szCs w:val="28"/>
        </w:rPr>
        <w:t xml:space="preserve"> градостроительных планов земельных участков.</w:t>
      </w:r>
    </w:p>
    <w:p w:rsidR="00F66CE4" w:rsidRPr="001F6A82" w:rsidRDefault="00103497" w:rsidP="00390072">
      <w:pPr>
        <w:ind w:firstLine="708"/>
        <w:jc w:val="both"/>
        <w:rPr>
          <w:sz w:val="28"/>
          <w:szCs w:val="28"/>
        </w:rPr>
      </w:pPr>
      <w:r w:rsidRPr="001F6A82">
        <w:rPr>
          <w:sz w:val="28"/>
          <w:szCs w:val="28"/>
        </w:rPr>
        <w:t>6</w:t>
      </w:r>
      <w:r w:rsidR="00F66CE4" w:rsidRPr="001F6A82">
        <w:rPr>
          <w:sz w:val="28"/>
          <w:szCs w:val="28"/>
        </w:rPr>
        <w:t>.</w:t>
      </w:r>
      <w:r w:rsidR="00F66CE4" w:rsidRPr="001F6A82">
        <w:rPr>
          <w:sz w:val="28"/>
          <w:szCs w:val="28"/>
        </w:rPr>
        <w:tab/>
        <w:t>Выдано:</w:t>
      </w:r>
    </w:p>
    <w:p w:rsidR="00F66CE4" w:rsidRPr="001F6A82" w:rsidRDefault="00F66CE4" w:rsidP="00390072">
      <w:pPr>
        <w:ind w:firstLine="708"/>
        <w:jc w:val="both"/>
        <w:rPr>
          <w:sz w:val="28"/>
          <w:szCs w:val="28"/>
        </w:rPr>
      </w:pPr>
      <w:r w:rsidRPr="001F6A82">
        <w:rPr>
          <w:sz w:val="28"/>
          <w:szCs w:val="28"/>
        </w:rPr>
        <w:t>—</w:t>
      </w:r>
      <w:r w:rsidRPr="001F6A82">
        <w:rPr>
          <w:sz w:val="28"/>
          <w:szCs w:val="28"/>
        </w:rPr>
        <w:tab/>
        <w:t xml:space="preserve">разрешений на строительство объектов капитального строительства - </w:t>
      </w:r>
      <w:r w:rsidR="001F6A82" w:rsidRPr="001F6A82">
        <w:rPr>
          <w:sz w:val="28"/>
          <w:szCs w:val="28"/>
        </w:rPr>
        <w:t>143</w:t>
      </w:r>
      <w:r w:rsidRPr="001F6A82">
        <w:rPr>
          <w:sz w:val="28"/>
          <w:szCs w:val="28"/>
        </w:rPr>
        <w:t xml:space="preserve"> шт. (в том числе по г. Всеволожску - </w:t>
      </w:r>
      <w:r w:rsidR="001F6A82" w:rsidRPr="001F6A82">
        <w:rPr>
          <w:sz w:val="28"/>
          <w:szCs w:val="28"/>
        </w:rPr>
        <w:t>12</w:t>
      </w:r>
      <w:r w:rsidRPr="001F6A82">
        <w:rPr>
          <w:sz w:val="28"/>
          <w:szCs w:val="28"/>
        </w:rPr>
        <w:t xml:space="preserve"> шт.);</w:t>
      </w:r>
    </w:p>
    <w:p w:rsidR="00F66CE4" w:rsidRPr="001F6A82" w:rsidRDefault="00F66CE4" w:rsidP="00390072">
      <w:pPr>
        <w:ind w:firstLine="708"/>
        <w:jc w:val="both"/>
        <w:rPr>
          <w:sz w:val="28"/>
          <w:szCs w:val="28"/>
        </w:rPr>
      </w:pPr>
      <w:r w:rsidRPr="001F6A82">
        <w:rPr>
          <w:sz w:val="28"/>
          <w:szCs w:val="28"/>
        </w:rPr>
        <w:t>—</w:t>
      </w:r>
      <w:r w:rsidRPr="001F6A82">
        <w:rPr>
          <w:sz w:val="28"/>
          <w:szCs w:val="28"/>
        </w:rPr>
        <w:tab/>
        <w:t>разрешений на ввод в эксплуатацию объектов капитального строительства – 1</w:t>
      </w:r>
      <w:r w:rsidR="00103497" w:rsidRPr="001F6A82">
        <w:rPr>
          <w:sz w:val="28"/>
          <w:szCs w:val="28"/>
        </w:rPr>
        <w:t>4</w:t>
      </w:r>
      <w:r w:rsidR="001F6A82" w:rsidRPr="001F6A82">
        <w:rPr>
          <w:sz w:val="28"/>
          <w:szCs w:val="28"/>
        </w:rPr>
        <w:t>6</w:t>
      </w:r>
      <w:r w:rsidRPr="001F6A82">
        <w:rPr>
          <w:sz w:val="28"/>
          <w:szCs w:val="28"/>
        </w:rPr>
        <w:t xml:space="preserve"> шт. (в том числе по г. Всеволожску - </w:t>
      </w:r>
      <w:r w:rsidR="001F6A82" w:rsidRPr="001F6A82">
        <w:rPr>
          <w:sz w:val="28"/>
          <w:szCs w:val="28"/>
        </w:rPr>
        <w:t>9</w:t>
      </w:r>
      <w:r w:rsidRPr="001F6A82">
        <w:rPr>
          <w:sz w:val="28"/>
          <w:szCs w:val="28"/>
        </w:rPr>
        <w:t xml:space="preserve"> шт.);</w:t>
      </w:r>
    </w:p>
    <w:p w:rsidR="00103497" w:rsidRDefault="00F66CE4" w:rsidP="00390072">
      <w:pPr>
        <w:ind w:firstLine="708"/>
        <w:jc w:val="both"/>
        <w:rPr>
          <w:sz w:val="28"/>
          <w:szCs w:val="28"/>
        </w:rPr>
      </w:pPr>
      <w:r w:rsidRPr="001F6A82">
        <w:rPr>
          <w:sz w:val="28"/>
          <w:szCs w:val="28"/>
        </w:rPr>
        <w:t xml:space="preserve">— уведомлений </w:t>
      </w:r>
      <w:r w:rsidR="00103497" w:rsidRPr="001F6A82">
        <w:rPr>
          <w:sz w:val="28"/>
          <w:szCs w:val="28"/>
        </w:rPr>
        <w:t>о</w:t>
      </w:r>
      <w:r w:rsidR="00103497" w:rsidRPr="00103497">
        <w:rPr>
          <w:sz w:val="28"/>
          <w:szCs w:val="28"/>
        </w:rPr>
        <w:t xml:space="preserve">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- 830 шт. (в том числе по г. Всеволожску - 69 шт.);</w:t>
      </w:r>
    </w:p>
    <w:p w:rsidR="00F66CE4" w:rsidRPr="001F6A82" w:rsidRDefault="00F66CE4" w:rsidP="00390072">
      <w:pPr>
        <w:ind w:firstLine="708"/>
        <w:jc w:val="both"/>
        <w:rPr>
          <w:sz w:val="28"/>
          <w:szCs w:val="28"/>
        </w:rPr>
      </w:pPr>
      <w:r w:rsidRPr="001F6A82">
        <w:rPr>
          <w:sz w:val="28"/>
          <w:szCs w:val="28"/>
        </w:rPr>
        <w:t xml:space="preserve">— уведомлений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 </w:t>
      </w:r>
      <w:r w:rsidR="001F6A82" w:rsidRPr="001F6A82">
        <w:rPr>
          <w:sz w:val="28"/>
          <w:szCs w:val="28"/>
        </w:rPr>
        <w:t>156</w:t>
      </w:r>
      <w:r w:rsidRPr="001F6A82">
        <w:rPr>
          <w:sz w:val="28"/>
          <w:szCs w:val="28"/>
        </w:rPr>
        <w:t xml:space="preserve"> шт. (в том числе по г. Всеволожску - </w:t>
      </w:r>
      <w:r w:rsidR="001F6A82" w:rsidRPr="001F6A82">
        <w:rPr>
          <w:sz w:val="28"/>
          <w:szCs w:val="28"/>
        </w:rPr>
        <w:t>8</w:t>
      </w:r>
      <w:r w:rsidRPr="001F6A82">
        <w:rPr>
          <w:sz w:val="28"/>
          <w:szCs w:val="28"/>
        </w:rPr>
        <w:t xml:space="preserve"> шт.)</w:t>
      </w:r>
      <w:r w:rsidR="001310F1" w:rsidRPr="001F6A82">
        <w:rPr>
          <w:sz w:val="28"/>
          <w:szCs w:val="28"/>
        </w:rPr>
        <w:t>.</w:t>
      </w:r>
    </w:p>
    <w:p w:rsidR="00F66CE4" w:rsidRDefault="001F6A82" w:rsidP="00390072">
      <w:pPr>
        <w:ind w:firstLine="708"/>
        <w:jc w:val="both"/>
        <w:rPr>
          <w:sz w:val="28"/>
          <w:szCs w:val="28"/>
        </w:rPr>
      </w:pPr>
      <w:r>
        <w:rPr>
          <w:sz w:val="28"/>
          <w:szCs w:val="28"/>
        </w:rPr>
        <w:t>7</w:t>
      </w:r>
      <w:r w:rsidR="00F66CE4" w:rsidRPr="001F6A82">
        <w:rPr>
          <w:sz w:val="28"/>
          <w:szCs w:val="28"/>
        </w:rPr>
        <w:t>.</w:t>
      </w:r>
      <w:r w:rsidRPr="001F6A82">
        <w:rPr>
          <w:sz w:val="28"/>
          <w:szCs w:val="28"/>
        </w:rPr>
        <w:t xml:space="preserve"> </w:t>
      </w:r>
      <w:r w:rsidR="00F66CE4" w:rsidRPr="001F6A82">
        <w:rPr>
          <w:sz w:val="28"/>
          <w:szCs w:val="28"/>
        </w:rPr>
        <w:t xml:space="preserve">Для постановки на государственный кадастровый учет рассмотрено </w:t>
      </w:r>
      <w:r w:rsidRPr="001F6A82">
        <w:rPr>
          <w:sz w:val="28"/>
          <w:szCs w:val="28"/>
        </w:rPr>
        <w:t>250</w:t>
      </w:r>
      <w:r w:rsidR="00F66CE4" w:rsidRPr="001F6A82">
        <w:rPr>
          <w:sz w:val="28"/>
          <w:szCs w:val="28"/>
        </w:rPr>
        <w:t xml:space="preserve"> обращений о подписании ЭЦП схем расположения земельных участков. Внесено </w:t>
      </w:r>
      <w:r w:rsidR="007A49C5">
        <w:rPr>
          <w:sz w:val="28"/>
          <w:szCs w:val="28"/>
        </w:rPr>
        <w:t xml:space="preserve">                  </w:t>
      </w:r>
      <w:r w:rsidR="00F66CE4" w:rsidRPr="001F6A82">
        <w:rPr>
          <w:sz w:val="28"/>
          <w:szCs w:val="28"/>
        </w:rPr>
        <w:t xml:space="preserve">в ЕГРН сведения о </w:t>
      </w:r>
      <w:r w:rsidRPr="001F6A82">
        <w:rPr>
          <w:sz w:val="28"/>
          <w:szCs w:val="28"/>
        </w:rPr>
        <w:t>763</w:t>
      </w:r>
      <w:r w:rsidR="00F66CE4" w:rsidRPr="001F6A82">
        <w:rPr>
          <w:sz w:val="28"/>
          <w:szCs w:val="28"/>
        </w:rPr>
        <w:t xml:space="preserve"> земельных участках и </w:t>
      </w:r>
      <w:r w:rsidRPr="001F6A82">
        <w:rPr>
          <w:sz w:val="28"/>
          <w:szCs w:val="28"/>
        </w:rPr>
        <w:t>38</w:t>
      </w:r>
      <w:r w:rsidR="00F66CE4" w:rsidRPr="001F6A82">
        <w:rPr>
          <w:sz w:val="28"/>
          <w:szCs w:val="28"/>
        </w:rPr>
        <w:t xml:space="preserve"> объектах капитального строительства, в том числе по городу Всеволожску более 100 объектов </w:t>
      </w:r>
      <w:r w:rsidR="001310F1" w:rsidRPr="001F6A82">
        <w:rPr>
          <w:sz w:val="28"/>
          <w:szCs w:val="28"/>
        </w:rPr>
        <w:t xml:space="preserve">                                 </w:t>
      </w:r>
      <w:r w:rsidR="00F66CE4" w:rsidRPr="001F6A82">
        <w:rPr>
          <w:sz w:val="28"/>
          <w:szCs w:val="28"/>
        </w:rPr>
        <w:t>и земельных участков.</w:t>
      </w:r>
    </w:p>
    <w:p w:rsidR="00BA75EF" w:rsidRPr="00BA75EF" w:rsidRDefault="00BA75EF" w:rsidP="00390072">
      <w:pPr>
        <w:ind w:firstLine="708"/>
        <w:jc w:val="both"/>
        <w:rPr>
          <w:sz w:val="28"/>
          <w:szCs w:val="28"/>
        </w:rPr>
      </w:pPr>
      <w:r>
        <w:rPr>
          <w:sz w:val="28"/>
          <w:szCs w:val="28"/>
        </w:rPr>
        <w:t xml:space="preserve">10. </w:t>
      </w:r>
      <w:r w:rsidRPr="00BA75EF">
        <w:rPr>
          <w:sz w:val="28"/>
          <w:szCs w:val="28"/>
        </w:rPr>
        <w:t>В</w:t>
      </w:r>
      <w:r>
        <w:rPr>
          <w:sz w:val="28"/>
          <w:szCs w:val="28"/>
        </w:rPr>
        <w:t xml:space="preserve"> </w:t>
      </w:r>
      <w:r w:rsidRPr="00BA75EF">
        <w:rPr>
          <w:sz w:val="28"/>
          <w:szCs w:val="28"/>
        </w:rPr>
        <w:t xml:space="preserve">порядке интеграции государственных информационных систем </w:t>
      </w:r>
      <w:r w:rsidR="007A49C5">
        <w:rPr>
          <w:sz w:val="28"/>
          <w:szCs w:val="28"/>
        </w:rPr>
        <w:t xml:space="preserve">                             </w:t>
      </w:r>
      <w:r w:rsidRPr="00BA75EF">
        <w:rPr>
          <w:sz w:val="28"/>
          <w:szCs w:val="28"/>
        </w:rPr>
        <w:t>в государственную информационную систему обеспечения градостроительной деятельности Ленинградской области (ГИСОГД ЛО) в полном объеме были импортированы сведения, материалы и документы из Информационной системы градостроительной деятельности Всеволожского района.</w:t>
      </w:r>
    </w:p>
    <w:p w:rsidR="00BA75EF" w:rsidRPr="00BA75EF" w:rsidRDefault="00BA75EF" w:rsidP="00390072">
      <w:pPr>
        <w:ind w:firstLine="708"/>
        <w:jc w:val="both"/>
        <w:rPr>
          <w:sz w:val="28"/>
          <w:szCs w:val="28"/>
        </w:rPr>
      </w:pPr>
      <w:r w:rsidRPr="00BA75EF">
        <w:rPr>
          <w:sz w:val="28"/>
          <w:szCs w:val="28"/>
        </w:rPr>
        <w:t>В рамках исполняемых полномочий в Государственную информационную систему обеспечения градостроительной деятельности внесены 2500 документов территориального планирования, градостроительного зонирования, документации по планировке территории, дел о застроенных или подлежащих застройке земельных участках и иных документов.</w:t>
      </w:r>
    </w:p>
    <w:p w:rsidR="00BA75EF" w:rsidRPr="00BA75EF" w:rsidRDefault="00BA75EF" w:rsidP="00390072">
      <w:pPr>
        <w:ind w:firstLine="708"/>
        <w:jc w:val="both"/>
        <w:rPr>
          <w:sz w:val="28"/>
          <w:szCs w:val="28"/>
        </w:rPr>
      </w:pPr>
      <w:r w:rsidRPr="00BA75EF">
        <w:rPr>
          <w:sz w:val="28"/>
          <w:szCs w:val="28"/>
        </w:rPr>
        <w:t>11. По состоянию на декабрь 2023 года в ЕГРН внесены сведения о границах 148 населенного пункта из 154 населенных пунктов Всеволожского муниципального района, что составляет 96,1% в процентном соотношении.</w:t>
      </w:r>
    </w:p>
    <w:p w:rsidR="00BA75EF" w:rsidRPr="00BA75EF" w:rsidRDefault="00BA75EF" w:rsidP="00390072">
      <w:pPr>
        <w:ind w:firstLine="708"/>
        <w:jc w:val="both"/>
        <w:rPr>
          <w:sz w:val="28"/>
          <w:szCs w:val="28"/>
        </w:rPr>
      </w:pPr>
      <w:r w:rsidRPr="00BA75EF">
        <w:rPr>
          <w:sz w:val="28"/>
          <w:szCs w:val="28"/>
        </w:rPr>
        <w:t xml:space="preserve">Достигнуты установленные целевые показатели целевой модели «Подготовка документов и осуществление государственного кадастрового учета и (или) государственной регистрации прав собственности на объекты недвижимости» </w:t>
      </w:r>
      <w:r w:rsidR="007A49C5">
        <w:rPr>
          <w:sz w:val="28"/>
          <w:szCs w:val="28"/>
        </w:rPr>
        <w:t xml:space="preserve">                     </w:t>
      </w:r>
      <w:r w:rsidRPr="00BA75EF">
        <w:rPr>
          <w:sz w:val="28"/>
          <w:szCs w:val="28"/>
        </w:rPr>
        <w:t>по внесению в ЕГРН сведений о границах территориальных зон.</w:t>
      </w:r>
    </w:p>
    <w:p w:rsidR="00BA75EF" w:rsidRPr="00BA75EF" w:rsidRDefault="00BA75EF" w:rsidP="00390072">
      <w:pPr>
        <w:ind w:firstLine="708"/>
        <w:jc w:val="both"/>
        <w:rPr>
          <w:sz w:val="28"/>
          <w:szCs w:val="28"/>
        </w:rPr>
      </w:pPr>
      <w:r w:rsidRPr="00BA75EF">
        <w:rPr>
          <w:sz w:val="28"/>
          <w:szCs w:val="28"/>
        </w:rPr>
        <w:t xml:space="preserve">В рамках муниципальной программы «Обеспечение благоприятного инвестиционного климата во Всеволожском муниципальном районе Ленинградской области на 2022-2026 годы» за счет средств местного бюджета, а также предоставленной субсидии из областного бюджета Ленинградской области, проведены комплексные кадастровые работы в деревне </w:t>
      </w:r>
      <w:proofErr w:type="spellStart"/>
      <w:r w:rsidRPr="00BA75EF">
        <w:rPr>
          <w:sz w:val="28"/>
          <w:szCs w:val="28"/>
        </w:rPr>
        <w:t>Агалатово</w:t>
      </w:r>
      <w:proofErr w:type="spellEnd"/>
      <w:r w:rsidRPr="00BA75EF">
        <w:rPr>
          <w:sz w:val="28"/>
          <w:szCs w:val="28"/>
        </w:rPr>
        <w:t xml:space="preserve">, в результате которых обеспечено уточнение границ и исправление реестровых ошибок </w:t>
      </w:r>
      <w:r w:rsidR="007A49C5">
        <w:rPr>
          <w:sz w:val="28"/>
          <w:szCs w:val="28"/>
        </w:rPr>
        <w:t xml:space="preserve">                                  </w:t>
      </w:r>
      <w:r w:rsidRPr="00BA75EF">
        <w:rPr>
          <w:sz w:val="28"/>
          <w:szCs w:val="28"/>
        </w:rPr>
        <w:t>в сведениях о местоположении границ 187 объектов недвижимости.</w:t>
      </w:r>
    </w:p>
    <w:p w:rsidR="00BA75EF" w:rsidRPr="00BA75EF" w:rsidRDefault="00BA75EF" w:rsidP="00390072">
      <w:pPr>
        <w:ind w:firstLine="708"/>
        <w:jc w:val="both"/>
        <w:rPr>
          <w:sz w:val="28"/>
          <w:szCs w:val="28"/>
        </w:rPr>
      </w:pPr>
      <w:r w:rsidRPr="00BA75EF">
        <w:rPr>
          <w:sz w:val="28"/>
          <w:szCs w:val="28"/>
        </w:rPr>
        <w:t>Администрацией района реализована полноценная возможность направления заявлений об оказании муниципальных услуг через Личный кабинет на Портале государственных услуг Российской Федерации (</w:t>
      </w:r>
      <w:proofErr w:type="spellStart"/>
      <w:r w:rsidRPr="00BA75EF">
        <w:rPr>
          <w:sz w:val="28"/>
          <w:szCs w:val="28"/>
        </w:rPr>
        <w:t>Госуслуги</w:t>
      </w:r>
      <w:proofErr w:type="spellEnd"/>
      <w:r w:rsidRPr="00BA75EF">
        <w:rPr>
          <w:sz w:val="28"/>
          <w:szCs w:val="28"/>
        </w:rPr>
        <w:t xml:space="preserve">) и получении результата оказания услуг в электронном виде в Личный кабинет заявителя на Портале </w:t>
      </w:r>
      <w:proofErr w:type="spellStart"/>
      <w:r w:rsidRPr="00BA75EF">
        <w:rPr>
          <w:sz w:val="28"/>
          <w:szCs w:val="28"/>
        </w:rPr>
        <w:t>Госуслуг</w:t>
      </w:r>
      <w:proofErr w:type="spellEnd"/>
      <w:r w:rsidRPr="00BA75EF">
        <w:rPr>
          <w:sz w:val="28"/>
          <w:szCs w:val="28"/>
        </w:rPr>
        <w:t xml:space="preserve">. </w:t>
      </w:r>
    </w:p>
    <w:p w:rsidR="00BA75EF" w:rsidRPr="00BA75EF" w:rsidRDefault="00BA75EF" w:rsidP="00390072">
      <w:pPr>
        <w:ind w:firstLine="708"/>
        <w:jc w:val="both"/>
        <w:rPr>
          <w:sz w:val="28"/>
          <w:szCs w:val="28"/>
        </w:rPr>
      </w:pPr>
      <w:r w:rsidRPr="00BA75EF">
        <w:rPr>
          <w:sz w:val="28"/>
          <w:szCs w:val="28"/>
        </w:rPr>
        <w:t>За 2023 года на Портал государственных сервисов в адрес администрации района направлено около 3000 заявлений, из которых 800 обращений затрагивали вопросы в области архитектуры и градостроительства и были оказаны в установленные законом сроки.</w:t>
      </w:r>
    </w:p>
    <w:p w:rsidR="00BA75EF" w:rsidRPr="00BA75EF" w:rsidRDefault="00BA75EF" w:rsidP="00390072">
      <w:pPr>
        <w:ind w:firstLine="708"/>
        <w:jc w:val="both"/>
        <w:rPr>
          <w:sz w:val="28"/>
          <w:szCs w:val="28"/>
        </w:rPr>
      </w:pPr>
      <w:r w:rsidRPr="00BA75EF">
        <w:rPr>
          <w:sz w:val="28"/>
          <w:szCs w:val="28"/>
        </w:rPr>
        <w:t>В 2024 году в целях обеспечения благоприятного инвестиционного климата во Всеволожском муниципальном районе необходимо осуществить следующие мероприятия:</w:t>
      </w:r>
    </w:p>
    <w:p w:rsidR="00BA75EF" w:rsidRPr="00BA75EF" w:rsidRDefault="00BA75EF" w:rsidP="00390072">
      <w:pPr>
        <w:ind w:firstLine="708"/>
        <w:jc w:val="both"/>
        <w:rPr>
          <w:sz w:val="28"/>
          <w:szCs w:val="28"/>
        </w:rPr>
      </w:pPr>
      <w:r w:rsidRPr="00BA75EF">
        <w:rPr>
          <w:sz w:val="28"/>
          <w:szCs w:val="28"/>
        </w:rPr>
        <w:t>1. Продолжить работы по внесению изменений в сведения ЕГРН в части приведения сведений о границах территориальных зон в соответствие с новыми редакциями правил землепользования и застройки муниципальных образований Всеволожского муниципального района;</w:t>
      </w:r>
    </w:p>
    <w:p w:rsidR="00BA75EF" w:rsidRPr="00BA75EF" w:rsidRDefault="00BA75EF" w:rsidP="00390072">
      <w:pPr>
        <w:ind w:firstLine="708"/>
        <w:jc w:val="both"/>
        <w:rPr>
          <w:sz w:val="28"/>
          <w:szCs w:val="28"/>
        </w:rPr>
      </w:pPr>
      <w:r w:rsidRPr="00BA75EF">
        <w:rPr>
          <w:sz w:val="28"/>
          <w:szCs w:val="28"/>
        </w:rPr>
        <w:t>2. Продолжить работу по подготовке проектов изменений в генеральные планы поселений в соответствии со статьей 26 Градостроительного кодекса РФ;</w:t>
      </w:r>
    </w:p>
    <w:p w:rsidR="00BA75EF" w:rsidRPr="001F6A82" w:rsidRDefault="00BA75EF" w:rsidP="00390072">
      <w:pPr>
        <w:ind w:firstLine="708"/>
        <w:jc w:val="both"/>
        <w:rPr>
          <w:sz w:val="28"/>
          <w:szCs w:val="28"/>
        </w:rPr>
      </w:pPr>
      <w:r w:rsidRPr="00BA75EF">
        <w:rPr>
          <w:sz w:val="28"/>
          <w:szCs w:val="28"/>
        </w:rPr>
        <w:t>3. В целях внесения в Единый государственный реестр недвижимости сведений о правообладателях земельных участков и местоположения их границ подана заявка на участие в отборе муниципальных образований для предоставления субсидии из областного бюджета Ленинградской области на проведение комплексных кадастровых работ на 2024 год.</w:t>
      </w:r>
    </w:p>
    <w:p w:rsidR="007A49C5" w:rsidRDefault="007A49C5" w:rsidP="00390072">
      <w:pPr>
        <w:shd w:val="clear" w:color="auto" w:fill="FFFFFF"/>
        <w:ind w:firstLine="708"/>
        <w:contextualSpacing/>
        <w:jc w:val="both"/>
        <w:rPr>
          <w:sz w:val="28"/>
          <w:szCs w:val="28"/>
        </w:rPr>
      </w:pPr>
    </w:p>
    <w:p w:rsidR="007A49C5" w:rsidRPr="001D1BFA" w:rsidRDefault="007A49C5" w:rsidP="00390072">
      <w:pPr>
        <w:widowControl w:val="0"/>
        <w:autoSpaceDE w:val="0"/>
        <w:autoSpaceDN w:val="0"/>
        <w:adjustRightInd w:val="0"/>
        <w:ind w:firstLine="708"/>
        <w:jc w:val="both"/>
        <w:rPr>
          <w:sz w:val="28"/>
          <w:szCs w:val="28"/>
        </w:rPr>
      </w:pPr>
      <w:r w:rsidRPr="001D1BFA">
        <w:rPr>
          <w:sz w:val="28"/>
          <w:szCs w:val="28"/>
        </w:rPr>
        <w:t xml:space="preserve">В рамках муниципальной программы «Обеспечение благоприятного инвестиционного климата во Всеволожском муниципальном районе Ленинградской области на 2022-2026 годы» в муниципальном казённом учреждении «Центр муниципальных услуг» </w:t>
      </w:r>
      <w:r>
        <w:rPr>
          <w:sz w:val="28"/>
          <w:szCs w:val="28"/>
        </w:rPr>
        <w:t>Всеволожского</w:t>
      </w:r>
      <w:r w:rsidRPr="001D1BFA">
        <w:rPr>
          <w:sz w:val="28"/>
          <w:szCs w:val="28"/>
        </w:rPr>
        <w:t xml:space="preserve"> муниципальн</w:t>
      </w:r>
      <w:r>
        <w:rPr>
          <w:sz w:val="28"/>
          <w:szCs w:val="28"/>
        </w:rPr>
        <w:t>ого</w:t>
      </w:r>
      <w:r w:rsidRPr="001D1BFA">
        <w:rPr>
          <w:sz w:val="28"/>
          <w:szCs w:val="28"/>
        </w:rPr>
        <w:t xml:space="preserve"> район</w:t>
      </w:r>
      <w:r>
        <w:rPr>
          <w:sz w:val="28"/>
          <w:szCs w:val="28"/>
        </w:rPr>
        <w:t>а</w:t>
      </w:r>
      <w:r w:rsidRPr="001D1BFA">
        <w:rPr>
          <w:sz w:val="28"/>
          <w:szCs w:val="28"/>
        </w:rPr>
        <w:t xml:space="preserve"> Ленинградской области (далее - Учреждение) для граждан ре</w:t>
      </w:r>
      <w:r>
        <w:rPr>
          <w:sz w:val="28"/>
          <w:szCs w:val="28"/>
        </w:rPr>
        <w:t xml:space="preserve">ализован принцип «Единого окна» </w:t>
      </w:r>
      <w:r w:rsidRPr="001D1BFA">
        <w:rPr>
          <w:sz w:val="28"/>
          <w:szCs w:val="28"/>
        </w:rPr>
        <w:t xml:space="preserve">при предоставлении муниципальных услуг в сфере земельных правоотношений </w:t>
      </w:r>
      <w:r>
        <w:rPr>
          <w:sz w:val="28"/>
          <w:szCs w:val="28"/>
        </w:rPr>
        <w:t xml:space="preserve">                                 </w:t>
      </w:r>
      <w:r w:rsidRPr="001D1BFA">
        <w:rPr>
          <w:sz w:val="28"/>
          <w:szCs w:val="28"/>
        </w:rPr>
        <w:t xml:space="preserve">и градостроительства. </w:t>
      </w:r>
    </w:p>
    <w:p w:rsidR="007A49C5" w:rsidRPr="00A82C6C" w:rsidRDefault="007A49C5" w:rsidP="00390072">
      <w:pPr>
        <w:widowControl w:val="0"/>
        <w:autoSpaceDE w:val="0"/>
        <w:autoSpaceDN w:val="0"/>
        <w:adjustRightInd w:val="0"/>
        <w:ind w:firstLine="708"/>
        <w:jc w:val="both"/>
        <w:rPr>
          <w:sz w:val="28"/>
          <w:szCs w:val="28"/>
        </w:rPr>
      </w:pPr>
      <w:r w:rsidRPr="00A82C6C">
        <w:rPr>
          <w:sz w:val="28"/>
          <w:szCs w:val="28"/>
        </w:rPr>
        <w:t xml:space="preserve">В Учреждении введен электронный документооборот, открыто дополнительное окно для приема и выдачи документов Управления архитектуры </w:t>
      </w:r>
      <w:r>
        <w:rPr>
          <w:sz w:val="28"/>
          <w:szCs w:val="28"/>
        </w:rPr>
        <w:t xml:space="preserve">                  </w:t>
      </w:r>
      <w:r w:rsidRPr="00A82C6C">
        <w:rPr>
          <w:sz w:val="28"/>
          <w:szCs w:val="28"/>
        </w:rPr>
        <w:t xml:space="preserve">и градостроительства администрации, в зале информирования и ожидания организована стойка для информационного обслуживания заявителей сотрудниками Учреждения, создан многоканальный </w:t>
      </w:r>
      <w:r w:rsidRPr="00A82C6C">
        <w:rPr>
          <w:sz w:val="28"/>
          <w:szCs w:val="28"/>
          <w:lang w:val="en-US"/>
        </w:rPr>
        <w:t>Call</w:t>
      </w:r>
      <w:r w:rsidRPr="00A82C6C">
        <w:rPr>
          <w:sz w:val="28"/>
          <w:szCs w:val="28"/>
        </w:rPr>
        <w:t xml:space="preserve"> центр для консультирования граждан, что в результате позволило улучшить качество предоставления муниципальных услуг </w:t>
      </w:r>
      <w:r>
        <w:rPr>
          <w:sz w:val="28"/>
          <w:szCs w:val="28"/>
        </w:rPr>
        <w:t xml:space="preserve">               </w:t>
      </w:r>
      <w:r w:rsidRPr="00A82C6C">
        <w:rPr>
          <w:sz w:val="28"/>
          <w:szCs w:val="28"/>
        </w:rPr>
        <w:t>и сократить их сроки.</w:t>
      </w:r>
    </w:p>
    <w:p w:rsidR="007A49C5" w:rsidRDefault="007A49C5" w:rsidP="00390072">
      <w:pPr>
        <w:shd w:val="clear" w:color="auto" w:fill="FFFFFF"/>
        <w:ind w:firstLine="708"/>
        <w:contextualSpacing/>
        <w:jc w:val="both"/>
        <w:rPr>
          <w:sz w:val="28"/>
          <w:szCs w:val="28"/>
        </w:rPr>
      </w:pPr>
      <w:r w:rsidRPr="00097526">
        <w:rPr>
          <w:sz w:val="28"/>
          <w:szCs w:val="28"/>
        </w:rPr>
        <w:t xml:space="preserve">В 2023 году Учреждение принимало участие в оказании следующих муниципальных услуг: </w:t>
      </w:r>
    </w:p>
    <w:p w:rsidR="00A407D5" w:rsidRPr="00C179A3" w:rsidRDefault="00A407D5" w:rsidP="00390072">
      <w:pPr>
        <w:shd w:val="clear" w:color="auto" w:fill="FFFFFF"/>
        <w:ind w:firstLine="708"/>
        <w:contextualSpacing/>
        <w:jc w:val="both"/>
        <w:rPr>
          <w:sz w:val="28"/>
          <w:szCs w:val="28"/>
          <w:highlight w:val="yellow"/>
        </w:rPr>
      </w:pPr>
    </w:p>
    <w:tbl>
      <w:tblPr>
        <w:tblW w:w="9393" w:type="dxa"/>
        <w:tblInd w:w="534" w:type="dxa"/>
        <w:tblLook w:val="04A0" w:firstRow="1" w:lastRow="0" w:firstColumn="1" w:lastColumn="0" w:noHBand="0" w:noVBand="1"/>
      </w:tblPr>
      <w:tblGrid>
        <w:gridCol w:w="704"/>
        <w:gridCol w:w="7229"/>
        <w:gridCol w:w="1460"/>
      </w:tblGrid>
      <w:tr w:rsidR="00A407D5" w:rsidRPr="00C179A3" w:rsidTr="00016178">
        <w:trPr>
          <w:trHeight w:val="353"/>
        </w:trPr>
        <w:tc>
          <w:tcPr>
            <w:tcW w:w="704" w:type="dxa"/>
            <w:tcBorders>
              <w:top w:val="single" w:sz="4" w:space="0" w:color="auto"/>
              <w:left w:val="single" w:sz="4" w:space="0" w:color="auto"/>
              <w:bottom w:val="single" w:sz="4" w:space="0" w:color="auto"/>
              <w:right w:val="single" w:sz="4" w:space="0" w:color="auto"/>
            </w:tcBorders>
            <w:shd w:val="clear" w:color="auto" w:fill="auto"/>
          </w:tcPr>
          <w:p w:rsidR="00A407D5" w:rsidRPr="0024337D" w:rsidRDefault="00A407D5" w:rsidP="00016178">
            <w:pPr>
              <w:jc w:val="center"/>
              <w:rPr>
                <w:color w:val="000000"/>
                <w:sz w:val="24"/>
                <w:szCs w:val="24"/>
              </w:rPr>
            </w:pPr>
            <w:r w:rsidRPr="0024337D">
              <w:rPr>
                <w:sz w:val="24"/>
                <w:szCs w:val="24"/>
              </w:rPr>
              <w:t>№ п/п</w:t>
            </w:r>
          </w:p>
        </w:tc>
        <w:tc>
          <w:tcPr>
            <w:tcW w:w="7229" w:type="dxa"/>
            <w:tcBorders>
              <w:top w:val="single" w:sz="4" w:space="0" w:color="auto"/>
              <w:left w:val="nil"/>
              <w:bottom w:val="single" w:sz="4" w:space="0" w:color="auto"/>
              <w:right w:val="single" w:sz="4" w:space="0" w:color="000000"/>
            </w:tcBorders>
            <w:shd w:val="clear" w:color="auto" w:fill="auto"/>
          </w:tcPr>
          <w:p w:rsidR="00A407D5" w:rsidRPr="00C771B3" w:rsidRDefault="00A407D5" w:rsidP="00016178">
            <w:pPr>
              <w:jc w:val="center"/>
              <w:rPr>
                <w:color w:val="000000"/>
                <w:sz w:val="24"/>
                <w:szCs w:val="24"/>
              </w:rPr>
            </w:pPr>
            <w:r w:rsidRPr="00C771B3">
              <w:rPr>
                <w:sz w:val="24"/>
                <w:szCs w:val="24"/>
              </w:rPr>
              <w:t>Наименование услуги</w:t>
            </w:r>
          </w:p>
        </w:tc>
        <w:tc>
          <w:tcPr>
            <w:tcW w:w="1460" w:type="dxa"/>
            <w:tcBorders>
              <w:top w:val="single" w:sz="4" w:space="0" w:color="auto"/>
              <w:left w:val="nil"/>
              <w:bottom w:val="single" w:sz="4" w:space="0" w:color="auto"/>
              <w:right w:val="single" w:sz="4" w:space="0" w:color="auto"/>
            </w:tcBorders>
            <w:shd w:val="clear" w:color="auto" w:fill="auto"/>
          </w:tcPr>
          <w:p w:rsidR="00A407D5" w:rsidRPr="00C771B3" w:rsidRDefault="00A407D5" w:rsidP="00016178">
            <w:pPr>
              <w:jc w:val="center"/>
              <w:rPr>
                <w:color w:val="000000"/>
                <w:sz w:val="24"/>
                <w:szCs w:val="24"/>
              </w:rPr>
            </w:pPr>
            <w:r w:rsidRPr="00C771B3">
              <w:rPr>
                <w:sz w:val="24"/>
                <w:szCs w:val="24"/>
              </w:rPr>
              <w:t>Количество услуг</w:t>
            </w:r>
          </w:p>
        </w:tc>
      </w:tr>
      <w:tr w:rsidR="00A407D5" w:rsidRPr="00C179A3" w:rsidTr="00016178">
        <w:trPr>
          <w:trHeight w:val="503"/>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407D5" w:rsidRPr="0024337D" w:rsidRDefault="00A407D5" w:rsidP="00016178">
            <w:pPr>
              <w:jc w:val="center"/>
              <w:rPr>
                <w:color w:val="000000"/>
                <w:sz w:val="24"/>
                <w:szCs w:val="24"/>
              </w:rPr>
            </w:pPr>
            <w:r w:rsidRPr="0024337D">
              <w:rPr>
                <w:color w:val="000000"/>
                <w:sz w:val="24"/>
                <w:szCs w:val="24"/>
              </w:rPr>
              <w:t>1</w:t>
            </w:r>
          </w:p>
        </w:tc>
        <w:tc>
          <w:tcPr>
            <w:tcW w:w="7229" w:type="dxa"/>
            <w:tcBorders>
              <w:top w:val="single" w:sz="4" w:space="0" w:color="auto"/>
              <w:left w:val="nil"/>
              <w:bottom w:val="single" w:sz="4" w:space="0" w:color="auto"/>
              <w:right w:val="single" w:sz="4" w:space="0" w:color="000000"/>
            </w:tcBorders>
            <w:shd w:val="clear" w:color="auto" w:fill="auto"/>
            <w:hideMark/>
          </w:tcPr>
          <w:p w:rsidR="00A407D5" w:rsidRPr="00C771B3" w:rsidRDefault="00A407D5" w:rsidP="00016178">
            <w:pPr>
              <w:rPr>
                <w:color w:val="000000"/>
                <w:sz w:val="24"/>
                <w:szCs w:val="24"/>
              </w:rPr>
            </w:pPr>
            <w:r w:rsidRPr="00C771B3">
              <w:rPr>
                <w:color w:val="000000"/>
                <w:sz w:val="24"/>
                <w:szCs w:val="24"/>
              </w:rPr>
              <w:t>Выдача разрешения на использование земель или земельных участков, находящихся в муниципальной собственности (государственная собственность на которые не разграничена), для возведения гражданами гаражей, являющихся некапитальными сооружениями, либо для стоянки технических средств или других средств передвижения инвалидов вблизи их места жительства</w:t>
            </w:r>
          </w:p>
          <w:p w:rsidR="00A407D5" w:rsidRPr="00C771B3" w:rsidRDefault="00A407D5" w:rsidP="00016178">
            <w:pPr>
              <w:rPr>
                <w:color w:val="000000"/>
                <w:sz w:val="24"/>
                <w:szCs w:val="24"/>
              </w:rPr>
            </w:pPr>
          </w:p>
        </w:tc>
        <w:tc>
          <w:tcPr>
            <w:tcW w:w="146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407D5" w:rsidRPr="00326B8E" w:rsidRDefault="00A407D5" w:rsidP="00016178">
            <w:pPr>
              <w:jc w:val="center"/>
              <w:rPr>
                <w:b/>
                <w:bCs/>
                <w:color w:val="000000"/>
                <w:sz w:val="24"/>
                <w:szCs w:val="24"/>
              </w:rPr>
            </w:pPr>
            <w:r w:rsidRPr="00326B8E">
              <w:rPr>
                <w:b/>
                <w:bCs/>
                <w:color w:val="000000"/>
                <w:sz w:val="24"/>
                <w:szCs w:val="24"/>
              </w:rPr>
              <w:t>6</w:t>
            </w:r>
          </w:p>
        </w:tc>
      </w:tr>
      <w:tr w:rsidR="00A407D5" w:rsidRPr="00C179A3" w:rsidTr="00016178">
        <w:trPr>
          <w:trHeight w:val="6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A407D5" w:rsidRPr="0024337D" w:rsidRDefault="00A407D5" w:rsidP="00016178">
            <w:pPr>
              <w:jc w:val="center"/>
              <w:rPr>
                <w:color w:val="000000"/>
                <w:sz w:val="24"/>
                <w:szCs w:val="24"/>
              </w:rPr>
            </w:pPr>
            <w:r w:rsidRPr="0024337D">
              <w:rPr>
                <w:color w:val="000000"/>
                <w:sz w:val="24"/>
                <w:szCs w:val="24"/>
              </w:rPr>
              <w:t>2</w:t>
            </w:r>
          </w:p>
        </w:tc>
        <w:tc>
          <w:tcPr>
            <w:tcW w:w="7229" w:type="dxa"/>
            <w:tcBorders>
              <w:top w:val="single" w:sz="4" w:space="0" w:color="auto"/>
              <w:left w:val="nil"/>
              <w:bottom w:val="single" w:sz="4" w:space="0" w:color="auto"/>
              <w:right w:val="single" w:sz="4" w:space="0" w:color="000000"/>
            </w:tcBorders>
            <w:shd w:val="clear" w:color="auto" w:fill="auto"/>
            <w:vAlign w:val="center"/>
            <w:hideMark/>
          </w:tcPr>
          <w:p w:rsidR="00A407D5" w:rsidRPr="00C179A3" w:rsidRDefault="00A407D5" w:rsidP="00016178">
            <w:pPr>
              <w:rPr>
                <w:color w:val="000000"/>
                <w:sz w:val="24"/>
                <w:szCs w:val="24"/>
                <w:highlight w:val="yellow"/>
              </w:rPr>
            </w:pPr>
            <w:r w:rsidRPr="00C771B3">
              <w:rPr>
                <w:color w:val="000000"/>
                <w:sz w:val="24"/>
                <w:szCs w:val="24"/>
              </w:rPr>
              <w:t>Постановка граждан, имеющих трех и более детей, на учет в качестве лиц, имеющих право на предоставление на территории Ленинградской области земельного участка, находящегося в муниципальной собственности (государственная собственность на который не разграничена), в собственность бесплатно</w:t>
            </w:r>
            <w:r w:rsidRPr="00C771B3">
              <w:rPr>
                <w:color w:val="000000"/>
                <w:sz w:val="24"/>
                <w:szCs w:val="24"/>
              </w:rPr>
              <w:tab/>
            </w:r>
            <w:r w:rsidRPr="00C771B3">
              <w:rPr>
                <w:color w:val="000000"/>
                <w:sz w:val="24"/>
                <w:szCs w:val="24"/>
              </w:rPr>
              <w:tab/>
            </w:r>
            <w:r w:rsidRPr="00C771B3">
              <w:rPr>
                <w:color w:val="000000"/>
                <w:sz w:val="24"/>
                <w:szCs w:val="24"/>
              </w:rPr>
              <w:tab/>
            </w:r>
            <w:r w:rsidRPr="00C771B3">
              <w:rPr>
                <w:color w:val="000000"/>
                <w:sz w:val="24"/>
                <w:szCs w:val="24"/>
              </w:rPr>
              <w:tab/>
            </w:r>
            <w:r w:rsidRPr="00C771B3">
              <w:rPr>
                <w:color w:val="000000"/>
                <w:sz w:val="24"/>
                <w:szCs w:val="24"/>
              </w:rPr>
              <w:tab/>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07D5" w:rsidRPr="00326B8E" w:rsidRDefault="00A407D5" w:rsidP="00016178">
            <w:pPr>
              <w:jc w:val="center"/>
              <w:rPr>
                <w:b/>
                <w:bCs/>
                <w:color w:val="000000"/>
                <w:sz w:val="24"/>
                <w:szCs w:val="24"/>
              </w:rPr>
            </w:pPr>
            <w:r w:rsidRPr="00326B8E">
              <w:rPr>
                <w:b/>
                <w:bCs/>
                <w:color w:val="000000"/>
                <w:sz w:val="24"/>
                <w:szCs w:val="24"/>
              </w:rPr>
              <w:t>679</w:t>
            </w:r>
          </w:p>
        </w:tc>
      </w:tr>
      <w:tr w:rsidR="00A407D5" w:rsidRPr="00C179A3" w:rsidTr="00016178">
        <w:trPr>
          <w:trHeight w:val="509"/>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A407D5" w:rsidRPr="0024337D" w:rsidRDefault="00A407D5" w:rsidP="00016178">
            <w:pPr>
              <w:jc w:val="center"/>
              <w:rPr>
                <w:color w:val="000000"/>
                <w:sz w:val="24"/>
                <w:szCs w:val="24"/>
              </w:rPr>
            </w:pPr>
            <w:r w:rsidRPr="0024337D">
              <w:rPr>
                <w:color w:val="000000"/>
                <w:sz w:val="24"/>
                <w:szCs w:val="24"/>
              </w:rPr>
              <w:t>3</w:t>
            </w:r>
          </w:p>
        </w:tc>
        <w:tc>
          <w:tcPr>
            <w:tcW w:w="7229" w:type="dxa"/>
            <w:tcBorders>
              <w:top w:val="single" w:sz="4" w:space="0" w:color="auto"/>
              <w:left w:val="single" w:sz="4" w:space="0" w:color="auto"/>
              <w:bottom w:val="single" w:sz="4" w:space="0" w:color="auto"/>
              <w:right w:val="single" w:sz="4" w:space="0" w:color="auto"/>
            </w:tcBorders>
            <w:shd w:val="clear" w:color="auto" w:fill="auto"/>
            <w:hideMark/>
          </w:tcPr>
          <w:p w:rsidR="00A407D5" w:rsidRDefault="00A407D5" w:rsidP="00016178">
            <w:pPr>
              <w:rPr>
                <w:color w:val="000000"/>
                <w:sz w:val="22"/>
                <w:szCs w:val="22"/>
              </w:rPr>
            </w:pPr>
            <w:r>
              <w:rPr>
                <w:color w:val="000000"/>
                <w:sz w:val="22"/>
                <w:szCs w:val="22"/>
              </w:rPr>
              <w:t>Перераспределение земель и (или) земельных участков, находящихся в муниципальной собственности (государственная собственность на которые не разграничена) и земельных участков, находящихся в частной собственности</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07D5" w:rsidRPr="00326B8E" w:rsidRDefault="00A407D5" w:rsidP="00016178">
            <w:pPr>
              <w:jc w:val="center"/>
              <w:rPr>
                <w:b/>
                <w:bCs/>
                <w:color w:val="000000"/>
                <w:sz w:val="24"/>
                <w:szCs w:val="24"/>
              </w:rPr>
            </w:pPr>
            <w:r w:rsidRPr="00326B8E">
              <w:rPr>
                <w:b/>
                <w:bCs/>
                <w:color w:val="000000"/>
                <w:sz w:val="24"/>
                <w:szCs w:val="24"/>
              </w:rPr>
              <w:t>1 010</w:t>
            </w:r>
          </w:p>
        </w:tc>
      </w:tr>
      <w:tr w:rsidR="00A407D5" w:rsidRPr="00C179A3" w:rsidTr="00016178">
        <w:trPr>
          <w:trHeight w:val="8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A407D5" w:rsidRPr="0024337D" w:rsidRDefault="00A407D5" w:rsidP="00016178">
            <w:pPr>
              <w:jc w:val="center"/>
              <w:rPr>
                <w:color w:val="000000"/>
                <w:sz w:val="24"/>
                <w:szCs w:val="24"/>
              </w:rPr>
            </w:pPr>
            <w:r w:rsidRPr="0024337D">
              <w:rPr>
                <w:color w:val="000000"/>
                <w:sz w:val="24"/>
                <w:szCs w:val="24"/>
              </w:rPr>
              <w:t>4</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7D5" w:rsidRDefault="00A407D5" w:rsidP="00016178">
            <w:pPr>
              <w:rPr>
                <w:color w:val="000000"/>
                <w:sz w:val="22"/>
                <w:szCs w:val="22"/>
              </w:rPr>
            </w:pPr>
            <w:r>
              <w:rPr>
                <w:color w:val="000000"/>
                <w:sz w:val="22"/>
                <w:szCs w:val="22"/>
              </w:rPr>
              <w:t>Установление соответствия разрешенного использования земельного участка классификатору видов разрешенного использования земельных участков на территории МО «Всеволожский муниципальный район» Ленинградской области</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07D5" w:rsidRPr="00326B8E" w:rsidRDefault="00A407D5" w:rsidP="00016178">
            <w:pPr>
              <w:jc w:val="center"/>
              <w:rPr>
                <w:b/>
                <w:bCs/>
                <w:color w:val="000000"/>
                <w:sz w:val="24"/>
                <w:szCs w:val="24"/>
              </w:rPr>
            </w:pPr>
            <w:r w:rsidRPr="00326B8E">
              <w:rPr>
                <w:b/>
                <w:bCs/>
                <w:color w:val="000000"/>
                <w:sz w:val="24"/>
                <w:szCs w:val="24"/>
              </w:rPr>
              <w:t>38</w:t>
            </w:r>
          </w:p>
        </w:tc>
      </w:tr>
      <w:tr w:rsidR="00A407D5" w:rsidRPr="00C179A3" w:rsidTr="00016178">
        <w:trPr>
          <w:trHeight w:val="1909"/>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A407D5" w:rsidRPr="0024337D" w:rsidRDefault="00A407D5" w:rsidP="00016178">
            <w:pPr>
              <w:jc w:val="center"/>
              <w:rPr>
                <w:color w:val="000000"/>
                <w:sz w:val="24"/>
                <w:szCs w:val="24"/>
              </w:rPr>
            </w:pPr>
            <w:r w:rsidRPr="0024337D">
              <w:rPr>
                <w:color w:val="000000"/>
                <w:sz w:val="24"/>
                <w:szCs w:val="24"/>
              </w:rPr>
              <w:t>5</w:t>
            </w:r>
          </w:p>
        </w:tc>
        <w:tc>
          <w:tcPr>
            <w:tcW w:w="722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407D5" w:rsidRDefault="00A407D5" w:rsidP="00016178">
            <w:pPr>
              <w:rPr>
                <w:color w:val="000000"/>
                <w:sz w:val="22"/>
                <w:szCs w:val="22"/>
              </w:rPr>
            </w:pPr>
            <w:r>
              <w:rPr>
                <w:color w:val="000000"/>
                <w:sz w:val="22"/>
                <w:szCs w:val="22"/>
              </w:rPr>
              <w:t>Утверждение и выдача схемы расположения земельного участка или земельных участков, находящихся в муниципальной собственности (государственная собственность на которые не разграничена), на кадастровом плане территории</w:t>
            </w:r>
          </w:p>
        </w:tc>
        <w:tc>
          <w:tcPr>
            <w:tcW w:w="14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407D5" w:rsidRPr="00326B8E" w:rsidRDefault="00A407D5" w:rsidP="00016178">
            <w:pPr>
              <w:jc w:val="center"/>
              <w:rPr>
                <w:b/>
                <w:bCs/>
                <w:color w:val="000000"/>
                <w:sz w:val="24"/>
                <w:szCs w:val="24"/>
              </w:rPr>
            </w:pPr>
            <w:r w:rsidRPr="00326B8E">
              <w:rPr>
                <w:b/>
                <w:bCs/>
                <w:color w:val="000000"/>
                <w:sz w:val="24"/>
                <w:szCs w:val="24"/>
              </w:rPr>
              <w:t>188</w:t>
            </w:r>
          </w:p>
        </w:tc>
      </w:tr>
      <w:tr w:rsidR="00A407D5" w:rsidRPr="00C179A3" w:rsidTr="00016178">
        <w:trPr>
          <w:trHeight w:val="70"/>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A407D5" w:rsidRPr="0024337D" w:rsidRDefault="00A407D5" w:rsidP="00016178">
            <w:pPr>
              <w:jc w:val="center"/>
              <w:rPr>
                <w:color w:val="000000"/>
                <w:sz w:val="24"/>
                <w:szCs w:val="24"/>
              </w:rPr>
            </w:pPr>
            <w:r w:rsidRPr="0024337D">
              <w:rPr>
                <w:color w:val="000000"/>
                <w:sz w:val="24"/>
                <w:szCs w:val="24"/>
              </w:rPr>
              <w:t>6</w:t>
            </w:r>
          </w:p>
        </w:tc>
        <w:tc>
          <w:tcPr>
            <w:tcW w:w="7229"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A407D5" w:rsidRDefault="00A407D5" w:rsidP="00016178">
            <w:pPr>
              <w:rPr>
                <w:color w:val="000000"/>
                <w:sz w:val="22"/>
                <w:szCs w:val="22"/>
              </w:rPr>
            </w:pPr>
            <w:r>
              <w:rPr>
                <w:color w:val="000000"/>
                <w:sz w:val="22"/>
                <w:szCs w:val="22"/>
              </w:rPr>
              <w:t>Отнесение земель или земельных участков в составе таких земель к определенной категории</w:t>
            </w:r>
          </w:p>
        </w:tc>
        <w:tc>
          <w:tcPr>
            <w:tcW w:w="1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407D5" w:rsidRPr="00326B8E" w:rsidRDefault="00A407D5" w:rsidP="00016178">
            <w:pPr>
              <w:jc w:val="center"/>
              <w:rPr>
                <w:b/>
                <w:bCs/>
                <w:color w:val="000000"/>
                <w:sz w:val="24"/>
                <w:szCs w:val="24"/>
              </w:rPr>
            </w:pPr>
            <w:r w:rsidRPr="00326B8E">
              <w:rPr>
                <w:b/>
                <w:bCs/>
                <w:color w:val="000000"/>
                <w:sz w:val="24"/>
                <w:szCs w:val="24"/>
              </w:rPr>
              <w:t>240</w:t>
            </w:r>
          </w:p>
        </w:tc>
      </w:tr>
      <w:tr w:rsidR="00A407D5" w:rsidRPr="00C179A3" w:rsidTr="00016178">
        <w:trPr>
          <w:trHeight w:val="649"/>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A407D5" w:rsidRPr="0024337D" w:rsidRDefault="00A407D5" w:rsidP="00016178">
            <w:pPr>
              <w:jc w:val="center"/>
              <w:rPr>
                <w:color w:val="000000"/>
                <w:sz w:val="24"/>
                <w:szCs w:val="24"/>
              </w:rPr>
            </w:pPr>
            <w:r w:rsidRPr="0024337D">
              <w:rPr>
                <w:color w:val="000000"/>
                <w:sz w:val="24"/>
                <w:szCs w:val="24"/>
              </w:rPr>
              <w:t>7</w:t>
            </w:r>
          </w:p>
        </w:tc>
        <w:tc>
          <w:tcPr>
            <w:tcW w:w="722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407D5" w:rsidRDefault="00A407D5" w:rsidP="00016178">
            <w:pPr>
              <w:rPr>
                <w:color w:val="000000"/>
                <w:sz w:val="22"/>
                <w:szCs w:val="22"/>
              </w:rPr>
            </w:pPr>
            <w:r>
              <w:rPr>
                <w:color w:val="000000"/>
                <w:sz w:val="22"/>
                <w:szCs w:val="22"/>
              </w:rPr>
              <w:t>Предоставление земельных участков, находящихся в муниципальной собственности (государственная собственность на которые не разграничена), на торгах</w:t>
            </w:r>
          </w:p>
        </w:tc>
        <w:tc>
          <w:tcPr>
            <w:tcW w:w="14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407D5" w:rsidRPr="00326B8E" w:rsidRDefault="00A407D5" w:rsidP="00016178">
            <w:pPr>
              <w:jc w:val="center"/>
              <w:rPr>
                <w:b/>
                <w:bCs/>
                <w:color w:val="000000"/>
                <w:sz w:val="24"/>
                <w:szCs w:val="24"/>
              </w:rPr>
            </w:pPr>
            <w:r w:rsidRPr="00326B8E">
              <w:rPr>
                <w:b/>
                <w:bCs/>
                <w:color w:val="000000"/>
                <w:sz w:val="24"/>
                <w:szCs w:val="24"/>
              </w:rPr>
              <w:t>154</w:t>
            </w:r>
          </w:p>
        </w:tc>
      </w:tr>
      <w:tr w:rsidR="00A407D5" w:rsidRPr="00C179A3" w:rsidTr="00016178">
        <w:trPr>
          <w:trHeight w:val="387"/>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A407D5" w:rsidRPr="0024337D" w:rsidRDefault="00A407D5" w:rsidP="00016178">
            <w:pPr>
              <w:jc w:val="center"/>
              <w:rPr>
                <w:color w:val="000000"/>
                <w:sz w:val="24"/>
                <w:szCs w:val="24"/>
              </w:rPr>
            </w:pPr>
            <w:r w:rsidRPr="0024337D">
              <w:rPr>
                <w:color w:val="000000"/>
                <w:sz w:val="24"/>
                <w:szCs w:val="24"/>
              </w:rPr>
              <w:t>8</w:t>
            </w:r>
          </w:p>
        </w:tc>
        <w:tc>
          <w:tcPr>
            <w:tcW w:w="7229"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A407D5" w:rsidRDefault="00A407D5" w:rsidP="00016178">
            <w:pPr>
              <w:rPr>
                <w:sz w:val="22"/>
                <w:szCs w:val="22"/>
              </w:rPr>
            </w:pPr>
            <w:r>
              <w:rPr>
                <w:sz w:val="22"/>
                <w:szCs w:val="22"/>
              </w:rPr>
              <w:t>Выдача разрешения на использование земель или земельного участка, находящихся в муниципальной собственности (государственная собственность на которые не разграничена), без предоставления земельного участка и установления сервитута, публичного сервитута</w:t>
            </w:r>
          </w:p>
        </w:tc>
        <w:tc>
          <w:tcPr>
            <w:tcW w:w="146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407D5" w:rsidRPr="00326B8E" w:rsidRDefault="00A407D5" w:rsidP="00016178">
            <w:pPr>
              <w:jc w:val="center"/>
              <w:rPr>
                <w:b/>
                <w:bCs/>
                <w:color w:val="000000"/>
                <w:sz w:val="24"/>
                <w:szCs w:val="24"/>
              </w:rPr>
            </w:pPr>
            <w:r w:rsidRPr="00326B8E">
              <w:rPr>
                <w:b/>
                <w:bCs/>
                <w:color w:val="000000"/>
                <w:sz w:val="24"/>
                <w:szCs w:val="24"/>
              </w:rPr>
              <w:t>513</w:t>
            </w:r>
          </w:p>
        </w:tc>
      </w:tr>
      <w:tr w:rsidR="00A407D5" w:rsidRPr="00C179A3" w:rsidTr="00016178">
        <w:trPr>
          <w:trHeight w:val="657"/>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A407D5" w:rsidRPr="0024337D" w:rsidRDefault="00A407D5" w:rsidP="00016178">
            <w:pPr>
              <w:jc w:val="center"/>
              <w:rPr>
                <w:color w:val="000000"/>
                <w:sz w:val="24"/>
                <w:szCs w:val="24"/>
              </w:rPr>
            </w:pPr>
            <w:r w:rsidRPr="0024337D">
              <w:rPr>
                <w:color w:val="000000"/>
                <w:sz w:val="24"/>
                <w:szCs w:val="24"/>
              </w:rPr>
              <w:t>9</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7D5" w:rsidRDefault="00A407D5" w:rsidP="00016178">
            <w:pPr>
              <w:rPr>
                <w:color w:val="000000"/>
                <w:sz w:val="22"/>
                <w:szCs w:val="22"/>
              </w:rPr>
            </w:pPr>
            <w:r>
              <w:rPr>
                <w:color w:val="000000"/>
                <w:sz w:val="22"/>
                <w:szCs w:val="22"/>
              </w:rPr>
              <w:t>Предоставление земельных участков, находящихся в муниципальной собственности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07D5" w:rsidRPr="00326B8E" w:rsidRDefault="00A407D5" w:rsidP="00016178">
            <w:pPr>
              <w:jc w:val="center"/>
              <w:rPr>
                <w:b/>
                <w:bCs/>
                <w:color w:val="000000"/>
                <w:sz w:val="24"/>
                <w:szCs w:val="24"/>
              </w:rPr>
            </w:pPr>
            <w:r w:rsidRPr="00326B8E">
              <w:rPr>
                <w:b/>
                <w:bCs/>
                <w:color w:val="000000"/>
                <w:sz w:val="24"/>
                <w:szCs w:val="24"/>
              </w:rPr>
              <w:t>723</w:t>
            </w:r>
          </w:p>
        </w:tc>
      </w:tr>
      <w:tr w:rsidR="00A407D5" w:rsidRPr="00C179A3" w:rsidTr="00016178">
        <w:trPr>
          <w:trHeight w:val="797"/>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A407D5" w:rsidRPr="0024337D" w:rsidRDefault="00A407D5" w:rsidP="00016178">
            <w:pPr>
              <w:jc w:val="center"/>
              <w:rPr>
                <w:color w:val="000000"/>
                <w:sz w:val="24"/>
                <w:szCs w:val="24"/>
              </w:rPr>
            </w:pPr>
            <w:r w:rsidRPr="0024337D">
              <w:rPr>
                <w:color w:val="000000"/>
                <w:sz w:val="24"/>
                <w:szCs w:val="24"/>
              </w:rPr>
              <w:t>10</w:t>
            </w:r>
          </w:p>
        </w:tc>
        <w:tc>
          <w:tcPr>
            <w:tcW w:w="7229"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A407D5" w:rsidRDefault="00A407D5" w:rsidP="00016178">
            <w:pPr>
              <w:rPr>
                <w:color w:val="000000"/>
                <w:sz w:val="22"/>
                <w:szCs w:val="22"/>
              </w:rPr>
            </w:pPr>
            <w:r>
              <w:rPr>
                <w:color w:val="000000"/>
                <w:sz w:val="22"/>
                <w:szCs w:val="22"/>
              </w:rPr>
              <w:t>Предварительное согласование предоставления земельного участка, находящегося в муниципальной собственности (государственная собственность на который не разграничена)</w:t>
            </w:r>
          </w:p>
        </w:tc>
        <w:tc>
          <w:tcPr>
            <w:tcW w:w="14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407D5" w:rsidRPr="00326B8E" w:rsidRDefault="00A407D5" w:rsidP="00016178">
            <w:pPr>
              <w:jc w:val="center"/>
              <w:rPr>
                <w:b/>
                <w:bCs/>
                <w:color w:val="000000"/>
                <w:sz w:val="24"/>
                <w:szCs w:val="24"/>
              </w:rPr>
            </w:pPr>
            <w:r w:rsidRPr="00326B8E">
              <w:rPr>
                <w:b/>
                <w:bCs/>
                <w:color w:val="000000"/>
                <w:sz w:val="24"/>
                <w:szCs w:val="24"/>
              </w:rPr>
              <w:t>364</w:t>
            </w:r>
          </w:p>
        </w:tc>
      </w:tr>
      <w:tr w:rsidR="00A407D5" w:rsidRPr="00C179A3" w:rsidTr="00016178">
        <w:trPr>
          <w:trHeight w:val="115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A407D5" w:rsidRPr="0024337D" w:rsidRDefault="00A407D5" w:rsidP="00016178">
            <w:pPr>
              <w:jc w:val="center"/>
              <w:rPr>
                <w:color w:val="000000"/>
                <w:sz w:val="24"/>
                <w:szCs w:val="24"/>
              </w:rPr>
            </w:pPr>
            <w:r w:rsidRPr="0024337D">
              <w:rPr>
                <w:color w:val="000000"/>
                <w:sz w:val="24"/>
                <w:szCs w:val="24"/>
              </w:rPr>
              <w:t>11</w:t>
            </w:r>
          </w:p>
        </w:tc>
        <w:tc>
          <w:tcPr>
            <w:tcW w:w="7229"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A407D5" w:rsidRDefault="00A407D5" w:rsidP="00016178">
            <w:pPr>
              <w:rPr>
                <w:sz w:val="22"/>
                <w:szCs w:val="22"/>
              </w:rPr>
            </w:pPr>
            <w:r>
              <w:rPr>
                <w:sz w:val="22"/>
                <w:szCs w:val="22"/>
              </w:rPr>
              <w:t>Установление сервитута в отношении земельного участка, находящегося в муниципальной собственности (государственная собственность на который не разграничена)</w:t>
            </w:r>
          </w:p>
        </w:tc>
        <w:tc>
          <w:tcPr>
            <w:tcW w:w="14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407D5" w:rsidRPr="00326B8E" w:rsidRDefault="00A407D5" w:rsidP="00016178">
            <w:pPr>
              <w:jc w:val="center"/>
              <w:rPr>
                <w:b/>
                <w:bCs/>
                <w:color w:val="000000"/>
                <w:sz w:val="24"/>
                <w:szCs w:val="24"/>
              </w:rPr>
            </w:pPr>
            <w:r w:rsidRPr="00326B8E">
              <w:rPr>
                <w:b/>
                <w:bCs/>
                <w:color w:val="000000"/>
                <w:sz w:val="24"/>
                <w:szCs w:val="24"/>
              </w:rPr>
              <w:t>0</w:t>
            </w:r>
          </w:p>
        </w:tc>
      </w:tr>
      <w:tr w:rsidR="00A407D5" w:rsidRPr="00C179A3" w:rsidTr="00016178">
        <w:trPr>
          <w:trHeight w:val="103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A407D5" w:rsidRPr="0024337D" w:rsidRDefault="00A407D5" w:rsidP="00016178">
            <w:pPr>
              <w:jc w:val="center"/>
              <w:rPr>
                <w:color w:val="000000"/>
                <w:sz w:val="24"/>
                <w:szCs w:val="24"/>
              </w:rPr>
            </w:pPr>
            <w:r w:rsidRPr="0024337D">
              <w:rPr>
                <w:color w:val="000000"/>
                <w:sz w:val="24"/>
                <w:szCs w:val="24"/>
              </w:rPr>
              <w:t>12</w:t>
            </w:r>
          </w:p>
        </w:tc>
        <w:tc>
          <w:tcPr>
            <w:tcW w:w="7229"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A407D5" w:rsidRDefault="00A407D5" w:rsidP="00016178">
            <w:pPr>
              <w:rPr>
                <w:color w:val="000000"/>
                <w:sz w:val="22"/>
                <w:szCs w:val="22"/>
              </w:rPr>
            </w:pPr>
            <w:r>
              <w:rPr>
                <w:color w:val="000000"/>
                <w:sz w:val="22"/>
                <w:szCs w:val="22"/>
              </w:rPr>
              <w:t>Предоставление земельного участка, относящегося к имуществу общего пользования садоводческого, огороднического или дачного некоммерческого объединения граждан, в случае, если земельный участок образован из земельного участка, предоставленного до вступления в силу Федерального закона от 25.10.2001 № 137-ФЗ</w:t>
            </w:r>
          </w:p>
        </w:tc>
        <w:tc>
          <w:tcPr>
            <w:tcW w:w="14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407D5" w:rsidRPr="00326B8E" w:rsidRDefault="00A407D5" w:rsidP="00016178">
            <w:pPr>
              <w:jc w:val="center"/>
              <w:rPr>
                <w:b/>
                <w:bCs/>
                <w:color w:val="000000"/>
                <w:sz w:val="24"/>
                <w:szCs w:val="24"/>
              </w:rPr>
            </w:pPr>
            <w:r w:rsidRPr="00326B8E">
              <w:rPr>
                <w:b/>
                <w:bCs/>
                <w:color w:val="000000"/>
                <w:sz w:val="24"/>
                <w:szCs w:val="24"/>
              </w:rPr>
              <w:t>0</w:t>
            </w:r>
          </w:p>
        </w:tc>
      </w:tr>
      <w:tr w:rsidR="00A407D5" w:rsidRPr="00C179A3" w:rsidTr="00016178">
        <w:trPr>
          <w:trHeight w:val="106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A407D5" w:rsidRPr="0024337D" w:rsidRDefault="00A407D5" w:rsidP="00016178">
            <w:pPr>
              <w:jc w:val="center"/>
              <w:rPr>
                <w:color w:val="000000"/>
                <w:sz w:val="24"/>
                <w:szCs w:val="24"/>
              </w:rPr>
            </w:pPr>
            <w:r w:rsidRPr="0024337D">
              <w:rPr>
                <w:color w:val="000000"/>
                <w:sz w:val="24"/>
                <w:szCs w:val="24"/>
              </w:rPr>
              <w:t>13</w:t>
            </w:r>
          </w:p>
        </w:tc>
        <w:tc>
          <w:tcPr>
            <w:tcW w:w="7229"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A407D5" w:rsidRDefault="00A407D5" w:rsidP="00016178">
            <w:pPr>
              <w:rPr>
                <w:color w:val="000000"/>
                <w:sz w:val="22"/>
                <w:szCs w:val="22"/>
              </w:rPr>
            </w:pPr>
            <w:r>
              <w:rPr>
                <w:color w:val="000000"/>
                <w:sz w:val="22"/>
                <w:szCs w:val="22"/>
              </w:rPr>
              <w:t>Предоставление земельного участка, находящегося в муниципальной собственности (государственная собственность на который не разграничена), в собственность, аренду, постоянное (бессрочное) пользование, безвозмездное пользование без проведения торгов</w:t>
            </w:r>
          </w:p>
        </w:tc>
        <w:tc>
          <w:tcPr>
            <w:tcW w:w="14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407D5" w:rsidRPr="00326B8E" w:rsidRDefault="00A407D5" w:rsidP="00016178">
            <w:pPr>
              <w:jc w:val="center"/>
              <w:rPr>
                <w:b/>
                <w:bCs/>
                <w:color w:val="000000"/>
                <w:sz w:val="24"/>
                <w:szCs w:val="24"/>
              </w:rPr>
            </w:pPr>
            <w:r w:rsidRPr="00326B8E">
              <w:rPr>
                <w:b/>
                <w:bCs/>
                <w:color w:val="000000"/>
                <w:sz w:val="24"/>
                <w:szCs w:val="24"/>
              </w:rPr>
              <w:t>437</w:t>
            </w:r>
          </w:p>
        </w:tc>
      </w:tr>
      <w:tr w:rsidR="00A407D5" w:rsidRPr="00C179A3" w:rsidTr="00016178">
        <w:trPr>
          <w:trHeight w:val="1080"/>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A407D5" w:rsidRPr="0024337D" w:rsidRDefault="00A407D5" w:rsidP="00016178">
            <w:pPr>
              <w:jc w:val="center"/>
              <w:rPr>
                <w:color w:val="000000"/>
                <w:sz w:val="24"/>
                <w:szCs w:val="24"/>
              </w:rPr>
            </w:pPr>
            <w:r w:rsidRPr="0024337D">
              <w:rPr>
                <w:color w:val="000000"/>
                <w:sz w:val="24"/>
                <w:szCs w:val="24"/>
              </w:rPr>
              <w:t>14</w:t>
            </w:r>
          </w:p>
        </w:tc>
        <w:tc>
          <w:tcPr>
            <w:tcW w:w="7229"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A407D5" w:rsidRDefault="00A407D5" w:rsidP="00016178">
            <w:pPr>
              <w:rPr>
                <w:color w:val="000000"/>
                <w:sz w:val="22"/>
                <w:szCs w:val="22"/>
              </w:rPr>
            </w:pPr>
            <w:r>
              <w:rPr>
                <w:color w:val="000000"/>
                <w:sz w:val="22"/>
                <w:szCs w:val="22"/>
              </w:rPr>
              <w:t>Предоставление садового или огородного земельного участка, находящегося в муниципальной собственности (государственная собственность на который не разграничена), гражданам членам садоводческих и огороднических некоммерческих организаций без проведения торгов в собственность бесплатно, в общую долевую собственность бесплатно либо в аренду</w:t>
            </w:r>
          </w:p>
        </w:tc>
        <w:tc>
          <w:tcPr>
            <w:tcW w:w="14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407D5" w:rsidRPr="00326B8E" w:rsidRDefault="00A407D5" w:rsidP="00016178">
            <w:pPr>
              <w:jc w:val="center"/>
              <w:rPr>
                <w:b/>
                <w:bCs/>
                <w:color w:val="000000"/>
                <w:sz w:val="24"/>
                <w:szCs w:val="24"/>
              </w:rPr>
            </w:pPr>
            <w:r w:rsidRPr="00326B8E">
              <w:rPr>
                <w:b/>
                <w:bCs/>
                <w:color w:val="000000"/>
                <w:sz w:val="24"/>
                <w:szCs w:val="24"/>
              </w:rPr>
              <w:t>263</w:t>
            </w:r>
          </w:p>
        </w:tc>
      </w:tr>
      <w:tr w:rsidR="00A407D5" w:rsidRPr="00C179A3" w:rsidTr="00016178">
        <w:trPr>
          <w:trHeight w:val="813"/>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A407D5" w:rsidRPr="0024337D" w:rsidRDefault="00A407D5" w:rsidP="00016178">
            <w:pPr>
              <w:jc w:val="center"/>
              <w:rPr>
                <w:color w:val="000000"/>
                <w:sz w:val="24"/>
                <w:szCs w:val="24"/>
              </w:rPr>
            </w:pPr>
            <w:r w:rsidRPr="0024337D">
              <w:rPr>
                <w:color w:val="000000"/>
                <w:sz w:val="24"/>
                <w:szCs w:val="24"/>
              </w:rPr>
              <w:t>15</w:t>
            </w:r>
          </w:p>
        </w:tc>
        <w:tc>
          <w:tcPr>
            <w:tcW w:w="7229"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A407D5" w:rsidRDefault="00A407D5" w:rsidP="00016178">
            <w:pPr>
              <w:rPr>
                <w:color w:val="000000"/>
                <w:sz w:val="22"/>
                <w:szCs w:val="22"/>
              </w:rPr>
            </w:pPr>
            <w:r>
              <w:rPr>
                <w:color w:val="000000"/>
                <w:sz w:val="22"/>
                <w:szCs w:val="22"/>
              </w:rPr>
              <w:t>Постановка на учет отдельных категорий граждан, имеющих право на предоставление на территории Ленинградской области земельного участка, находящегося в муниципальной собственности (государственная собственность на который не разграничена), в собственность бесплатно</w:t>
            </w:r>
          </w:p>
        </w:tc>
        <w:tc>
          <w:tcPr>
            <w:tcW w:w="14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407D5" w:rsidRPr="00326B8E" w:rsidRDefault="00A407D5" w:rsidP="00016178">
            <w:pPr>
              <w:jc w:val="center"/>
              <w:rPr>
                <w:b/>
                <w:bCs/>
                <w:color w:val="000000"/>
                <w:sz w:val="24"/>
                <w:szCs w:val="24"/>
              </w:rPr>
            </w:pPr>
            <w:r w:rsidRPr="00326B8E">
              <w:rPr>
                <w:b/>
                <w:bCs/>
                <w:color w:val="000000"/>
                <w:sz w:val="24"/>
                <w:szCs w:val="24"/>
              </w:rPr>
              <w:t>782</w:t>
            </w:r>
          </w:p>
        </w:tc>
      </w:tr>
      <w:tr w:rsidR="00A407D5" w:rsidRPr="00C179A3" w:rsidTr="00016178">
        <w:trPr>
          <w:trHeight w:val="140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A407D5" w:rsidRPr="0024337D" w:rsidRDefault="00A407D5" w:rsidP="00016178">
            <w:pPr>
              <w:jc w:val="center"/>
              <w:rPr>
                <w:color w:val="000000"/>
                <w:sz w:val="24"/>
                <w:szCs w:val="24"/>
              </w:rPr>
            </w:pPr>
            <w:r w:rsidRPr="0024337D">
              <w:rPr>
                <w:color w:val="000000"/>
                <w:sz w:val="24"/>
                <w:szCs w:val="24"/>
              </w:rPr>
              <w:t>16</w:t>
            </w:r>
          </w:p>
        </w:tc>
        <w:tc>
          <w:tcPr>
            <w:tcW w:w="7229"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A407D5" w:rsidRDefault="00A407D5" w:rsidP="00016178">
            <w:pPr>
              <w:rPr>
                <w:color w:val="000000"/>
                <w:sz w:val="22"/>
                <w:szCs w:val="22"/>
              </w:rPr>
            </w:pPr>
            <w:r>
              <w:rPr>
                <w:color w:val="000000"/>
                <w:sz w:val="22"/>
                <w:szCs w:val="22"/>
              </w:rPr>
              <w:t>Направление уведомления о 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на территории Всеволожского муниципального района</w:t>
            </w:r>
          </w:p>
        </w:tc>
        <w:tc>
          <w:tcPr>
            <w:tcW w:w="14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407D5" w:rsidRPr="00326B8E" w:rsidRDefault="00A407D5" w:rsidP="00016178">
            <w:pPr>
              <w:jc w:val="center"/>
              <w:rPr>
                <w:b/>
                <w:bCs/>
                <w:color w:val="000000"/>
                <w:sz w:val="24"/>
                <w:szCs w:val="24"/>
              </w:rPr>
            </w:pPr>
            <w:r w:rsidRPr="00326B8E">
              <w:rPr>
                <w:b/>
                <w:bCs/>
                <w:color w:val="000000"/>
                <w:sz w:val="24"/>
                <w:szCs w:val="24"/>
              </w:rPr>
              <w:t>417</w:t>
            </w:r>
          </w:p>
        </w:tc>
      </w:tr>
      <w:tr w:rsidR="00A407D5" w:rsidRPr="00C179A3" w:rsidTr="00016178">
        <w:trPr>
          <w:trHeight w:val="831"/>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A407D5" w:rsidRPr="0024337D" w:rsidRDefault="00A407D5" w:rsidP="00016178">
            <w:pPr>
              <w:jc w:val="center"/>
              <w:rPr>
                <w:color w:val="000000"/>
                <w:sz w:val="24"/>
                <w:szCs w:val="24"/>
              </w:rPr>
            </w:pPr>
            <w:r w:rsidRPr="0024337D">
              <w:rPr>
                <w:color w:val="000000"/>
                <w:sz w:val="24"/>
                <w:szCs w:val="24"/>
              </w:rPr>
              <w:t>17</w:t>
            </w:r>
          </w:p>
        </w:tc>
        <w:tc>
          <w:tcPr>
            <w:tcW w:w="7229"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A407D5" w:rsidRDefault="00A407D5" w:rsidP="00016178">
            <w:pPr>
              <w:rPr>
                <w:sz w:val="22"/>
                <w:szCs w:val="22"/>
              </w:rPr>
            </w:pPr>
            <w:r>
              <w:rPr>
                <w:sz w:val="22"/>
                <w:szCs w:val="22"/>
              </w:rPr>
              <w:t>Предварительное согласование предоставления гражданину в собственность бесплатно земельного участка, находящегося в муниципальной собственности (государственная собственность на который не разграничена), на котором расположен гараж, возведенный до дня введения в действие Градостроительного кодекса Российской Федерации</w:t>
            </w:r>
          </w:p>
        </w:tc>
        <w:tc>
          <w:tcPr>
            <w:tcW w:w="14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407D5" w:rsidRPr="00326B8E" w:rsidRDefault="00A407D5" w:rsidP="00016178">
            <w:pPr>
              <w:jc w:val="center"/>
              <w:rPr>
                <w:b/>
                <w:bCs/>
                <w:color w:val="000000"/>
                <w:sz w:val="24"/>
                <w:szCs w:val="24"/>
              </w:rPr>
            </w:pPr>
            <w:r w:rsidRPr="00326B8E">
              <w:rPr>
                <w:b/>
                <w:bCs/>
                <w:color w:val="000000"/>
                <w:sz w:val="24"/>
                <w:szCs w:val="24"/>
              </w:rPr>
              <w:t>732</w:t>
            </w:r>
          </w:p>
        </w:tc>
      </w:tr>
      <w:tr w:rsidR="00A407D5" w:rsidRPr="00C179A3" w:rsidTr="00016178">
        <w:trPr>
          <w:trHeight w:val="840"/>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A407D5" w:rsidRPr="0024337D" w:rsidRDefault="00A407D5" w:rsidP="00016178">
            <w:pPr>
              <w:jc w:val="center"/>
              <w:rPr>
                <w:color w:val="000000"/>
                <w:sz w:val="24"/>
                <w:szCs w:val="24"/>
              </w:rPr>
            </w:pPr>
            <w:r w:rsidRPr="0024337D">
              <w:rPr>
                <w:color w:val="000000"/>
                <w:sz w:val="24"/>
                <w:szCs w:val="24"/>
              </w:rPr>
              <w:t>18</w:t>
            </w:r>
          </w:p>
        </w:tc>
        <w:tc>
          <w:tcPr>
            <w:tcW w:w="7229"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A407D5" w:rsidRDefault="00A407D5" w:rsidP="00016178">
            <w:pPr>
              <w:rPr>
                <w:color w:val="000000"/>
                <w:sz w:val="22"/>
                <w:szCs w:val="22"/>
              </w:rPr>
            </w:pPr>
            <w:r>
              <w:rPr>
                <w:color w:val="000000"/>
                <w:sz w:val="22"/>
                <w:szCs w:val="22"/>
              </w:rPr>
              <w:t>Предоставления гражданину в собственность бесплатно земельного участка, находящегося в муниципальной собственности (государственная собственность на который не разграничена), на котором расположен гараж, возведенный до дня введения в действие Градостроительного кодекса Российской Федерации</w:t>
            </w:r>
          </w:p>
        </w:tc>
        <w:tc>
          <w:tcPr>
            <w:tcW w:w="1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407D5" w:rsidRPr="00326B8E" w:rsidRDefault="00A407D5" w:rsidP="00016178">
            <w:pPr>
              <w:jc w:val="center"/>
              <w:rPr>
                <w:b/>
                <w:bCs/>
                <w:color w:val="000000"/>
                <w:sz w:val="24"/>
                <w:szCs w:val="24"/>
              </w:rPr>
            </w:pPr>
            <w:r w:rsidRPr="00326B8E">
              <w:rPr>
                <w:b/>
                <w:bCs/>
                <w:color w:val="000000"/>
                <w:sz w:val="24"/>
                <w:szCs w:val="24"/>
              </w:rPr>
              <w:t>602</w:t>
            </w:r>
          </w:p>
        </w:tc>
      </w:tr>
      <w:tr w:rsidR="00A407D5" w:rsidRPr="00C179A3" w:rsidTr="00016178">
        <w:trPr>
          <w:trHeight w:val="840"/>
        </w:trPr>
        <w:tc>
          <w:tcPr>
            <w:tcW w:w="704" w:type="dxa"/>
            <w:tcBorders>
              <w:top w:val="nil"/>
              <w:left w:val="single" w:sz="4" w:space="0" w:color="auto"/>
              <w:bottom w:val="single" w:sz="4" w:space="0" w:color="auto"/>
              <w:right w:val="single" w:sz="4" w:space="0" w:color="auto"/>
            </w:tcBorders>
            <w:shd w:val="clear" w:color="000000" w:fill="FFFFFF"/>
            <w:noWrap/>
            <w:vAlign w:val="center"/>
          </w:tcPr>
          <w:p w:rsidR="00A407D5" w:rsidRPr="0024337D" w:rsidRDefault="00A407D5" w:rsidP="00016178">
            <w:pPr>
              <w:jc w:val="center"/>
              <w:rPr>
                <w:color w:val="000000"/>
                <w:sz w:val="24"/>
                <w:szCs w:val="24"/>
              </w:rPr>
            </w:pPr>
            <w:r w:rsidRPr="0024337D">
              <w:rPr>
                <w:color w:val="000000"/>
                <w:sz w:val="24"/>
                <w:szCs w:val="24"/>
              </w:rPr>
              <w:t>19</w:t>
            </w:r>
          </w:p>
          <w:p w:rsidR="00A407D5" w:rsidRPr="0024337D" w:rsidRDefault="00A407D5" w:rsidP="00016178">
            <w:pPr>
              <w:jc w:val="center"/>
              <w:rPr>
                <w:color w:val="000000"/>
                <w:sz w:val="24"/>
                <w:szCs w:val="24"/>
              </w:rPr>
            </w:pPr>
          </w:p>
        </w:tc>
        <w:tc>
          <w:tcPr>
            <w:tcW w:w="7229" w:type="dxa"/>
            <w:tcBorders>
              <w:top w:val="single" w:sz="4" w:space="0" w:color="auto"/>
              <w:left w:val="single" w:sz="4" w:space="0" w:color="auto"/>
              <w:bottom w:val="single" w:sz="4" w:space="0" w:color="auto"/>
              <w:right w:val="single" w:sz="4" w:space="0" w:color="000000"/>
            </w:tcBorders>
            <w:shd w:val="clear" w:color="000000" w:fill="FFFFFF"/>
            <w:vAlign w:val="center"/>
          </w:tcPr>
          <w:p w:rsidR="00A407D5" w:rsidRDefault="00A407D5" w:rsidP="00016178">
            <w:pPr>
              <w:rPr>
                <w:color w:val="000000"/>
                <w:sz w:val="22"/>
                <w:szCs w:val="22"/>
              </w:rPr>
            </w:pPr>
            <w:r>
              <w:rPr>
                <w:color w:val="000000"/>
                <w:sz w:val="22"/>
                <w:szCs w:val="22"/>
              </w:rPr>
              <w:t>Установление публичного сервитута в отношении земельных участков и (или) земель, расположенных на территории муниципального образования Всеволожский муниципальный район Ленинградской области (государственная собственность на которые не разграничена), для их использования в целях, предусмотренных статьей 39.37 Земельного кодекса Российской Федерации</w:t>
            </w:r>
          </w:p>
        </w:tc>
        <w:tc>
          <w:tcPr>
            <w:tcW w:w="1460" w:type="dxa"/>
            <w:tcBorders>
              <w:top w:val="single" w:sz="4" w:space="0" w:color="auto"/>
              <w:left w:val="single" w:sz="4" w:space="0" w:color="auto"/>
              <w:bottom w:val="single" w:sz="4" w:space="0" w:color="auto"/>
              <w:right w:val="single" w:sz="4" w:space="0" w:color="000000"/>
            </w:tcBorders>
            <w:shd w:val="clear" w:color="000000" w:fill="FFFFFF"/>
            <w:noWrap/>
            <w:vAlign w:val="center"/>
          </w:tcPr>
          <w:p w:rsidR="00A407D5" w:rsidRPr="00326B8E" w:rsidRDefault="00A407D5" w:rsidP="00016178">
            <w:pPr>
              <w:jc w:val="center"/>
              <w:rPr>
                <w:b/>
                <w:bCs/>
                <w:color w:val="000000"/>
                <w:sz w:val="24"/>
                <w:szCs w:val="24"/>
              </w:rPr>
            </w:pPr>
            <w:r w:rsidRPr="00326B8E">
              <w:rPr>
                <w:b/>
                <w:bCs/>
                <w:color w:val="000000"/>
                <w:sz w:val="24"/>
                <w:szCs w:val="24"/>
              </w:rPr>
              <w:t>12</w:t>
            </w:r>
          </w:p>
        </w:tc>
      </w:tr>
      <w:tr w:rsidR="00A407D5" w:rsidRPr="00C179A3" w:rsidTr="00016178">
        <w:trPr>
          <w:trHeight w:val="840"/>
        </w:trPr>
        <w:tc>
          <w:tcPr>
            <w:tcW w:w="704" w:type="dxa"/>
            <w:tcBorders>
              <w:top w:val="nil"/>
              <w:left w:val="single" w:sz="4" w:space="0" w:color="auto"/>
              <w:bottom w:val="single" w:sz="4" w:space="0" w:color="auto"/>
              <w:right w:val="single" w:sz="4" w:space="0" w:color="auto"/>
            </w:tcBorders>
            <w:shd w:val="clear" w:color="000000" w:fill="FFFFFF"/>
            <w:noWrap/>
            <w:vAlign w:val="center"/>
          </w:tcPr>
          <w:p w:rsidR="00A407D5" w:rsidRPr="0024337D" w:rsidRDefault="00A407D5" w:rsidP="00016178">
            <w:pPr>
              <w:jc w:val="center"/>
              <w:rPr>
                <w:color w:val="000000"/>
                <w:sz w:val="24"/>
                <w:szCs w:val="24"/>
              </w:rPr>
            </w:pPr>
            <w:r w:rsidRPr="0024337D">
              <w:rPr>
                <w:color w:val="000000"/>
                <w:sz w:val="24"/>
                <w:szCs w:val="24"/>
              </w:rPr>
              <w:t>20</w:t>
            </w:r>
          </w:p>
        </w:tc>
        <w:tc>
          <w:tcPr>
            <w:tcW w:w="7229" w:type="dxa"/>
            <w:tcBorders>
              <w:top w:val="single" w:sz="4" w:space="0" w:color="auto"/>
              <w:left w:val="single" w:sz="4" w:space="0" w:color="auto"/>
              <w:bottom w:val="single" w:sz="4" w:space="0" w:color="auto"/>
              <w:right w:val="single" w:sz="4" w:space="0" w:color="000000"/>
            </w:tcBorders>
            <w:shd w:val="clear" w:color="000000" w:fill="FFFFFF"/>
            <w:vAlign w:val="center"/>
          </w:tcPr>
          <w:p w:rsidR="00A407D5" w:rsidRDefault="00A407D5" w:rsidP="00016178">
            <w:pPr>
              <w:rPr>
                <w:color w:val="000000"/>
                <w:sz w:val="22"/>
                <w:szCs w:val="22"/>
              </w:rPr>
            </w:pPr>
            <w:r>
              <w:rPr>
                <w:color w:val="000000"/>
                <w:sz w:val="22"/>
                <w:szCs w:val="22"/>
              </w:rPr>
              <w:t>Установление публичного сервитута в отношении земельных участков и (или) земель, расположенных на территории муниципального образования Всеволожский муниципальный район Ленинградской области (государственная собственность на которые не разграничена), для их использования в целях, предусмотренных подпунктами 1-7 пункта 4 статьи 23 Земельного кодекса Российской Федерации</w:t>
            </w:r>
          </w:p>
        </w:tc>
        <w:tc>
          <w:tcPr>
            <w:tcW w:w="1460" w:type="dxa"/>
            <w:tcBorders>
              <w:top w:val="single" w:sz="4" w:space="0" w:color="auto"/>
              <w:left w:val="single" w:sz="4" w:space="0" w:color="auto"/>
              <w:bottom w:val="single" w:sz="4" w:space="0" w:color="auto"/>
              <w:right w:val="single" w:sz="4" w:space="0" w:color="000000"/>
            </w:tcBorders>
            <w:shd w:val="clear" w:color="000000" w:fill="FFFFFF"/>
            <w:noWrap/>
            <w:vAlign w:val="center"/>
          </w:tcPr>
          <w:p w:rsidR="00A407D5" w:rsidRPr="00326B8E" w:rsidRDefault="00A407D5" w:rsidP="00016178">
            <w:pPr>
              <w:jc w:val="center"/>
              <w:rPr>
                <w:b/>
                <w:bCs/>
                <w:color w:val="000000"/>
                <w:sz w:val="24"/>
                <w:szCs w:val="24"/>
              </w:rPr>
            </w:pPr>
            <w:r w:rsidRPr="00326B8E">
              <w:rPr>
                <w:b/>
                <w:bCs/>
                <w:color w:val="000000"/>
                <w:sz w:val="24"/>
                <w:szCs w:val="24"/>
              </w:rPr>
              <w:t>8</w:t>
            </w:r>
          </w:p>
        </w:tc>
      </w:tr>
      <w:tr w:rsidR="00A407D5" w:rsidRPr="00C179A3" w:rsidTr="00016178">
        <w:trPr>
          <w:trHeight w:val="840"/>
        </w:trPr>
        <w:tc>
          <w:tcPr>
            <w:tcW w:w="704" w:type="dxa"/>
            <w:tcBorders>
              <w:top w:val="nil"/>
              <w:left w:val="single" w:sz="4" w:space="0" w:color="auto"/>
              <w:bottom w:val="single" w:sz="4" w:space="0" w:color="auto"/>
              <w:right w:val="single" w:sz="4" w:space="0" w:color="auto"/>
            </w:tcBorders>
            <w:shd w:val="clear" w:color="000000" w:fill="FFFFFF"/>
            <w:noWrap/>
            <w:vAlign w:val="center"/>
          </w:tcPr>
          <w:p w:rsidR="00A407D5" w:rsidRPr="0024337D" w:rsidRDefault="00A407D5" w:rsidP="00016178">
            <w:pPr>
              <w:jc w:val="center"/>
              <w:rPr>
                <w:color w:val="000000"/>
                <w:sz w:val="24"/>
                <w:szCs w:val="24"/>
              </w:rPr>
            </w:pPr>
            <w:r w:rsidRPr="0024337D">
              <w:rPr>
                <w:color w:val="000000"/>
                <w:sz w:val="24"/>
                <w:szCs w:val="24"/>
              </w:rPr>
              <w:t>21</w:t>
            </w:r>
          </w:p>
        </w:tc>
        <w:tc>
          <w:tcPr>
            <w:tcW w:w="7229" w:type="dxa"/>
            <w:tcBorders>
              <w:top w:val="single" w:sz="4" w:space="0" w:color="auto"/>
              <w:left w:val="single" w:sz="4" w:space="0" w:color="auto"/>
              <w:bottom w:val="single" w:sz="4" w:space="0" w:color="auto"/>
              <w:right w:val="single" w:sz="4" w:space="0" w:color="000000"/>
            </w:tcBorders>
            <w:shd w:val="clear" w:color="000000" w:fill="FFFFFF"/>
            <w:vAlign w:val="center"/>
          </w:tcPr>
          <w:p w:rsidR="00A407D5" w:rsidRDefault="00A407D5" w:rsidP="00016178">
            <w:pPr>
              <w:rPr>
                <w:color w:val="000000"/>
                <w:sz w:val="22"/>
                <w:szCs w:val="22"/>
              </w:rPr>
            </w:pPr>
            <w:r>
              <w:rPr>
                <w:color w:val="000000"/>
                <w:sz w:val="22"/>
                <w:szCs w:val="22"/>
              </w:rPr>
              <w:t>Предоставление земельного участка, находящегося в муниципальной собственности (государственная собственность на который не разграничена), в собственность, бесплатно</w:t>
            </w:r>
          </w:p>
        </w:tc>
        <w:tc>
          <w:tcPr>
            <w:tcW w:w="1460" w:type="dxa"/>
            <w:tcBorders>
              <w:top w:val="single" w:sz="4" w:space="0" w:color="auto"/>
              <w:left w:val="single" w:sz="4" w:space="0" w:color="auto"/>
              <w:bottom w:val="single" w:sz="4" w:space="0" w:color="auto"/>
              <w:right w:val="single" w:sz="4" w:space="0" w:color="000000"/>
            </w:tcBorders>
            <w:shd w:val="clear" w:color="000000" w:fill="FFFFFF"/>
            <w:noWrap/>
            <w:vAlign w:val="center"/>
          </w:tcPr>
          <w:p w:rsidR="00A407D5" w:rsidRPr="00326B8E" w:rsidRDefault="00A407D5" w:rsidP="00016178">
            <w:pPr>
              <w:jc w:val="center"/>
              <w:rPr>
                <w:b/>
                <w:bCs/>
                <w:color w:val="000000"/>
                <w:sz w:val="24"/>
                <w:szCs w:val="24"/>
              </w:rPr>
            </w:pPr>
            <w:r w:rsidRPr="00326B8E">
              <w:rPr>
                <w:b/>
                <w:bCs/>
                <w:color w:val="000000"/>
                <w:sz w:val="24"/>
                <w:szCs w:val="24"/>
              </w:rPr>
              <w:t>53</w:t>
            </w:r>
          </w:p>
        </w:tc>
      </w:tr>
      <w:tr w:rsidR="00A407D5" w:rsidRPr="00C179A3" w:rsidTr="00016178">
        <w:trPr>
          <w:trHeight w:val="528"/>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A407D5" w:rsidRPr="0024337D" w:rsidRDefault="00A407D5" w:rsidP="00016178">
            <w:pPr>
              <w:jc w:val="center"/>
              <w:rPr>
                <w:color w:val="000000"/>
                <w:sz w:val="24"/>
                <w:szCs w:val="24"/>
              </w:rPr>
            </w:pPr>
            <w:r w:rsidRPr="0024337D">
              <w:rPr>
                <w:color w:val="000000"/>
                <w:sz w:val="24"/>
                <w:szCs w:val="24"/>
              </w:rPr>
              <w:t>22</w:t>
            </w:r>
          </w:p>
        </w:tc>
        <w:tc>
          <w:tcPr>
            <w:tcW w:w="7229"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A407D5" w:rsidRDefault="00A407D5" w:rsidP="00016178">
            <w:pPr>
              <w:rPr>
                <w:color w:val="000000"/>
                <w:sz w:val="22"/>
                <w:szCs w:val="22"/>
              </w:rPr>
            </w:pPr>
            <w:r>
              <w:rPr>
                <w:color w:val="000000"/>
                <w:sz w:val="22"/>
                <w:szCs w:val="22"/>
              </w:rPr>
              <w:t>Предоставление гражданину в собственность бесплатно, либо в аренду земельного участка, находящегося в муниципальной собственности (государственная собственность на который не разграничена) , на котором расположен жилой дом, возведенный до 14 мая 1998 года</w:t>
            </w:r>
          </w:p>
        </w:tc>
        <w:tc>
          <w:tcPr>
            <w:tcW w:w="146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407D5" w:rsidRPr="00326B8E" w:rsidRDefault="00A407D5" w:rsidP="00016178">
            <w:pPr>
              <w:jc w:val="center"/>
              <w:rPr>
                <w:b/>
                <w:bCs/>
                <w:color w:val="000000"/>
                <w:sz w:val="24"/>
                <w:szCs w:val="24"/>
              </w:rPr>
            </w:pPr>
            <w:r w:rsidRPr="00326B8E">
              <w:rPr>
                <w:b/>
                <w:bCs/>
                <w:color w:val="000000"/>
                <w:sz w:val="24"/>
                <w:szCs w:val="24"/>
              </w:rPr>
              <w:t>0</w:t>
            </w:r>
          </w:p>
        </w:tc>
      </w:tr>
      <w:tr w:rsidR="00A407D5" w:rsidRPr="00C179A3" w:rsidTr="00016178">
        <w:trPr>
          <w:trHeight w:val="1103"/>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A407D5" w:rsidRPr="0024337D" w:rsidRDefault="00A407D5" w:rsidP="00016178">
            <w:pPr>
              <w:jc w:val="center"/>
              <w:rPr>
                <w:color w:val="000000"/>
                <w:sz w:val="24"/>
                <w:szCs w:val="24"/>
              </w:rPr>
            </w:pPr>
            <w:r w:rsidRPr="0024337D">
              <w:rPr>
                <w:color w:val="000000"/>
                <w:sz w:val="24"/>
                <w:szCs w:val="24"/>
              </w:rPr>
              <w:t>23</w:t>
            </w:r>
          </w:p>
        </w:tc>
        <w:tc>
          <w:tcPr>
            <w:tcW w:w="7229"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A407D5" w:rsidRDefault="00A407D5" w:rsidP="00016178">
            <w:pPr>
              <w:rPr>
                <w:color w:val="000000"/>
                <w:sz w:val="22"/>
                <w:szCs w:val="22"/>
              </w:rPr>
            </w:pPr>
            <w:r>
              <w:rPr>
                <w:color w:val="000000"/>
                <w:sz w:val="22"/>
                <w:szCs w:val="22"/>
              </w:rPr>
              <w:t>Предварительное согласование предоставления гражданину в собственность бесплатно земельного участка, находящегося в муниципальной собственности (государственная собственность на который не разграничена), на котором расположен жилой дом, возведенный до 14 мая 1998 года</w:t>
            </w:r>
          </w:p>
        </w:tc>
        <w:tc>
          <w:tcPr>
            <w:tcW w:w="146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407D5" w:rsidRPr="00326B8E" w:rsidRDefault="00A407D5" w:rsidP="00016178">
            <w:pPr>
              <w:jc w:val="center"/>
              <w:rPr>
                <w:b/>
                <w:bCs/>
                <w:color w:val="000000"/>
                <w:sz w:val="24"/>
                <w:szCs w:val="24"/>
              </w:rPr>
            </w:pPr>
            <w:r w:rsidRPr="00326B8E">
              <w:rPr>
                <w:b/>
                <w:bCs/>
                <w:color w:val="000000"/>
                <w:sz w:val="24"/>
                <w:szCs w:val="24"/>
              </w:rPr>
              <w:t>0</w:t>
            </w:r>
          </w:p>
        </w:tc>
      </w:tr>
      <w:tr w:rsidR="00A407D5" w:rsidRPr="00C179A3" w:rsidTr="00016178">
        <w:trPr>
          <w:trHeight w:val="1103"/>
        </w:trPr>
        <w:tc>
          <w:tcPr>
            <w:tcW w:w="704" w:type="dxa"/>
            <w:tcBorders>
              <w:top w:val="nil"/>
              <w:left w:val="single" w:sz="4" w:space="0" w:color="auto"/>
              <w:bottom w:val="single" w:sz="4" w:space="0" w:color="auto"/>
              <w:right w:val="single" w:sz="4" w:space="0" w:color="auto"/>
            </w:tcBorders>
            <w:shd w:val="clear" w:color="000000" w:fill="FFFFFF"/>
            <w:noWrap/>
            <w:vAlign w:val="center"/>
          </w:tcPr>
          <w:p w:rsidR="00A407D5" w:rsidRPr="0024337D" w:rsidRDefault="00A407D5" w:rsidP="00016178">
            <w:pPr>
              <w:jc w:val="center"/>
              <w:rPr>
                <w:color w:val="000000"/>
                <w:sz w:val="24"/>
                <w:szCs w:val="24"/>
              </w:rPr>
            </w:pPr>
            <w:r w:rsidRPr="0024337D">
              <w:rPr>
                <w:color w:val="000000"/>
                <w:sz w:val="24"/>
                <w:szCs w:val="24"/>
              </w:rPr>
              <w:t>24</w:t>
            </w:r>
          </w:p>
        </w:tc>
        <w:tc>
          <w:tcPr>
            <w:tcW w:w="7229" w:type="dxa"/>
            <w:tcBorders>
              <w:top w:val="single" w:sz="4" w:space="0" w:color="auto"/>
              <w:left w:val="nil"/>
              <w:bottom w:val="single" w:sz="4" w:space="0" w:color="auto"/>
              <w:right w:val="single" w:sz="4" w:space="0" w:color="000000"/>
            </w:tcBorders>
            <w:shd w:val="clear" w:color="000000" w:fill="FFFFFF"/>
            <w:vAlign w:val="center"/>
          </w:tcPr>
          <w:p w:rsidR="00A407D5" w:rsidRDefault="00A407D5" w:rsidP="00016178">
            <w:pPr>
              <w:rPr>
                <w:color w:val="000000"/>
                <w:sz w:val="22"/>
                <w:szCs w:val="22"/>
              </w:rPr>
            </w:pPr>
            <w:r>
              <w:rPr>
                <w:color w:val="000000"/>
                <w:sz w:val="22"/>
                <w:szCs w:val="22"/>
              </w:rPr>
              <w:t>Решение вопроса о приватизации жилого помещения муниципального жилищного фонда</w:t>
            </w:r>
          </w:p>
          <w:p w:rsidR="00A407D5" w:rsidRPr="00C179A3" w:rsidRDefault="00A407D5" w:rsidP="00016178">
            <w:pPr>
              <w:rPr>
                <w:color w:val="000000"/>
                <w:sz w:val="24"/>
                <w:szCs w:val="24"/>
                <w:highlight w:val="yellow"/>
              </w:rPr>
            </w:pPr>
          </w:p>
        </w:tc>
        <w:tc>
          <w:tcPr>
            <w:tcW w:w="1460" w:type="dxa"/>
            <w:tcBorders>
              <w:top w:val="single" w:sz="4" w:space="0" w:color="auto"/>
              <w:left w:val="single" w:sz="4" w:space="0" w:color="auto"/>
              <w:bottom w:val="single" w:sz="4" w:space="0" w:color="auto"/>
              <w:right w:val="single" w:sz="4" w:space="0" w:color="000000"/>
            </w:tcBorders>
            <w:shd w:val="clear" w:color="000000" w:fill="FFFFFF"/>
            <w:noWrap/>
            <w:vAlign w:val="center"/>
          </w:tcPr>
          <w:p w:rsidR="00A407D5" w:rsidRPr="00326B8E" w:rsidRDefault="00A407D5" w:rsidP="00016178">
            <w:pPr>
              <w:jc w:val="center"/>
              <w:rPr>
                <w:b/>
                <w:bCs/>
                <w:color w:val="000000"/>
                <w:sz w:val="24"/>
                <w:szCs w:val="24"/>
              </w:rPr>
            </w:pPr>
            <w:r w:rsidRPr="00326B8E">
              <w:rPr>
                <w:b/>
                <w:bCs/>
                <w:color w:val="000000"/>
                <w:sz w:val="24"/>
                <w:szCs w:val="24"/>
              </w:rPr>
              <w:t>60</w:t>
            </w:r>
          </w:p>
        </w:tc>
      </w:tr>
      <w:tr w:rsidR="00A407D5" w:rsidRPr="00C179A3" w:rsidTr="00016178">
        <w:trPr>
          <w:trHeight w:val="1103"/>
        </w:trPr>
        <w:tc>
          <w:tcPr>
            <w:tcW w:w="704" w:type="dxa"/>
            <w:tcBorders>
              <w:top w:val="nil"/>
              <w:left w:val="single" w:sz="4" w:space="0" w:color="auto"/>
              <w:bottom w:val="single" w:sz="4" w:space="0" w:color="auto"/>
              <w:right w:val="single" w:sz="4" w:space="0" w:color="auto"/>
            </w:tcBorders>
            <w:shd w:val="clear" w:color="000000" w:fill="FFFFFF"/>
            <w:noWrap/>
            <w:vAlign w:val="center"/>
          </w:tcPr>
          <w:p w:rsidR="00A407D5" w:rsidRPr="0024337D" w:rsidRDefault="00A407D5" w:rsidP="00016178">
            <w:pPr>
              <w:jc w:val="center"/>
              <w:rPr>
                <w:color w:val="000000"/>
                <w:sz w:val="24"/>
                <w:szCs w:val="24"/>
              </w:rPr>
            </w:pPr>
            <w:r w:rsidRPr="0024337D">
              <w:rPr>
                <w:color w:val="000000"/>
                <w:sz w:val="24"/>
                <w:szCs w:val="24"/>
              </w:rPr>
              <w:t>25</w:t>
            </w:r>
          </w:p>
        </w:tc>
        <w:tc>
          <w:tcPr>
            <w:tcW w:w="7229" w:type="dxa"/>
            <w:tcBorders>
              <w:top w:val="single" w:sz="4" w:space="0" w:color="auto"/>
              <w:left w:val="single" w:sz="4" w:space="0" w:color="auto"/>
              <w:bottom w:val="single" w:sz="4" w:space="0" w:color="auto"/>
              <w:right w:val="single" w:sz="4" w:space="0" w:color="000000"/>
            </w:tcBorders>
            <w:shd w:val="clear" w:color="000000" w:fill="FFFFFF"/>
            <w:vAlign w:val="center"/>
          </w:tcPr>
          <w:p w:rsidR="00A407D5" w:rsidRDefault="00A407D5" w:rsidP="00016178">
            <w:pPr>
              <w:rPr>
                <w:sz w:val="22"/>
                <w:szCs w:val="22"/>
              </w:rPr>
            </w:pPr>
            <w:r>
              <w:rPr>
                <w:sz w:val="22"/>
                <w:szCs w:val="22"/>
              </w:rPr>
              <w:t>Проверка и обследование земельных участков и объектов недвижимого имущества на соответствие градостроительной документации</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07D5" w:rsidRPr="00326B8E" w:rsidRDefault="00A407D5" w:rsidP="00016178">
            <w:pPr>
              <w:jc w:val="center"/>
              <w:rPr>
                <w:b/>
                <w:bCs/>
                <w:sz w:val="24"/>
                <w:szCs w:val="24"/>
              </w:rPr>
            </w:pPr>
            <w:r w:rsidRPr="00326B8E">
              <w:rPr>
                <w:b/>
                <w:bCs/>
                <w:sz w:val="24"/>
                <w:szCs w:val="24"/>
              </w:rPr>
              <w:t>955</w:t>
            </w:r>
          </w:p>
        </w:tc>
      </w:tr>
      <w:tr w:rsidR="00A407D5" w:rsidRPr="00C179A3" w:rsidTr="00016178">
        <w:trPr>
          <w:trHeight w:val="1103"/>
        </w:trPr>
        <w:tc>
          <w:tcPr>
            <w:tcW w:w="704" w:type="dxa"/>
            <w:tcBorders>
              <w:top w:val="nil"/>
              <w:left w:val="single" w:sz="4" w:space="0" w:color="auto"/>
              <w:bottom w:val="single" w:sz="4" w:space="0" w:color="auto"/>
              <w:right w:val="single" w:sz="4" w:space="0" w:color="auto"/>
            </w:tcBorders>
            <w:shd w:val="clear" w:color="000000" w:fill="FFFFFF"/>
            <w:noWrap/>
            <w:vAlign w:val="center"/>
          </w:tcPr>
          <w:p w:rsidR="00A407D5" w:rsidRPr="0024337D" w:rsidRDefault="00A407D5" w:rsidP="00016178">
            <w:pPr>
              <w:jc w:val="center"/>
              <w:rPr>
                <w:color w:val="000000"/>
                <w:sz w:val="24"/>
                <w:szCs w:val="24"/>
              </w:rPr>
            </w:pPr>
            <w:r w:rsidRPr="0024337D">
              <w:rPr>
                <w:color w:val="000000"/>
                <w:sz w:val="24"/>
                <w:szCs w:val="24"/>
              </w:rPr>
              <w:t>26</w:t>
            </w:r>
          </w:p>
        </w:tc>
        <w:tc>
          <w:tcPr>
            <w:tcW w:w="7229" w:type="dxa"/>
            <w:tcBorders>
              <w:top w:val="single" w:sz="4" w:space="0" w:color="auto"/>
              <w:left w:val="nil"/>
              <w:bottom w:val="single" w:sz="4" w:space="0" w:color="auto"/>
              <w:right w:val="single" w:sz="4" w:space="0" w:color="000000"/>
            </w:tcBorders>
            <w:shd w:val="clear" w:color="000000" w:fill="FFFFFF"/>
            <w:vAlign w:val="center"/>
          </w:tcPr>
          <w:p w:rsidR="00A407D5" w:rsidRDefault="00A407D5" w:rsidP="00016178">
            <w:pPr>
              <w:rPr>
                <w:sz w:val="22"/>
                <w:szCs w:val="22"/>
              </w:rPr>
            </w:pPr>
            <w:r>
              <w:rPr>
                <w:sz w:val="22"/>
                <w:szCs w:val="22"/>
              </w:rPr>
              <w:t>Предоставление сведений из информационной системы обеспечения градостроительной деятельности</w:t>
            </w:r>
          </w:p>
          <w:p w:rsidR="00A407D5" w:rsidRPr="00C179A3" w:rsidRDefault="00A407D5" w:rsidP="00016178">
            <w:pPr>
              <w:rPr>
                <w:color w:val="000000"/>
                <w:sz w:val="24"/>
                <w:szCs w:val="24"/>
                <w:highlight w:val="yellow"/>
              </w:rPr>
            </w:pPr>
          </w:p>
        </w:tc>
        <w:tc>
          <w:tcPr>
            <w:tcW w:w="14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407D5" w:rsidRPr="00326B8E" w:rsidRDefault="00A407D5" w:rsidP="00016178">
            <w:pPr>
              <w:jc w:val="center"/>
              <w:rPr>
                <w:b/>
                <w:bCs/>
                <w:color w:val="000000"/>
                <w:sz w:val="24"/>
                <w:szCs w:val="24"/>
              </w:rPr>
            </w:pPr>
            <w:r w:rsidRPr="00326B8E">
              <w:rPr>
                <w:b/>
                <w:bCs/>
                <w:color w:val="000000"/>
                <w:sz w:val="24"/>
                <w:szCs w:val="24"/>
              </w:rPr>
              <w:t>2 747</w:t>
            </w:r>
          </w:p>
        </w:tc>
      </w:tr>
      <w:tr w:rsidR="00A407D5" w:rsidRPr="00C179A3" w:rsidTr="00016178">
        <w:trPr>
          <w:trHeight w:val="1103"/>
        </w:trPr>
        <w:tc>
          <w:tcPr>
            <w:tcW w:w="704" w:type="dxa"/>
            <w:tcBorders>
              <w:top w:val="nil"/>
              <w:left w:val="single" w:sz="4" w:space="0" w:color="auto"/>
              <w:bottom w:val="single" w:sz="4" w:space="0" w:color="auto"/>
              <w:right w:val="single" w:sz="4" w:space="0" w:color="auto"/>
            </w:tcBorders>
            <w:shd w:val="clear" w:color="000000" w:fill="FFFFFF"/>
            <w:noWrap/>
            <w:vAlign w:val="center"/>
          </w:tcPr>
          <w:p w:rsidR="00A407D5" w:rsidRPr="0024337D" w:rsidRDefault="00A407D5" w:rsidP="00016178">
            <w:pPr>
              <w:jc w:val="center"/>
              <w:rPr>
                <w:color w:val="000000"/>
                <w:sz w:val="24"/>
                <w:szCs w:val="24"/>
              </w:rPr>
            </w:pPr>
            <w:r w:rsidRPr="0024337D">
              <w:rPr>
                <w:color w:val="000000"/>
                <w:sz w:val="24"/>
                <w:szCs w:val="24"/>
              </w:rPr>
              <w:t>27</w:t>
            </w:r>
          </w:p>
        </w:tc>
        <w:tc>
          <w:tcPr>
            <w:tcW w:w="7229" w:type="dxa"/>
            <w:tcBorders>
              <w:top w:val="single" w:sz="4" w:space="0" w:color="auto"/>
              <w:left w:val="single" w:sz="4" w:space="0" w:color="auto"/>
              <w:bottom w:val="single" w:sz="4" w:space="0" w:color="auto"/>
              <w:right w:val="single" w:sz="4" w:space="0" w:color="000000"/>
            </w:tcBorders>
            <w:shd w:val="clear" w:color="000000" w:fill="FFFFFF"/>
            <w:vAlign w:val="center"/>
          </w:tcPr>
          <w:p w:rsidR="00A407D5" w:rsidRDefault="00A407D5" w:rsidP="00016178">
            <w:pPr>
              <w:rPr>
                <w:sz w:val="22"/>
                <w:szCs w:val="22"/>
              </w:rPr>
            </w:pPr>
            <w:r>
              <w:rPr>
                <w:sz w:val="22"/>
                <w:szCs w:val="22"/>
              </w:rPr>
              <w:t>Подготовка проекта градостроительного плана земельного участка</w:t>
            </w:r>
          </w:p>
        </w:tc>
        <w:tc>
          <w:tcPr>
            <w:tcW w:w="14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407D5" w:rsidRPr="00326B8E" w:rsidRDefault="00A407D5" w:rsidP="00016178">
            <w:pPr>
              <w:jc w:val="center"/>
              <w:rPr>
                <w:b/>
                <w:bCs/>
                <w:color w:val="000000"/>
                <w:sz w:val="24"/>
                <w:szCs w:val="24"/>
              </w:rPr>
            </w:pPr>
            <w:r w:rsidRPr="00326B8E">
              <w:rPr>
                <w:b/>
                <w:bCs/>
                <w:color w:val="000000"/>
                <w:sz w:val="24"/>
                <w:szCs w:val="24"/>
              </w:rPr>
              <w:t>929</w:t>
            </w:r>
          </w:p>
        </w:tc>
      </w:tr>
      <w:tr w:rsidR="00A407D5" w:rsidRPr="00C179A3" w:rsidTr="00016178">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A407D5" w:rsidRPr="00C179A3" w:rsidRDefault="00A407D5" w:rsidP="00016178">
            <w:pPr>
              <w:jc w:val="center"/>
              <w:rPr>
                <w:color w:val="000000"/>
                <w:sz w:val="24"/>
                <w:szCs w:val="24"/>
                <w:highlight w:val="yellow"/>
              </w:rPr>
            </w:pPr>
          </w:p>
        </w:tc>
        <w:tc>
          <w:tcPr>
            <w:tcW w:w="7229" w:type="dxa"/>
            <w:tcBorders>
              <w:top w:val="single" w:sz="4" w:space="0" w:color="auto"/>
              <w:left w:val="nil"/>
              <w:bottom w:val="single" w:sz="4" w:space="0" w:color="auto"/>
              <w:right w:val="single" w:sz="4" w:space="0" w:color="auto"/>
            </w:tcBorders>
            <w:shd w:val="clear" w:color="auto" w:fill="auto"/>
            <w:noWrap/>
            <w:vAlign w:val="center"/>
            <w:hideMark/>
          </w:tcPr>
          <w:p w:rsidR="00A407D5" w:rsidRPr="002870EB" w:rsidRDefault="00A407D5" w:rsidP="00016178">
            <w:pPr>
              <w:rPr>
                <w:color w:val="000000"/>
                <w:sz w:val="24"/>
                <w:szCs w:val="24"/>
              </w:rPr>
            </w:pPr>
            <w:r w:rsidRPr="002870EB">
              <w:rPr>
                <w:color w:val="000000"/>
                <w:sz w:val="24"/>
                <w:szCs w:val="24"/>
              </w:rPr>
              <w:t>Итого:</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A407D5" w:rsidRPr="007A49C5" w:rsidRDefault="00A407D5" w:rsidP="00016178">
            <w:pPr>
              <w:jc w:val="center"/>
              <w:rPr>
                <w:b/>
                <w:color w:val="000000"/>
                <w:sz w:val="24"/>
                <w:szCs w:val="24"/>
              </w:rPr>
            </w:pPr>
            <w:r w:rsidRPr="007A49C5">
              <w:rPr>
                <w:b/>
                <w:color w:val="000000"/>
                <w:sz w:val="24"/>
                <w:szCs w:val="24"/>
              </w:rPr>
              <w:t>11 912</w:t>
            </w:r>
          </w:p>
        </w:tc>
      </w:tr>
    </w:tbl>
    <w:p w:rsidR="000338A3" w:rsidRPr="00C179A3" w:rsidRDefault="000338A3" w:rsidP="00482937">
      <w:pPr>
        <w:rPr>
          <w:color w:val="000000"/>
          <w:sz w:val="24"/>
          <w:szCs w:val="24"/>
          <w:highlight w:val="yellow"/>
        </w:rPr>
      </w:pPr>
    </w:p>
    <w:p w:rsidR="000338A3" w:rsidRPr="00C179A3" w:rsidRDefault="000338A3" w:rsidP="00390072">
      <w:pPr>
        <w:widowControl w:val="0"/>
        <w:autoSpaceDE w:val="0"/>
        <w:autoSpaceDN w:val="0"/>
        <w:adjustRightInd w:val="0"/>
        <w:ind w:firstLine="709"/>
        <w:jc w:val="both"/>
        <w:rPr>
          <w:sz w:val="28"/>
          <w:szCs w:val="28"/>
          <w:highlight w:val="yellow"/>
        </w:rPr>
      </w:pPr>
    </w:p>
    <w:p w:rsidR="004C2C66" w:rsidRPr="00BC1199" w:rsidRDefault="004C2C66" w:rsidP="00390072">
      <w:pPr>
        <w:pStyle w:val="Standard"/>
        <w:ind w:firstLine="709"/>
        <w:jc w:val="center"/>
        <w:rPr>
          <w:b/>
          <w:sz w:val="28"/>
          <w:szCs w:val="28"/>
          <w:u w:val="single"/>
        </w:rPr>
      </w:pPr>
      <w:r w:rsidRPr="00BC1199">
        <w:rPr>
          <w:b/>
          <w:sz w:val="28"/>
          <w:szCs w:val="28"/>
          <w:u w:val="single"/>
        </w:rPr>
        <w:t>Управление муниципальным имуществом</w:t>
      </w:r>
    </w:p>
    <w:p w:rsidR="008E6D10" w:rsidRPr="00BC1199" w:rsidRDefault="008E6D10" w:rsidP="00390072">
      <w:pPr>
        <w:pStyle w:val="Standard"/>
        <w:ind w:firstLine="709"/>
        <w:jc w:val="center"/>
        <w:rPr>
          <w:b/>
          <w:sz w:val="28"/>
          <w:szCs w:val="28"/>
          <w:u w:val="single"/>
        </w:rPr>
      </w:pPr>
    </w:p>
    <w:p w:rsidR="00BC1199" w:rsidRPr="00BC1199" w:rsidRDefault="00BC1199" w:rsidP="00390072">
      <w:pPr>
        <w:ind w:firstLine="709"/>
        <w:jc w:val="both"/>
        <w:outlineLvl w:val="0"/>
        <w:rPr>
          <w:sz w:val="28"/>
          <w:szCs w:val="28"/>
        </w:rPr>
      </w:pPr>
      <w:r w:rsidRPr="00BC1199">
        <w:rPr>
          <w:sz w:val="28"/>
          <w:szCs w:val="28"/>
        </w:rPr>
        <w:t>В 2023 принято и зарегистрировано прав</w:t>
      </w:r>
      <w:r w:rsidR="006F3BC3">
        <w:rPr>
          <w:sz w:val="28"/>
          <w:szCs w:val="28"/>
        </w:rPr>
        <w:t>о</w:t>
      </w:r>
      <w:r w:rsidRPr="00BC1199">
        <w:rPr>
          <w:sz w:val="28"/>
          <w:szCs w:val="28"/>
        </w:rPr>
        <w:t xml:space="preserve"> собственности Всеволожского муниципального района Ленинградской области на 130 объектов недвижимости </w:t>
      </w:r>
      <w:r w:rsidRPr="00BC1199">
        <w:rPr>
          <w:sz w:val="28"/>
          <w:szCs w:val="28"/>
        </w:rPr>
        <w:br/>
        <w:t>(на 71 % больше чем в 2022 году), а именно:</w:t>
      </w:r>
    </w:p>
    <w:p w:rsidR="00BC1199" w:rsidRPr="00BC1199" w:rsidRDefault="00BC1199" w:rsidP="00390072">
      <w:pPr>
        <w:ind w:firstLine="709"/>
        <w:jc w:val="both"/>
        <w:outlineLvl w:val="0"/>
        <w:rPr>
          <w:sz w:val="28"/>
          <w:szCs w:val="28"/>
        </w:rPr>
      </w:pPr>
      <w:r w:rsidRPr="00BC1199">
        <w:rPr>
          <w:sz w:val="28"/>
          <w:szCs w:val="28"/>
        </w:rPr>
        <w:t>- 18 земельных участков, общей площадью 9,7 га;</w:t>
      </w:r>
    </w:p>
    <w:p w:rsidR="00BC1199" w:rsidRPr="00BC1199" w:rsidRDefault="00BC1199" w:rsidP="00390072">
      <w:pPr>
        <w:ind w:firstLine="709"/>
        <w:jc w:val="both"/>
        <w:outlineLvl w:val="0"/>
        <w:rPr>
          <w:sz w:val="28"/>
          <w:szCs w:val="28"/>
        </w:rPr>
      </w:pPr>
      <w:r w:rsidRPr="00BC1199">
        <w:rPr>
          <w:sz w:val="28"/>
          <w:szCs w:val="28"/>
        </w:rPr>
        <w:t xml:space="preserve">- 26 нежилых зданий и сооружений, в том числе: </w:t>
      </w:r>
    </w:p>
    <w:p w:rsidR="00BC1199" w:rsidRPr="00BC1199" w:rsidRDefault="00BC1199" w:rsidP="00390072">
      <w:pPr>
        <w:ind w:firstLine="709"/>
        <w:jc w:val="both"/>
        <w:outlineLvl w:val="0"/>
        <w:rPr>
          <w:sz w:val="28"/>
          <w:szCs w:val="28"/>
        </w:rPr>
      </w:pPr>
      <w:r w:rsidRPr="00BC1199">
        <w:rPr>
          <w:sz w:val="28"/>
          <w:szCs w:val="28"/>
        </w:rPr>
        <w:t xml:space="preserve">- административное здание в г. Всеволожске, ул. </w:t>
      </w:r>
      <w:proofErr w:type="spellStart"/>
      <w:r w:rsidRPr="00BC1199">
        <w:rPr>
          <w:sz w:val="28"/>
          <w:szCs w:val="28"/>
        </w:rPr>
        <w:t>Коралловская</w:t>
      </w:r>
      <w:proofErr w:type="spellEnd"/>
      <w:r w:rsidRPr="00BC1199">
        <w:rPr>
          <w:sz w:val="28"/>
          <w:szCs w:val="28"/>
        </w:rPr>
        <w:t>, д. 2</w:t>
      </w:r>
    </w:p>
    <w:p w:rsidR="00BC1199" w:rsidRPr="00BC1199" w:rsidRDefault="00BC1199" w:rsidP="00390072">
      <w:pPr>
        <w:ind w:firstLine="709"/>
        <w:jc w:val="both"/>
        <w:outlineLvl w:val="0"/>
        <w:rPr>
          <w:sz w:val="28"/>
          <w:szCs w:val="28"/>
        </w:rPr>
      </w:pPr>
      <w:r w:rsidRPr="00BC1199">
        <w:rPr>
          <w:sz w:val="28"/>
          <w:szCs w:val="28"/>
        </w:rPr>
        <w:t>- футбольное поле в г. Сертолово;</w:t>
      </w:r>
    </w:p>
    <w:p w:rsidR="00BC1199" w:rsidRPr="00BC1199" w:rsidRDefault="00BC1199" w:rsidP="00390072">
      <w:pPr>
        <w:ind w:firstLine="709"/>
        <w:jc w:val="both"/>
        <w:outlineLvl w:val="0"/>
        <w:rPr>
          <w:sz w:val="28"/>
          <w:szCs w:val="28"/>
        </w:rPr>
      </w:pPr>
      <w:r w:rsidRPr="00BC1199">
        <w:rPr>
          <w:sz w:val="28"/>
          <w:szCs w:val="28"/>
        </w:rPr>
        <w:t xml:space="preserve">- газопровод в г. Всеволожске (около </w:t>
      </w:r>
      <w:proofErr w:type="spellStart"/>
      <w:r w:rsidRPr="00BC1199">
        <w:rPr>
          <w:sz w:val="28"/>
          <w:szCs w:val="28"/>
        </w:rPr>
        <w:t>жд</w:t>
      </w:r>
      <w:proofErr w:type="spellEnd"/>
      <w:r w:rsidRPr="00BC1199">
        <w:rPr>
          <w:sz w:val="28"/>
          <w:szCs w:val="28"/>
        </w:rPr>
        <w:t>. ст. Кирпичный завод)</w:t>
      </w:r>
    </w:p>
    <w:p w:rsidR="00BC1199" w:rsidRPr="00BC1199" w:rsidRDefault="00BC1199" w:rsidP="00390072">
      <w:pPr>
        <w:ind w:firstLine="709"/>
        <w:jc w:val="both"/>
        <w:outlineLvl w:val="0"/>
        <w:rPr>
          <w:sz w:val="28"/>
          <w:szCs w:val="28"/>
        </w:rPr>
      </w:pPr>
      <w:r w:rsidRPr="00BC1199">
        <w:rPr>
          <w:sz w:val="28"/>
          <w:szCs w:val="28"/>
        </w:rPr>
        <w:t xml:space="preserve">- кабельные линии в г. Всеволожске (от </w:t>
      </w:r>
      <w:proofErr w:type="spellStart"/>
      <w:r w:rsidRPr="00BC1199">
        <w:rPr>
          <w:sz w:val="28"/>
          <w:szCs w:val="28"/>
        </w:rPr>
        <w:t>Бонавы</w:t>
      </w:r>
      <w:proofErr w:type="spellEnd"/>
      <w:r w:rsidRPr="00BC1199">
        <w:rPr>
          <w:sz w:val="28"/>
          <w:szCs w:val="28"/>
        </w:rPr>
        <w:t xml:space="preserve">); </w:t>
      </w:r>
    </w:p>
    <w:p w:rsidR="00BC1199" w:rsidRPr="00BC1199" w:rsidRDefault="00BC1199" w:rsidP="00390072">
      <w:pPr>
        <w:ind w:firstLine="709"/>
        <w:jc w:val="both"/>
        <w:outlineLvl w:val="0"/>
        <w:rPr>
          <w:sz w:val="28"/>
          <w:szCs w:val="28"/>
        </w:rPr>
      </w:pPr>
      <w:r w:rsidRPr="00BC1199">
        <w:rPr>
          <w:sz w:val="28"/>
          <w:szCs w:val="28"/>
        </w:rPr>
        <w:t>- автомобильная дорога - СПб-Приозерск-Автоцентр «Тойота Парнас», протяженностью 615 метров;</w:t>
      </w:r>
    </w:p>
    <w:p w:rsidR="00BC1199" w:rsidRPr="00BC1199" w:rsidRDefault="00BC1199" w:rsidP="00390072">
      <w:pPr>
        <w:ind w:firstLine="709"/>
        <w:jc w:val="both"/>
        <w:outlineLvl w:val="0"/>
        <w:rPr>
          <w:sz w:val="28"/>
          <w:szCs w:val="28"/>
        </w:rPr>
      </w:pPr>
      <w:r w:rsidRPr="00BC1199">
        <w:rPr>
          <w:sz w:val="28"/>
          <w:szCs w:val="28"/>
        </w:rPr>
        <w:t xml:space="preserve">- единый недвижимый комплекс (спортивные сооружения в </w:t>
      </w:r>
      <w:proofErr w:type="spellStart"/>
      <w:r w:rsidRPr="00BC1199">
        <w:rPr>
          <w:sz w:val="28"/>
          <w:szCs w:val="28"/>
        </w:rPr>
        <w:t>п.г.т</w:t>
      </w:r>
      <w:proofErr w:type="spellEnd"/>
      <w:r w:rsidRPr="00BC1199">
        <w:rPr>
          <w:sz w:val="28"/>
          <w:szCs w:val="28"/>
        </w:rPr>
        <w:t>. им. Морозова).</w:t>
      </w:r>
    </w:p>
    <w:p w:rsidR="00BC1199" w:rsidRPr="00BC1199" w:rsidRDefault="00BC1199" w:rsidP="00390072">
      <w:pPr>
        <w:ind w:firstLine="709"/>
        <w:jc w:val="both"/>
        <w:outlineLvl w:val="0"/>
        <w:rPr>
          <w:sz w:val="28"/>
          <w:szCs w:val="28"/>
        </w:rPr>
      </w:pPr>
      <w:r w:rsidRPr="00BC1199">
        <w:rPr>
          <w:sz w:val="28"/>
          <w:szCs w:val="28"/>
        </w:rPr>
        <w:t>- 6 объектов образования, а именно:</w:t>
      </w:r>
    </w:p>
    <w:p w:rsidR="00BC1199" w:rsidRPr="00BC1199" w:rsidRDefault="00BC1199" w:rsidP="00390072">
      <w:pPr>
        <w:ind w:firstLine="709"/>
        <w:jc w:val="both"/>
        <w:outlineLvl w:val="0"/>
        <w:rPr>
          <w:sz w:val="28"/>
          <w:szCs w:val="28"/>
        </w:rPr>
      </w:pPr>
      <w:r w:rsidRPr="00BC1199">
        <w:rPr>
          <w:sz w:val="28"/>
          <w:szCs w:val="28"/>
        </w:rPr>
        <w:t xml:space="preserve">- 1 школа в г. Всеволожск, ул. </w:t>
      </w:r>
      <w:proofErr w:type="spellStart"/>
      <w:r w:rsidRPr="00BC1199">
        <w:rPr>
          <w:sz w:val="28"/>
          <w:szCs w:val="28"/>
        </w:rPr>
        <w:t>Шишканя</w:t>
      </w:r>
      <w:proofErr w:type="spellEnd"/>
      <w:r w:rsidRPr="00BC1199">
        <w:rPr>
          <w:sz w:val="28"/>
          <w:szCs w:val="28"/>
        </w:rPr>
        <w:t>, д 4</w:t>
      </w:r>
    </w:p>
    <w:p w:rsidR="00BC1199" w:rsidRPr="00BC1199" w:rsidRDefault="00BC1199" w:rsidP="00390072">
      <w:pPr>
        <w:ind w:firstLine="709"/>
        <w:jc w:val="both"/>
        <w:outlineLvl w:val="0"/>
        <w:rPr>
          <w:sz w:val="28"/>
          <w:szCs w:val="28"/>
        </w:rPr>
      </w:pPr>
      <w:r w:rsidRPr="00BC1199">
        <w:rPr>
          <w:sz w:val="28"/>
          <w:szCs w:val="28"/>
        </w:rPr>
        <w:t xml:space="preserve">- 2 школы на 1 175 и на 1 100 мест и 1 помещение под детский сад </w:t>
      </w:r>
      <w:r w:rsidRPr="00BC1199">
        <w:rPr>
          <w:sz w:val="28"/>
          <w:szCs w:val="28"/>
        </w:rPr>
        <w:br/>
        <w:t>на 100 мест в г. Мурино;</w:t>
      </w:r>
    </w:p>
    <w:p w:rsidR="00BC1199" w:rsidRPr="00BC1199" w:rsidRDefault="00BC1199" w:rsidP="00390072">
      <w:pPr>
        <w:ind w:firstLine="709"/>
        <w:jc w:val="both"/>
        <w:outlineLvl w:val="0"/>
        <w:rPr>
          <w:sz w:val="28"/>
          <w:szCs w:val="28"/>
        </w:rPr>
      </w:pPr>
      <w:r w:rsidRPr="00BC1199">
        <w:rPr>
          <w:sz w:val="28"/>
          <w:szCs w:val="28"/>
        </w:rPr>
        <w:t xml:space="preserve">- 2 детских сада на 200 мест и на 190 мест в </w:t>
      </w:r>
      <w:proofErr w:type="spellStart"/>
      <w:r w:rsidRPr="00BC1199">
        <w:rPr>
          <w:sz w:val="28"/>
          <w:szCs w:val="28"/>
        </w:rPr>
        <w:t>гп</w:t>
      </w:r>
      <w:proofErr w:type="spellEnd"/>
      <w:r w:rsidRPr="00BC1199">
        <w:rPr>
          <w:sz w:val="28"/>
          <w:szCs w:val="28"/>
        </w:rPr>
        <w:t xml:space="preserve">. Янино-1 и г. </w:t>
      </w:r>
      <w:proofErr w:type="spellStart"/>
      <w:r w:rsidRPr="00BC1199">
        <w:rPr>
          <w:sz w:val="28"/>
          <w:szCs w:val="28"/>
        </w:rPr>
        <w:t>Кудрово</w:t>
      </w:r>
      <w:proofErr w:type="spellEnd"/>
      <w:r w:rsidRPr="00BC1199">
        <w:rPr>
          <w:sz w:val="28"/>
          <w:szCs w:val="28"/>
        </w:rPr>
        <w:t>;</w:t>
      </w:r>
    </w:p>
    <w:p w:rsidR="00BC1199" w:rsidRPr="00BC1199" w:rsidRDefault="00BC1199" w:rsidP="00390072">
      <w:pPr>
        <w:ind w:firstLine="709"/>
        <w:jc w:val="both"/>
        <w:outlineLvl w:val="0"/>
        <w:rPr>
          <w:sz w:val="28"/>
          <w:szCs w:val="28"/>
        </w:rPr>
      </w:pPr>
      <w:r w:rsidRPr="00BC1199">
        <w:rPr>
          <w:sz w:val="28"/>
          <w:szCs w:val="28"/>
        </w:rPr>
        <w:t>- 83 квартиры, 63 из которых предоставлены детям сиротам в 2023 году.</w:t>
      </w:r>
    </w:p>
    <w:p w:rsidR="00BC1199" w:rsidRPr="00BC1199" w:rsidRDefault="00BC1199" w:rsidP="00390072">
      <w:pPr>
        <w:ind w:firstLine="709"/>
        <w:jc w:val="both"/>
        <w:outlineLvl w:val="0"/>
        <w:rPr>
          <w:sz w:val="28"/>
          <w:szCs w:val="28"/>
        </w:rPr>
      </w:pPr>
      <w:r w:rsidRPr="00BC1199">
        <w:rPr>
          <w:sz w:val="28"/>
          <w:szCs w:val="28"/>
        </w:rPr>
        <w:t>Зарегистрировано 78 договоров долевого участия на приобретение жилых помещений.</w:t>
      </w:r>
    </w:p>
    <w:p w:rsidR="00BC1199" w:rsidRPr="00BC1199" w:rsidRDefault="00BC1199" w:rsidP="00390072">
      <w:pPr>
        <w:ind w:firstLine="709"/>
        <w:jc w:val="both"/>
        <w:outlineLvl w:val="0"/>
        <w:rPr>
          <w:sz w:val="28"/>
          <w:szCs w:val="28"/>
        </w:rPr>
      </w:pPr>
      <w:r w:rsidRPr="00BC1199">
        <w:rPr>
          <w:sz w:val="28"/>
          <w:szCs w:val="28"/>
        </w:rPr>
        <w:t xml:space="preserve">Здания, сооружения и нежилые помещения своевременно переданы </w:t>
      </w:r>
      <w:r w:rsidRPr="00BC1199">
        <w:rPr>
          <w:sz w:val="28"/>
          <w:szCs w:val="28"/>
        </w:rPr>
        <w:br/>
        <w:t xml:space="preserve">в оперативное управление и хозяйственное ведение муниципальным учреждениям </w:t>
      </w:r>
      <w:r w:rsidRPr="00BC1199">
        <w:rPr>
          <w:sz w:val="28"/>
          <w:szCs w:val="28"/>
        </w:rPr>
        <w:br/>
        <w:t>и предприятиям Всеволожского муниципального района для ведения уставной деятельности.</w:t>
      </w:r>
    </w:p>
    <w:p w:rsidR="00BC1199" w:rsidRPr="00BC1199" w:rsidRDefault="00BC1199" w:rsidP="00390072">
      <w:pPr>
        <w:ind w:firstLine="709"/>
        <w:jc w:val="both"/>
        <w:outlineLvl w:val="0"/>
        <w:rPr>
          <w:sz w:val="28"/>
          <w:szCs w:val="28"/>
        </w:rPr>
      </w:pPr>
      <w:r w:rsidRPr="00BC1199">
        <w:rPr>
          <w:sz w:val="28"/>
          <w:szCs w:val="28"/>
        </w:rPr>
        <w:t>Проведено 20 заседаний комиссии по вопросам распоряжения муниципальным имуществом Всеволожского муниципального района Ленинградской области, муниципального образования «Город Всеволожск».</w:t>
      </w:r>
    </w:p>
    <w:p w:rsidR="00BC1199" w:rsidRPr="00BC1199" w:rsidRDefault="00BC1199" w:rsidP="00390072">
      <w:pPr>
        <w:ind w:firstLine="709"/>
        <w:jc w:val="both"/>
        <w:outlineLvl w:val="0"/>
        <w:rPr>
          <w:sz w:val="28"/>
          <w:szCs w:val="28"/>
        </w:rPr>
      </w:pPr>
      <w:r w:rsidRPr="00BC1199">
        <w:rPr>
          <w:sz w:val="28"/>
          <w:szCs w:val="28"/>
        </w:rPr>
        <w:t>Заключено 5 договоров аренды муниципального имущества, а именно:</w:t>
      </w:r>
    </w:p>
    <w:p w:rsidR="00BC1199" w:rsidRPr="00BC1199" w:rsidRDefault="00BC1199" w:rsidP="00390072">
      <w:pPr>
        <w:ind w:firstLine="709"/>
        <w:jc w:val="both"/>
        <w:outlineLvl w:val="0"/>
        <w:rPr>
          <w:sz w:val="28"/>
          <w:szCs w:val="28"/>
        </w:rPr>
      </w:pPr>
      <w:r w:rsidRPr="00BC1199">
        <w:rPr>
          <w:sz w:val="28"/>
          <w:szCs w:val="28"/>
        </w:rPr>
        <w:t xml:space="preserve">- на 2 земельных участка под строительство объектов образования в городе Сертолово и в </w:t>
      </w:r>
      <w:proofErr w:type="spellStart"/>
      <w:r w:rsidRPr="00BC1199">
        <w:rPr>
          <w:sz w:val="28"/>
          <w:szCs w:val="28"/>
        </w:rPr>
        <w:t>пгт</w:t>
      </w:r>
      <w:proofErr w:type="spellEnd"/>
      <w:r>
        <w:rPr>
          <w:sz w:val="28"/>
          <w:szCs w:val="28"/>
        </w:rPr>
        <w:t>.</w:t>
      </w:r>
      <w:r w:rsidRPr="00BC1199">
        <w:rPr>
          <w:sz w:val="28"/>
          <w:szCs w:val="28"/>
        </w:rPr>
        <w:t xml:space="preserve"> Янино-1;</w:t>
      </w:r>
    </w:p>
    <w:p w:rsidR="00BC1199" w:rsidRPr="00BC1199" w:rsidRDefault="00BC1199" w:rsidP="00390072">
      <w:pPr>
        <w:ind w:firstLine="709"/>
        <w:jc w:val="both"/>
        <w:outlineLvl w:val="0"/>
        <w:rPr>
          <w:sz w:val="28"/>
          <w:szCs w:val="28"/>
        </w:rPr>
      </w:pPr>
      <w:r w:rsidRPr="00BC1199">
        <w:rPr>
          <w:sz w:val="28"/>
          <w:szCs w:val="28"/>
        </w:rPr>
        <w:t>- на 29 газопроводов с «Газпром Газораспределение»;</w:t>
      </w:r>
    </w:p>
    <w:p w:rsidR="00BC1199" w:rsidRPr="00BC1199" w:rsidRDefault="00BC1199" w:rsidP="00390072">
      <w:pPr>
        <w:ind w:firstLine="709"/>
        <w:jc w:val="both"/>
        <w:outlineLvl w:val="0"/>
        <w:rPr>
          <w:sz w:val="28"/>
          <w:szCs w:val="28"/>
        </w:rPr>
      </w:pPr>
      <w:r w:rsidRPr="00BC1199">
        <w:rPr>
          <w:sz w:val="28"/>
          <w:szCs w:val="28"/>
        </w:rPr>
        <w:t xml:space="preserve">- на 1 земельный участок под пансионат для пожилых людей в д. </w:t>
      </w:r>
      <w:proofErr w:type="spellStart"/>
      <w:r w:rsidRPr="00BC1199">
        <w:rPr>
          <w:sz w:val="28"/>
          <w:szCs w:val="28"/>
        </w:rPr>
        <w:t>Васкелово</w:t>
      </w:r>
      <w:proofErr w:type="spellEnd"/>
      <w:r w:rsidRPr="00BC1199">
        <w:rPr>
          <w:sz w:val="28"/>
          <w:szCs w:val="28"/>
        </w:rPr>
        <w:t>.</w:t>
      </w:r>
    </w:p>
    <w:p w:rsidR="00BC1199" w:rsidRPr="00BC1199" w:rsidRDefault="00BC1199" w:rsidP="00390072">
      <w:pPr>
        <w:ind w:firstLine="709"/>
        <w:jc w:val="both"/>
        <w:outlineLvl w:val="0"/>
        <w:rPr>
          <w:sz w:val="28"/>
          <w:szCs w:val="28"/>
        </w:rPr>
      </w:pPr>
      <w:r w:rsidRPr="00BC1199">
        <w:rPr>
          <w:sz w:val="28"/>
          <w:szCs w:val="28"/>
        </w:rPr>
        <w:t>Согласовано 299 договоров аренды муниципального имущества.</w:t>
      </w:r>
    </w:p>
    <w:p w:rsidR="00BC1199" w:rsidRPr="00BC1199" w:rsidRDefault="00BC1199" w:rsidP="00390072">
      <w:pPr>
        <w:ind w:firstLine="709"/>
        <w:jc w:val="both"/>
        <w:outlineLvl w:val="0"/>
        <w:rPr>
          <w:sz w:val="28"/>
          <w:szCs w:val="28"/>
        </w:rPr>
      </w:pPr>
      <w:r w:rsidRPr="00BC1199">
        <w:rPr>
          <w:sz w:val="28"/>
          <w:szCs w:val="28"/>
        </w:rPr>
        <w:t>В рамках исполнения плана приватизации муниципального имущества подготовлено и проведено 2 аукциона, прибыль от продаж составила более 60 млн. рублей.</w:t>
      </w:r>
    </w:p>
    <w:p w:rsidR="006A100F" w:rsidRPr="006A100F" w:rsidRDefault="006A100F" w:rsidP="00390072">
      <w:pPr>
        <w:autoSpaceDE w:val="0"/>
        <w:autoSpaceDN w:val="0"/>
        <w:adjustRightInd w:val="0"/>
        <w:ind w:firstLine="709"/>
        <w:jc w:val="both"/>
        <w:rPr>
          <w:sz w:val="28"/>
          <w:szCs w:val="28"/>
        </w:rPr>
      </w:pPr>
      <w:r w:rsidRPr="006A100F">
        <w:rPr>
          <w:sz w:val="28"/>
          <w:szCs w:val="28"/>
        </w:rPr>
        <w:t>По состоянию на 31.12.2023 г. в реестре договоров аренды земельных участков, государственная собственность на которые не разграничена, числится 2934 договоров аренды земельных участков. Из них 653 договора аренды заключено с юридическими лицами, 2281 договоров аренды, заключено с физическими лицами (сельские поселения, городские поселения по переданным полномочиям).</w:t>
      </w:r>
    </w:p>
    <w:p w:rsidR="003724F8" w:rsidRDefault="003724F8" w:rsidP="00390072">
      <w:pPr>
        <w:ind w:firstLine="709"/>
        <w:jc w:val="center"/>
        <w:rPr>
          <w:b/>
          <w:sz w:val="28"/>
          <w:szCs w:val="28"/>
          <w:u w:val="single"/>
        </w:rPr>
      </w:pPr>
    </w:p>
    <w:p w:rsidR="003724F8" w:rsidRPr="00F9544E" w:rsidRDefault="009F5D66" w:rsidP="00EE119B">
      <w:pPr>
        <w:ind w:firstLine="709"/>
        <w:jc w:val="both"/>
        <w:rPr>
          <w:sz w:val="28"/>
          <w:szCs w:val="28"/>
        </w:rPr>
      </w:pPr>
      <w:r>
        <w:rPr>
          <w:b/>
          <w:sz w:val="28"/>
          <w:szCs w:val="28"/>
        </w:rPr>
        <w:t>В</w:t>
      </w:r>
      <w:r w:rsidR="00F9544E" w:rsidRPr="009F5D66">
        <w:rPr>
          <w:b/>
          <w:sz w:val="28"/>
          <w:szCs w:val="28"/>
        </w:rPr>
        <w:t xml:space="preserve"> 2023 году была оказана гуманитарная помощь городу Енакиево</w:t>
      </w:r>
      <w:r w:rsidR="00F9544E" w:rsidRPr="009F5D66">
        <w:rPr>
          <w:sz w:val="28"/>
          <w:szCs w:val="28"/>
        </w:rPr>
        <w:t xml:space="preserve"> Донецкой Народной Республики (подшефная территория) в рамках заключенного соглашения № 15/1.0-36 от 03.09.2022г. “О развитии сотрудничества между муниципальным образованием «Всеволожский муниципальный район» Ленинградской области (Российская Федерация)  и городом Енакиево (Донецкая народная республика)</w:t>
      </w:r>
      <w:r w:rsidR="002D1363" w:rsidRPr="009F5D66">
        <w:rPr>
          <w:sz w:val="28"/>
          <w:szCs w:val="28"/>
        </w:rPr>
        <w:t>”</w:t>
      </w:r>
      <w:r w:rsidR="0033724D" w:rsidRPr="009F5D66">
        <w:rPr>
          <w:sz w:val="28"/>
          <w:szCs w:val="28"/>
        </w:rPr>
        <w:t>,</w:t>
      </w:r>
      <w:r>
        <w:rPr>
          <w:sz w:val="28"/>
          <w:szCs w:val="28"/>
        </w:rPr>
        <w:t xml:space="preserve"> и</w:t>
      </w:r>
      <w:r w:rsidR="0033724D" w:rsidRPr="009F5D66">
        <w:rPr>
          <w:sz w:val="28"/>
          <w:szCs w:val="28"/>
        </w:rPr>
        <w:t xml:space="preserve">з казны Всеволожского муниципального района Ленинградской области передано  в собственность администрации г. Енакиево Донецкой Народной Республики </w:t>
      </w:r>
      <w:r w:rsidR="002D1363" w:rsidRPr="009F5D66">
        <w:rPr>
          <w:sz w:val="28"/>
          <w:szCs w:val="28"/>
        </w:rPr>
        <w:t>имущество (</w:t>
      </w:r>
      <w:r w:rsidR="00197FFB" w:rsidRPr="009F5D66">
        <w:rPr>
          <w:sz w:val="28"/>
          <w:szCs w:val="28"/>
        </w:rPr>
        <w:t xml:space="preserve">транспортные средства, </w:t>
      </w:r>
      <w:r w:rsidR="002D1363" w:rsidRPr="009F5D66">
        <w:rPr>
          <w:sz w:val="28"/>
          <w:szCs w:val="28"/>
        </w:rPr>
        <w:t xml:space="preserve">офисная техника, </w:t>
      </w:r>
      <w:r w:rsidR="00197FFB" w:rsidRPr="009F5D66">
        <w:rPr>
          <w:sz w:val="28"/>
          <w:szCs w:val="28"/>
        </w:rPr>
        <w:t>уборочная</w:t>
      </w:r>
      <w:r w:rsidR="002D1363" w:rsidRPr="009F5D66">
        <w:rPr>
          <w:sz w:val="28"/>
          <w:szCs w:val="28"/>
        </w:rPr>
        <w:t xml:space="preserve"> техника</w:t>
      </w:r>
      <w:r w:rsidR="00197FFB" w:rsidRPr="009F5D66">
        <w:rPr>
          <w:sz w:val="28"/>
          <w:szCs w:val="28"/>
        </w:rPr>
        <w:t>, оборудование для благоустройства населенных пунктов</w:t>
      </w:r>
      <w:r w:rsidR="00EE119B" w:rsidRPr="009F5D66">
        <w:rPr>
          <w:sz w:val="28"/>
          <w:szCs w:val="28"/>
        </w:rPr>
        <w:t>, книжные издания</w:t>
      </w:r>
      <w:r w:rsidR="002D1363" w:rsidRPr="009F5D66">
        <w:rPr>
          <w:sz w:val="28"/>
          <w:szCs w:val="28"/>
        </w:rPr>
        <w:t>)</w:t>
      </w:r>
      <w:r w:rsidR="00EE119B" w:rsidRPr="009F5D66">
        <w:rPr>
          <w:sz w:val="28"/>
          <w:szCs w:val="28"/>
        </w:rPr>
        <w:t xml:space="preserve"> на сумму более 23 млн. рублей.</w:t>
      </w:r>
    </w:p>
    <w:p w:rsidR="009F5D66" w:rsidRDefault="009F5D66" w:rsidP="00390072">
      <w:pPr>
        <w:ind w:firstLine="709"/>
        <w:jc w:val="center"/>
        <w:rPr>
          <w:b/>
          <w:sz w:val="28"/>
          <w:szCs w:val="28"/>
          <w:u w:val="single"/>
        </w:rPr>
      </w:pPr>
    </w:p>
    <w:p w:rsidR="009F5D66" w:rsidRDefault="009F5D66" w:rsidP="00390072">
      <w:pPr>
        <w:ind w:firstLine="709"/>
        <w:jc w:val="center"/>
        <w:rPr>
          <w:b/>
          <w:sz w:val="28"/>
          <w:szCs w:val="28"/>
          <w:u w:val="single"/>
        </w:rPr>
      </w:pPr>
    </w:p>
    <w:p w:rsidR="001555E6" w:rsidRPr="00164AB7" w:rsidRDefault="001555E6" w:rsidP="00390072">
      <w:pPr>
        <w:ind w:firstLine="709"/>
        <w:jc w:val="center"/>
        <w:rPr>
          <w:b/>
          <w:sz w:val="28"/>
          <w:szCs w:val="28"/>
          <w:u w:val="single"/>
        </w:rPr>
      </w:pPr>
      <w:r w:rsidRPr="00164AB7">
        <w:rPr>
          <w:b/>
          <w:sz w:val="28"/>
          <w:szCs w:val="28"/>
          <w:u w:val="single"/>
        </w:rPr>
        <w:t>Муниципальный контроль</w:t>
      </w:r>
    </w:p>
    <w:p w:rsidR="000338A3" w:rsidRPr="00C179A3" w:rsidRDefault="000338A3" w:rsidP="00390072">
      <w:pPr>
        <w:ind w:firstLine="709"/>
        <w:jc w:val="center"/>
        <w:rPr>
          <w:sz w:val="28"/>
          <w:szCs w:val="28"/>
          <w:highlight w:val="yellow"/>
        </w:rPr>
      </w:pPr>
    </w:p>
    <w:p w:rsidR="001F579C" w:rsidRPr="00164AB7" w:rsidRDefault="000338A3" w:rsidP="00390072">
      <w:pPr>
        <w:tabs>
          <w:tab w:val="left" w:pos="142"/>
        </w:tabs>
        <w:ind w:firstLine="709"/>
        <w:jc w:val="both"/>
        <w:rPr>
          <w:rStyle w:val="25"/>
          <w:color w:val="000000"/>
          <w:sz w:val="28"/>
          <w:szCs w:val="28"/>
        </w:rPr>
      </w:pPr>
      <w:r w:rsidRPr="00164AB7">
        <w:rPr>
          <w:rStyle w:val="25"/>
          <w:color w:val="000000"/>
          <w:sz w:val="28"/>
          <w:szCs w:val="28"/>
        </w:rPr>
        <w:t xml:space="preserve">На территории </w:t>
      </w:r>
      <w:r w:rsidRPr="00164AB7">
        <w:rPr>
          <w:sz w:val="28"/>
          <w:szCs w:val="28"/>
        </w:rPr>
        <w:t xml:space="preserve">муниципального образования «Всеволожский муниципальный район» Ленинградской области </w:t>
      </w:r>
      <w:r w:rsidR="00DB58E9" w:rsidRPr="00164AB7">
        <w:rPr>
          <w:sz w:val="28"/>
          <w:szCs w:val="28"/>
        </w:rPr>
        <w:t>в</w:t>
      </w:r>
      <w:r w:rsidR="001F579C" w:rsidRPr="00164AB7">
        <w:rPr>
          <w:color w:val="000000"/>
          <w:sz w:val="28"/>
          <w:szCs w:val="28"/>
        </w:rPr>
        <w:t xml:space="preserve"> целях исполнения обязательных требований в соответствии с ФЗ от 31.07.2020   № 248-ФЗ «О государственном контроле (надзоре) и муниципальном контроле в Российской Федерации»</w:t>
      </w:r>
      <w:r w:rsidR="00DB58E9" w:rsidRPr="00164AB7">
        <w:rPr>
          <w:rStyle w:val="25"/>
          <w:color w:val="000000"/>
          <w:sz w:val="28"/>
          <w:szCs w:val="28"/>
        </w:rPr>
        <w:t xml:space="preserve"> администрация наделена функциями по контролю: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7230"/>
      </w:tblGrid>
      <w:tr w:rsidR="000A0E14" w:rsidRPr="00C179A3" w:rsidTr="00D2464D">
        <w:trPr>
          <w:tblHeader/>
        </w:trPr>
        <w:tc>
          <w:tcPr>
            <w:tcW w:w="2830" w:type="dxa"/>
            <w:shd w:val="clear" w:color="auto" w:fill="auto"/>
          </w:tcPr>
          <w:p w:rsidR="000A0E14" w:rsidRPr="00164AB7" w:rsidRDefault="000A0E14" w:rsidP="001042E5">
            <w:pPr>
              <w:jc w:val="center"/>
              <w:rPr>
                <w:b/>
                <w:bCs/>
              </w:rPr>
            </w:pPr>
            <w:r w:rsidRPr="00164AB7">
              <w:rPr>
                <w:b/>
                <w:bCs/>
              </w:rPr>
              <w:t>Вид контроля</w:t>
            </w:r>
          </w:p>
        </w:tc>
        <w:tc>
          <w:tcPr>
            <w:tcW w:w="7230" w:type="dxa"/>
            <w:shd w:val="clear" w:color="auto" w:fill="auto"/>
          </w:tcPr>
          <w:p w:rsidR="000A0E14" w:rsidRPr="00164AB7" w:rsidRDefault="000A0E14" w:rsidP="001042E5">
            <w:pPr>
              <w:jc w:val="center"/>
              <w:rPr>
                <w:b/>
                <w:bCs/>
              </w:rPr>
            </w:pPr>
            <w:r w:rsidRPr="00164AB7">
              <w:rPr>
                <w:b/>
                <w:bCs/>
              </w:rPr>
              <w:t>Предмет контроля</w:t>
            </w:r>
          </w:p>
        </w:tc>
      </w:tr>
      <w:tr w:rsidR="000A0E14" w:rsidRPr="00C179A3" w:rsidTr="00D2464D">
        <w:tc>
          <w:tcPr>
            <w:tcW w:w="2830" w:type="dxa"/>
            <w:shd w:val="clear" w:color="auto" w:fill="auto"/>
            <w:vAlign w:val="center"/>
          </w:tcPr>
          <w:p w:rsidR="000A0E14" w:rsidRPr="00164AB7" w:rsidRDefault="000A0E14" w:rsidP="001042E5">
            <w:pPr>
              <w:pStyle w:val="5"/>
              <w:spacing w:before="150" w:after="150"/>
              <w:jc w:val="center"/>
              <w:rPr>
                <w:rFonts w:ascii="Times New Roman" w:hAnsi="Times New Roman"/>
                <w:sz w:val="20"/>
                <w:szCs w:val="20"/>
              </w:rPr>
            </w:pPr>
            <w:r w:rsidRPr="00164AB7">
              <w:rPr>
                <w:rFonts w:ascii="Times New Roman" w:hAnsi="Times New Roman"/>
                <w:sz w:val="20"/>
                <w:szCs w:val="20"/>
              </w:rPr>
              <w:t>Муниципальный земельный контроль</w:t>
            </w:r>
            <w:r w:rsidRPr="00164AB7">
              <w:rPr>
                <w:rFonts w:ascii="Times New Roman" w:hAnsi="Times New Roman"/>
                <w:sz w:val="20"/>
                <w:szCs w:val="20"/>
              </w:rPr>
              <w:br/>
              <w:t>(МЗК)</w:t>
            </w:r>
          </w:p>
        </w:tc>
        <w:tc>
          <w:tcPr>
            <w:tcW w:w="7230" w:type="dxa"/>
            <w:shd w:val="clear" w:color="auto" w:fill="auto"/>
            <w:vAlign w:val="center"/>
          </w:tcPr>
          <w:p w:rsidR="000A0E14" w:rsidRPr="00164AB7" w:rsidRDefault="000A0E14" w:rsidP="001042E5">
            <w:pPr>
              <w:pStyle w:val="5"/>
              <w:spacing w:before="150" w:after="150"/>
              <w:rPr>
                <w:rFonts w:ascii="Times New Roman" w:hAnsi="Times New Roman"/>
                <w:bCs w:val="0"/>
                <w:sz w:val="20"/>
                <w:szCs w:val="20"/>
              </w:rPr>
            </w:pPr>
            <w:r w:rsidRPr="00164AB7">
              <w:rPr>
                <w:rFonts w:ascii="Times New Roman" w:hAnsi="Times New Roman"/>
                <w:sz w:val="20"/>
                <w:szCs w:val="20"/>
              </w:rPr>
              <w:t>Соблюдение обязательных требований земельного законодательства, за нарушение которых предусмотрена административная ответственность. По итогам проверки инспектор вправе составить акт и направить его копию в орган государственного земельного надзора. Последний примет решение и сообщит о нем в орган муниципального контроля</w:t>
            </w:r>
          </w:p>
        </w:tc>
      </w:tr>
      <w:tr w:rsidR="000A0E14" w:rsidRPr="00C179A3" w:rsidTr="00D2464D">
        <w:tc>
          <w:tcPr>
            <w:tcW w:w="2830" w:type="dxa"/>
            <w:shd w:val="clear" w:color="auto" w:fill="auto"/>
            <w:vAlign w:val="center"/>
          </w:tcPr>
          <w:p w:rsidR="000A0E14" w:rsidRPr="00164AB7" w:rsidRDefault="000A0E14" w:rsidP="001042E5">
            <w:pPr>
              <w:pStyle w:val="5"/>
              <w:spacing w:before="150" w:after="150"/>
              <w:jc w:val="center"/>
              <w:rPr>
                <w:rFonts w:ascii="Times New Roman" w:hAnsi="Times New Roman"/>
                <w:bCs w:val="0"/>
                <w:sz w:val="20"/>
                <w:szCs w:val="20"/>
              </w:rPr>
            </w:pPr>
            <w:r w:rsidRPr="00164AB7">
              <w:rPr>
                <w:rFonts w:ascii="Times New Roman" w:hAnsi="Times New Roman"/>
                <w:sz w:val="20"/>
                <w:szCs w:val="20"/>
              </w:rPr>
              <w:t>Муниципальный контроль в сфере охраны и использования особо охраняемых природных территорий</w:t>
            </w:r>
          </w:p>
          <w:p w:rsidR="000A0E14" w:rsidRPr="00164AB7" w:rsidRDefault="000A0E14" w:rsidP="001042E5">
            <w:pPr>
              <w:jc w:val="center"/>
            </w:pPr>
            <w:r w:rsidRPr="00164AB7">
              <w:t>(ООПТ)</w:t>
            </w:r>
          </w:p>
        </w:tc>
        <w:tc>
          <w:tcPr>
            <w:tcW w:w="7230" w:type="dxa"/>
            <w:shd w:val="clear" w:color="auto" w:fill="auto"/>
            <w:vAlign w:val="center"/>
          </w:tcPr>
          <w:p w:rsidR="000A0E14" w:rsidRPr="00164AB7" w:rsidRDefault="000A0E14" w:rsidP="001042E5">
            <w:pPr>
              <w:pStyle w:val="5"/>
              <w:spacing w:before="0" w:after="0"/>
              <w:rPr>
                <w:rFonts w:ascii="Times New Roman" w:hAnsi="Times New Roman"/>
                <w:bCs w:val="0"/>
                <w:sz w:val="20"/>
                <w:szCs w:val="20"/>
              </w:rPr>
            </w:pPr>
            <w:r w:rsidRPr="00164AB7">
              <w:rPr>
                <w:rFonts w:ascii="Times New Roman" w:hAnsi="Times New Roman"/>
                <w:sz w:val="20"/>
                <w:szCs w:val="20"/>
              </w:rPr>
              <w:t>Соблюдение на особо охраняемых природных территориях местного значения:</w:t>
            </w:r>
          </w:p>
          <w:p w:rsidR="000A0E14" w:rsidRPr="00164AB7" w:rsidRDefault="000A0E14" w:rsidP="001042E5">
            <w:pPr>
              <w:pStyle w:val="5"/>
              <w:spacing w:before="0" w:after="0"/>
              <w:rPr>
                <w:rFonts w:ascii="Times New Roman" w:hAnsi="Times New Roman"/>
                <w:bCs w:val="0"/>
                <w:sz w:val="20"/>
                <w:szCs w:val="20"/>
              </w:rPr>
            </w:pPr>
            <w:r w:rsidRPr="00164AB7">
              <w:rPr>
                <w:rFonts w:ascii="Times New Roman" w:hAnsi="Times New Roman"/>
                <w:sz w:val="20"/>
                <w:szCs w:val="20"/>
              </w:rPr>
              <w:t>режима таких территорий; особого правового режима использования земельных участков, водных объектов, природных ресурсов, расположенных в границах особо охраняемых природных территорий;</w:t>
            </w:r>
            <w:r w:rsidR="00D2464D">
              <w:rPr>
                <w:rFonts w:ascii="Times New Roman" w:hAnsi="Times New Roman"/>
                <w:sz w:val="20"/>
                <w:szCs w:val="20"/>
              </w:rPr>
              <w:t xml:space="preserve"> </w:t>
            </w:r>
            <w:r w:rsidRPr="00164AB7">
              <w:rPr>
                <w:rFonts w:ascii="Times New Roman" w:hAnsi="Times New Roman"/>
                <w:sz w:val="20"/>
                <w:szCs w:val="20"/>
              </w:rPr>
              <w:t xml:space="preserve">режима охранных зон особо охраняемых природных территории </w:t>
            </w:r>
          </w:p>
          <w:p w:rsidR="000A0E14" w:rsidRPr="00164AB7" w:rsidRDefault="000A0E14" w:rsidP="000A0E14">
            <w:r w:rsidRPr="00164AB7">
              <w:t>ООПТ регионального значения "Государственный природный заказник «</w:t>
            </w:r>
            <w:proofErr w:type="spellStart"/>
            <w:r w:rsidRPr="00164AB7">
              <w:t>Коккоревский</w:t>
            </w:r>
            <w:proofErr w:type="spellEnd"/>
            <w:r w:rsidRPr="00164AB7">
              <w:t>»</w:t>
            </w:r>
          </w:p>
          <w:p w:rsidR="000A0E14" w:rsidRPr="00164AB7" w:rsidRDefault="000A0E14" w:rsidP="000A0E14">
            <w:r w:rsidRPr="00164AB7">
              <w:t>ООПТ регионального значения "Памятник природы "</w:t>
            </w:r>
            <w:proofErr w:type="spellStart"/>
            <w:r w:rsidRPr="00164AB7">
              <w:t>Колтушские</w:t>
            </w:r>
            <w:proofErr w:type="spellEnd"/>
            <w:r w:rsidRPr="00164AB7">
              <w:t xml:space="preserve"> высоты"</w:t>
            </w:r>
          </w:p>
          <w:p w:rsidR="000A0E14" w:rsidRPr="00164AB7" w:rsidRDefault="000A0E14" w:rsidP="000A0E14">
            <w:r w:rsidRPr="00164AB7">
              <w:t>Заказник "Государственный природный парк "</w:t>
            </w:r>
            <w:proofErr w:type="spellStart"/>
            <w:r w:rsidRPr="00164AB7">
              <w:t>Токсовский</w:t>
            </w:r>
            <w:proofErr w:type="spellEnd"/>
            <w:r w:rsidRPr="00164AB7">
              <w:t>"</w:t>
            </w:r>
          </w:p>
          <w:p w:rsidR="000A0E14" w:rsidRPr="00164AB7" w:rsidRDefault="000A0E14" w:rsidP="000A0E14">
            <w:r w:rsidRPr="00164AB7">
              <w:t>ООПТ регионального значения "Памятник природы "</w:t>
            </w:r>
            <w:proofErr w:type="spellStart"/>
            <w:r w:rsidRPr="00164AB7">
              <w:t>Токсовские</w:t>
            </w:r>
            <w:proofErr w:type="spellEnd"/>
            <w:r w:rsidRPr="00164AB7">
              <w:t xml:space="preserve"> высоты"</w:t>
            </w:r>
          </w:p>
          <w:p w:rsidR="000A0E14" w:rsidRPr="00164AB7" w:rsidRDefault="000A0E14" w:rsidP="000A0E14">
            <w:r w:rsidRPr="00164AB7">
              <w:t xml:space="preserve">ООПТ местного значения «Охраняемый природный ландшафт озера </w:t>
            </w:r>
            <w:proofErr w:type="spellStart"/>
            <w:r w:rsidRPr="00164AB7">
              <w:t>Вероярви</w:t>
            </w:r>
            <w:proofErr w:type="spellEnd"/>
            <w:r w:rsidRPr="00164AB7">
              <w:t>» (Токсово)</w:t>
            </w:r>
          </w:p>
        </w:tc>
      </w:tr>
      <w:tr w:rsidR="000A0E14" w:rsidRPr="00C179A3" w:rsidTr="00D2464D">
        <w:tc>
          <w:tcPr>
            <w:tcW w:w="2830" w:type="dxa"/>
            <w:shd w:val="clear" w:color="auto" w:fill="auto"/>
          </w:tcPr>
          <w:p w:rsidR="000A0E14" w:rsidRPr="00164AB7" w:rsidRDefault="000A0E14" w:rsidP="001042E5">
            <w:pPr>
              <w:pStyle w:val="5"/>
              <w:spacing w:before="150" w:after="150"/>
              <w:jc w:val="center"/>
              <w:rPr>
                <w:rFonts w:ascii="Times New Roman" w:hAnsi="Times New Roman"/>
                <w:bCs w:val="0"/>
                <w:sz w:val="20"/>
                <w:szCs w:val="20"/>
              </w:rPr>
            </w:pPr>
            <w:r w:rsidRPr="00164AB7">
              <w:rPr>
                <w:rFonts w:ascii="Times New Roman" w:hAnsi="Times New Roman"/>
                <w:sz w:val="20"/>
                <w:szCs w:val="20"/>
              </w:rPr>
              <w:t>Муниципальный контроль в сфере благоустройства</w:t>
            </w:r>
          </w:p>
          <w:p w:rsidR="000A0E14" w:rsidRPr="00164AB7" w:rsidRDefault="000A0E14" w:rsidP="001042E5">
            <w:pPr>
              <w:jc w:val="center"/>
            </w:pPr>
            <w:r w:rsidRPr="00164AB7">
              <w:t>(МКБ)</w:t>
            </w:r>
          </w:p>
        </w:tc>
        <w:tc>
          <w:tcPr>
            <w:tcW w:w="7230" w:type="dxa"/>
            <w:shd w:val="clear" w:color="auto" w:fill="auto"/>
          </w:tcPr>
          <w:p w:rsidR="000A0E14" w:rsidRPr="00164AB7" w:rsidRDefault="000A0E14" w:rsidP="001042E5">
            <w:pPr>
              <w:pStyle w:val="5"/>
              <w:spacing w:before="150" w:after="150"/>
              <w:rPr>
                <w:rFonts w:ascii="Times New Roman" w:hAnsi="Times New Roman"/>
                <w:bCs w:val="0"/>
                <w:sz w:val="20"/>
                <w:szCs w:val="20"/>
              </w:rPr>
            </w:pPr>
            <w:r w:rsidRPr="00164AB7">
              <w:rPr>
                <w:rFonts w:ascii="Times New Roman" w:hAnsi="Times New Roman"/>
                <w:sz w:val="20"/>
                <w:szCs w:val="20"/>
              </w:rPr>
              <w:t>Соблюдение правил благоустройства территории муниципального образования, требований к обеспечению доступности для инвалидов инфраструктурных объектов и предоставляемых услуг</w:t>
            </w:r>
          </w:p>
        </w:tc>
      </w:tr>
      <w:tr w:rsidR="000A0E14" w:rsidRPr="00C179A3" w:rsidTr="00D2464D">
        <w:tc>
          <w:tcPr>
            <w:tcW w:w="2830" w:type="dxa"/>
            <w:shd w:val="clear" w:color="auto" w:fill="auto"/>
            <w:vAlign w:val="center"/>
          </w:tcPr>
          <w:p w:rsidR="000A0E14" w:rsidRPr="00164AB7" w:rsidRDefault="000A0E14" w:rsidP="001042E5">
            <w:pPr>
              <w:pStyle w:val="5"/>
              <w:spacing w:before="150" w:after="150"/>
              <w:jc w:val="center"/>
              <w:rPr>
                <w:sz w:val="20"/>
                <w:szCs w:val="20"/>
              </w:rPr>
            </w:pPr>
            <w:r w:rsidRPr="00164AB7">
              <w:rPr>
                <w:rFonts w:ascii="Times New Roman" w:hAnsi="Times New Roman"/>
                <w:sz w:val="20"/>
                <w:szCs w:val="20"/>
              </w:rPr>
              <w:t>Муниципальный контроль на автотранспорте, городском наземном электрическом транспорте и в дорожном хозяйстве (МКТ</w:t>
            </w:r>
            <w:r w:rsidRPr="00164AB7">
              <w:rPr>
                <w:sz w:val="20"/>
                <w:szCs w:val="20"/>
              </w:rPr>
              <w:t>)</w:t>
            </w:r>
          </w:p>
        </w:tc>
        <w:tc>
          <w:tcPr>
            <w:tcW w:w="7230" w:type="dxa"/>
            <w:shd w:val="clear" w:color="auto" w:fill="auto"/>
            <w:vAlign w:val="center"/>
          </w:tcPr>
          <w:p w:rsidR="000A0E14" w:rsidRPr="00164AB7" w:rsidRDefault="000A0E14" w:rsidP="001042E5">
            <w:pPr>
              <w:pStyle w:val="5"/>
              <w:spacing w:before="150" w:after="150"/>
              <w:rPr>
                <w:rFonts w:ascii="Times New Roman" w:hAnsi="Times New Roman"/>
                <w:bCs w:val="0"/>
                <w:sz w:val="20"/>
                <w:szCs w:val="20"/>
              </w:rPr>
            </w:pPr>
            <w:r w:rsidRPr="00164AB7">
              <w:rPr>
                <w:rFonts w:ascii="Times New Roman" w:hAnsi="Times New Roman"/>
                <w:sz w:val="20"/>
                <w:szCs w:val="20"/>
              </w:rPr>
              <w:t>Соблюдение обязательных требований, установленных в отношении регулярных перевозок по муниципальным маршрутам. А также в отношении автодорог местного значения: к эксплуатации объектов дорожного сервиса в полосах отвода, в придорожных полосах; осуществлению работ по капремонту, ремонту и содержанию автодорог общего пользования и искусственных сооружений на них</w:t>
            </w:r>
          </w:p>
        </w:tc>
      </w:tr>
      <w:tr w:rsidR="000A0E14" w:rsidRPr="00C179A3" w:rsidTr="00D2464D">
        <w:tc>
          <w:tcPr>
            <w:tcW w:w="2830" w:type="dxa"/>
            <w:shd w:val="clear" w:color="auto" w:fill="auto"/>
            <w:vAlign w:val="center"/>
          </w:tcPr>
          <w:p w:rsidR="000A0E14" w:rsidRPr="00164AB7" w:rsidRDefault="000A0E14" w:rsidP="001042E5">
            <w:pPr>
              <w:pStyle w:val="5"/>
              <w:spacing w:before="150" w:after="150"/>
              <w:jc w:val="center"/>
              <w:rPr>
                <w:rFonts w:ascii="Times New Roman" w:hAnsi="Times New Roman"/>
                <w:bCs w:val="0"/>
                <w:sz w:val="20"/>
                <w:szCs w:val="20"/>
              </w:rPr>
            </w:pPr>
            <w:r w:rsidRPr="00164AB7">
              <w:rPr>
                <w:rFonts w:ascii="Times New Roman" w:hAnsi="Times New Roman"/>
                <w:sz w:val="20"/>
                <w:szCs w:val="20"/>
              </w:rPr>
              <w:t>Муниципальный жилищный контроль</w:t>
            </w:r>
          </w:p>
          <w:p w:rsidR="000A0E14" w:rsidRPr="00164AB7" w:rsidRDefault="000A0E14" w:rsidP="001042E5">
            <w:pPr>
              <w:jc w:val="center"/>
            </w:pPr>
            <w:r w:rsidRPr="00164AB7">
              <w:t>(МЖК)</w:t>
            </w:r>
          </w:p>
        </w:tc>
        <w:tc>
          <w:tcPr>
            <w:tcW w:w="7230" w:type="dxa"/>
            <w:shd w:val="clear" w:color="auto" w:fill="auto"/>
            <w:vAlign w:val="center"/>
          </w:tcPr>
          <w:p w:rsidR="000A0E14" w:rsidRPr="00164AB7" w:rsidRDefault="000A0E14" w:rsidP="001042E5">
            <w:pPr>
              <w:pStyle w:val="5"/>
              <w:spacing w:before="0" w:after="0"/>
              <w:rPr>
                <w:rFonts w:ascii="Times New Roman" w:hAnsi="Times New Roman"/>
                <w:bCs w:val="0"/>
                <w:sz w:val="20"/>
                <w:szCs w:val="20"/>
              </w:rPr>
            </w:pPr>
            <w:r w:rsidRPr="00164AB7">
              <w:rPr>
                <w:rFonts w:ascii="Times New Roman" w:hAnsi="Times New Roman"/>
                <w:sz w:val="20"/>
                <w:szCs w:val="20"/>
              </w:rPr>
              <w:t>Соблюдение требований в отношении муниципального жилищного фонда:</w:t>
            </w:r>
          </w:p>
          <w:p w:rsidR="000A0E14" w:rsidRPr="00164AB7" w:rsidRDefault="000A0E14" w:rsidP="001042E5">
            <w:pPr>
              <w:pStyle w:val="5"/>
              <w:spacing w:before="0" w:after="0"/>
              <w:rPr>
                <w:rFonts w:ascii="Times New Roman" w:hAnsi="Times New Roman"/>
                <w:bCs w:val="0"/>
                <w:sz w:val="20"/>
                <w:szCs w:val="20"/>
              </w:rPr>
            </w:pPr>
            <w:r w:rsidRPr="00164AB7">
              <w:rPr>
                <w:rFonts w:ascii="Times New Roman" w:hAnsi="Times New Roman"/>
                <w:sz w:val="20"/>
                <w:szCs w:val="20"/>
              </w:rPr>
              <w:t xml:space="preserve">к использованию и сохранности жилфонда; формированию фондов капитального ремонта; созданию и деятельности </w:t>
            </w:r>
            <w:proofErr w:type="spellStart"/>
            <w:r w:rsidRPr="00164AB7">
              <w:rPr>
                <w:rFonts w:ascii="Times New Roman" w:hAnsi="Times New Roman"/>
                <w:sz w:val="20"/>
                <w:szCs w:val="20"/>
              </w:rPr>
              <w:t>юрлиц</w:t>
            </w:r>
            <w:proofErr w:type="spellEnd"/>
            <w:r w:rsidRPr="00164AB7">
              <w:rPr>
                <w:rFonts w:ascii="Times New Roman" w:hAnsi="Times New Roman"/>
                <w:sz w:val="20"/>
                <w:szCs w:val="20"/>
              </w:rPr>
              <w:t>, ИП, которые занимаются управлением МКД, содержанием и ремонтом общего имущества в нем; предоставлению коммунальных услуг собственникам и пользователям помещений. Инспекторы контролируют соблюдение правил изменения платы за содержание жилого помещения и общего имущества в МКД, правил предоставления коммунальных услуг и т. д.</w:t>
            </w:r>
          </w:p>
        </w:tc>
      </w:tr>
      <w:tr w:rsidR="000A0E14" w:rsidRPr="00C179A3" w:rsidTr="00D2464D">
        <w:tc>
          <w:tcPr>
            <w:tcW w:w="2830" w:type="dxa"/>
            <w:shd w:val="clear" w:color="auto" w:fill="auto"/>
            <w:vAlign w:val="center"/>
          </w:tcPr>
          <w:p w:rsidR="000A0E14" w:rsidRPr="00164AB7" w:rsidRDefault="000A0E14" w:rsidP="001042E5">
            <w:pPr>
              <w:pStyle w:val="5"/>
              <w:spacing w:before="150" w:after="150"/>
              <w:jc w:val="center"/>
              <w:rPr>
                <w:sz w:val="20"/>
                <w:szCs w:val="20"/>
              </w:rPr>
            </w:pPr>
            <w:r w:rsidRPr="00164AB7">
              <w:rPr>
                <w:rFonts w:ascii="Times New Roman" w:hAnsi="Times New Roman"/>
                <w:sz w:val="20"/>
                <w:szCs w:val="20"/>
              </w:rPr>
              <w:t>Муниципальный лесной контроль (МЛК)</w:t>
            </w:r>
          </w:p>
        </w:tc>
        <w:tc>
          <w:tcPr>
            <w:tcW w:w="7230" w:type="dxa"/>
            <w:shd w:val="clear" w:color="auto" w:fill="auto"/>
            <w:vAlign w:val="center"/>
          </w:tcPr>
          <w:p w:rsidR="000A0E14" w:rsidRPr="00164AB7" w:rsidRDefault="000A0E14" w:rsidP="001042E5">
            <w:pPr>
              <w:pStyle w:val="5"/>
              <w:spacing w:before="150" w:after="150"/>
              <w:rPr>
                <w:rFonts w:ascii="Times New Roman" w:hAnsi="Times New Roman"/>
                <w:bCs w:val="0"/>
                <w:sz w:val="20"/>
                <w:szCs w:val="20"/>
              </w:rPr>
            </w:pPr>
            <w:r w:rsidRPr="00164AB7">
              <w:rPr>
                <w:rFonts w:ascii="Times New Roman" w:hAnsi="Times New Roman"/>
                <w:sz w:val="20"/>
                <w:szCs w:val="20"/>
              </w:rPr>
              <w:t>Соблюдение требований в области использования, охраны, защиты, воспроизводства лесов и лесоразведения</w:t>
            </w:r>
          </w:p>
        </w:tc>
      </w:tr>
      <w:tr w:rsidR="000A0E14" w:rsidRPr="00C179A3" w:rsidTr="00D2464D">
        <w:tc>
          <w:tcPr>
            <w:tcW w:w="2830" w:type="dxa"/>
            <w:shd w:val="clear" w:color="auto" w:fill="auto"/>
            <w:vAlign w:val="center"/>
          </w:tcPr>
          <w:p w:rsidR="000A0E14" w:rsidRPr="00164AB7" w:rsidRDefault="000A0E14" w:rsidP="001042E5">
            <w:pPr>
              <w:pStyle w:val="5"/>
              <w:spacing w:before="150" w:after="150"/>
              <w:jc w:val="center"/>
              <w:rPr>
                <w:rFonts w:ascii="Times New Roman" w:hAnsi="Times New Roman"/>
                <w:bCs w:val="0"/>
                <w:sz w:val="20"/>
                <w:szCs w:val="20"/>
              </w:rPr>
            </w:pPr>
            <w:r w:rsidRPr="00164AB7">
              <w:rPr>
                <w:rFonts w:ascii="Times New Roman" w:hAnsi="Times New Roman"/>
                <w:sz w:val="20"/>
                <w:szCs w:val="20"/>
              </w:rPr>
              <w:t>Муниципальный контроль за исполнением единой теплоснабжающей организацией обязательств по строительству, реконструкции и модернизации объектов теплоснабжения</w:t>
            </w:r>
          </w:p>
          <w:p w:rsidR="000A0E14" w:rsidRPr="00164AB7" w:rsidRDefault="000A0E14" w:rsidP="001042E5">
            <w:pPr>
              <w:jc w:val="center"/>
            </w:pPr>
            <w:r w:rsidRPr="00164AB7">
              <w:t>(ЕТО)</w:t>
            </w:r>
          </w:p>
        </w:tc>
        <w:tc>
          <w:tcPr>
            <w:tcW w:w="7230" w:type="dxa"/>
            <w:shd w:val="clear" w:color="auto" w:fill="auto"/>
            <w:vAlign w:val="center"/>
          </w:tcPr>
          <w:p w:rsidR="000A0E14" w:rsidRPr="00164AB7" w:rsidRDefault="000A0E14" w:rsidP="001042E5">
            <w:pPr>
              <w:pStyle w:val="5"/>
              <w:spacing w:before="0"/>
              <w:rPr>
                <w:rFonts w:ascii="Times New Roman" w:hAnsi="Times New Roman"/>
                <w:bCs w:val="0"/>
                <w:sz w:val="20"/>
                <w:szCs w:val="20"/>
              </w:rPr>
            </w:pPr>
            <w:r w:rsidRPr="00164AB7">
              <w:rPr>
                <w:rFonts w:ascii="Times New Roman" w:hAnsi="Times New Roman"/>
                <w:sz w:val="20"/>
                <w:szCs w:val="20"/>
              </w:rPr>
              <w:t>Соблюдение организацией в процессе строительства, реконструкции и модернизации объектов теплоснабжения требований </w:t>
            </w:r>
            <w:hyperlink r:id="rId35" w:history="1">
              <w:r w:rsidRPr="00164AB7">
                <w:rPr>
                  <w:rStyle w:val="af6"/>
                  <w:rFonts w:ascii="Times New Roman" w:hAnsi="Times New Roman"/>
                  <w:color w:val="auto"/>
                  <w:sz w:val="20"/>
                  <w:szCs w:val="20"/>
                </w:rPr>
                <w:t>Закона № 190-ФЗ</w:t>
              </w:r>
            </w:hyperlink>
            <w:r w:rsidRPr="00164AB7">
              <w:rPr>
                <w:rFonts w:ascii="Times New Roman" w:hAnsi="Times New Roman"/>
                <w:sz w:val="20"/>
                <w:szCs w:val="20"/>
              </w:rPr>
              <w:t> и принятых в соответствии с ним иных НПА</w:t>
            </w:r>
          </w:p>
        </w:tc>
      </w:tr>
    </w:tbl>
    <w:p w:rsidR="000338A3" w:rsidRPr="00164AB7" w:rsidRDefault="000338A3" w:rsidP="00390072">
      <w:pPr>
        <w:ind w:firstLine="709"/>
        <w:jc w:val="both"/>
        <w:rPr>
          <w:sz w:val="28"/>
          <w:szCs w:val="28"/>
        </w:rPr>
      </w:pPr>
      <w:r w:rsidRPr="00164AB7">
        <w:rPr>
          <w:sz w:val="28"/>
          <w:szCs w:val="28"/>
        </w:rPr>
        <w:t>Постановлением Правительства РФ от 10.03.2022 № 336 «Об особенностях организации и осуществления государственного контроля (надзора), муниципального контроля» установлено, что в 202</w:t>
      </w:r>
      <w:r w:rsidR="00164AB7" w:rsidRPr="00164AB7">
        <w:rPr>
          <w:sz w:val="28"/>
          <w:szCs w:val="28"/>
        </w:rPr>
        <w:t>3</w:t>
      </w:r>
      <w:r w:rsidRPr="00164AB7">
        <w:rPr>
          <w:sz w:val="28"/>
          <w:szCs w:val="28"/>
        </w:rPr>
        <w:t xml:space="preserve"> году </w:t>
      </w:r>
      <w:r w:rsidRPr="00164AB7">
        <w:rPr>
          <w:sz w:val="28"/>
          <w:szCs w:val="28"/>
        </w:rPr>
        <w:br/>
        <w:t xml:space="preserve">не проводятся плановые контрольные (надзорные) мероприятия, плановые проверки при осуществлении видов государственного контроля (надзора), муниципального контроля, а также установлено, что в 2022 - 2023 годах </w:t>
      </w:r>
      <w:r w:rsidRPr="00164AB7">
        <w:rPr>
          <w:sz w:val="28"/>
          <w:szCs w:val="28"/>
        </w:rPr>
        <w:br/>
        <w:t>в рамках видов государственного контроля (надзора), муниципального контроля внеплановые контрольные (надзорные) мероприятия, внеплановые проверки проводятся исключительно по установленным ограничениям.</w:t>
      </w:r>
    </w:p>
    <w:p w:rsidR="000338A3" w:rsidRPr="00164AB7" w:rsidRDefault="000338A3" w:rsidP="00390072">
      <w:pPr>
        <w:ind w:firstLine="709"/>
        <w:jc w:val="both"/>
        <w:rPr>
          <w:sz w:val="28"/>
          <w:szCs w:val="28"/>
        </w:rPr>
      </w:pPr>
      <w:r w:rsidRPr="00164AB7">
        <w:rPr>
          <w:sz w:val="28"/>
          <w:szCs w:val="28"/>
        </w:rPr>
        <w:t>Таким образом проведение в 202</w:t>
      </w:r>
      <w:r w:rsidR="00164AB7" w:rsidRPr="00164AB7">
        <w:rPr>
          <w:sz w:val="28"/>
          <w:szCs w:val="28"/>
        </w:rPr>
        <w:t>3</w:t>
      </w:r>
      <w:r w:rsidRPr="00164AB7">
        <w:rPr>
          <w:sz w:val="28"/>
          <w:szCs w:val="28"/>
        </w:rPr>
        <w:t xml:space="preserve"> году плановых и внеплановых </w:t>
      </w:r>
      <w:proofErr w:type="spellStart"/>
      <w:r w:rsidRPr="00164AB7">
        <w:rPr>
          <w:sz w:val="28"/>
          <w:szCs w:val="28"/>
        </w:rPr>
        <w:t>контрольно</w:t>
      </w:r>
      <w:proofErr w:type="spellEnd"/>
      <w:r w:rsidRPr="00164AB7">
        <w:rPr>
          <w:sz w:val="28"/>
          <w:szCs w:val="28"/>
        </w:rPr>
        <w:t xml:space="preserve"> (надзорных) мероприятий администрацией МО «Всеволожский муниципальный район» не представлялось возможным.</w:t>
      </w:r>
    </w:p>
    <w:p w:rsidR="009E2EA3" w:rsidRPr="00C179A3" w:rsidRDefault="009E2EA3" w:rsidP="00390072">
      <w:pPr>
        <w:pStyle w:val="Standard"/>
        <w:ind w:firstLine="709"/>
        <w:jc w:val="center"/>
        <w:rPr>
          <w:b/>
          <w:sz w:val="28"/>
          <w:szCs w:val="28"/>
          <w:highlight w:val="yellow"/>
          <w:u w:val="single"/>
        </w:rPr>
      </w:pPr>
    </w:p>
    <w:p w:rsidR="00EC7800" w:rsidRPr="00EC7800" w:rsidRDefault="00EC7800" w:rsidP="00390072">
      <w:pPr>
        <w:autoSpaceDE w:val="0"/>
        <w:autoSpaceDN w:val="0"/>
        <w:adjustRightInd w:val="0"/>
        <w:ind w:firstLine="709"/>
        <w:jc w:val="both"/>
        <w:rPr>
          <w:i/>
          <w:sz w:val="28"/>
          <w:szCs w:val="28"/>
        </w:rPr>
      </w:pPr>
      <w:r w:rsidRPr="00EC7800">
        <w:rPr>
          <w:i/>
          <w:sz w:val="28"/>
          <w:szCs w:val="28"/>
        </w:rPr>
        <w:t>Муниципальный земельный контроль.</w:t>
      </w:r>
    </w:p>
    <w:p w:rsidR="00EC7800" w:rsidRPr="000048FA" w:rsidRDefault="00EC7800" w:rsidP="00390072">
      <w:pPr>
        <w:autoSpaceDE w:val="0"/>
        <w:autoSpaceDN w:val="0"/>
        <w:adjustRightInd w:val="0"/>
        <w:ind w:left="-567" w:firstLine="709"/>
        <w:jc w:val="both"/>
        <w:rPr>
          <w:sz w:val="28"/>
          <w:szCs w:val="28"/>
        </w:rPr>
      </w:pPr>
    </w:p>
    <w:p w:rsidR="00EC7800" w:rsidRPr="000048FA" w:rsidRDefault="00EC7800" w:rsidP="00390072">
      <w:pPr>
        <w:autoSpaceDE w:val="0"/>
        <w:autoSpaceDN w:val="0"/>
        <w:adjustRightInd w:val="0"/>
        <w:ind w:firstLine="709"/>
        <w:jc w:val="both"/>
        <w:rPr>
          <w:sz w:val="28"/>
          <w:szCs w:val="28"/>
        </w:rPr>
      </w:pPr>
      <w:r w:rsidRPr="000048FA">
        <w:rPr>
          <w:sz w:val="28"/>
          <w:szCs w:val="28"/>
        </w:rPr>
        <w:t xml:space="preserve">В соответствии с Федеральным законом от 31.07.2020 </w:t>
      </w:r>
      <w:r w:rsidR="006F3BC3">
        <w:rPr>
          <w:sz w:val="28"/>
          <w:szCs w:val="28"/>
        </w:rPr>
        <w:t>№</w:t>
      </w:r>
      <w:r w:rsidRPr="000048FA">
        <w:rPr>
          <w:sz w:val="28"/>
          <w:szCs w:val="28"/>
        </w:rPr>
        <w:t xml:space="preserve"> 248-ФЗ </w:t>
      </w:r>
      <w:r w:rsidRPr="000048FA">
        <w:rPr>
          <w:sz w:val="28"/>
          <w:szCs w:val="28"/>
        </w:rPr>
        <w:br/>
        <w:t>"О государственном контроле (надзоре) и муниципальном контроле в Российской Федерации" на территории муниципального образовании «Всеволожский муниципальный район» Ленинградской области, муниципального образования «Город Всеволожск»</w:t>
      </w:r>
      <w:r w:rsidRPr="000048FA">
        <w:t xml:space="preserve"> </w:t>
      </w:r>
      <w:r w:rsidRPr="000048FA">
        <w:rPr>
          <w:sz w:val="28"/>
          <w:szCs w:val="28"/>
        </w:rPr>
        <w:t>Всеволожского муниципального района Ленинградской области при осуществлении мероприятий по муниципальному земельному контролю проведено:</w:t>
      </w:r>
    </w:p>
    <w:p w:rsidR="00EC7800" w:rsidRPr="000048FA" w:rsidRDefault="00EC7800" w:rsidP="00390072">
      <w:pPr>
        <w:autoSpaceDE w:val="0"/>
        <w:autoSpaceDN w:val="0"/>
        <w:adjustRightInd w:val="0"/>
        <w:ind w:firstLine="709"/>
        <w:jc w:val="both"/>
        <w:rPr>
          <w:sz w:val="28"/>
          <w:szCs w:val="28"/>
        </w:rPr>
      </w:pPr>
      <w:r w:rsidRPr="000048FA">
        <w:rPr>
          <w:sz w:val="28"/>
          <w:szCs w:val="28"/>
        </w:rPr>
        <w:t>- в рамках профилактических мероприятий:</w:t>
      </w:r>
    </w:p>
    <w:p w:rsidR="00EC7800" w:rsidRPr="007E233B" w:rsidRDefault="00EC7800" w:rsidP="00390072">
      <w:pPr>
        <w:pStyle w:val="af7"/>
        <w:numPr>
          <w:ilvl w:val="0"/>
          <w:numId w:val="24"/>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проведено и</w:t>
      </w:r>
      <w:r w:rsidRPr="007E233B">
        <w:rPr>
          <w:rFonts w:ascii="Times New Roman" w:hAnsi="Times New Roman"/>
          <w:sz w:val="28"/>
          <w:szCs w:val="28"/>
        </w:rPr>
        <w:t>нформировани</w:t>
      </w:r>
      <w:r>
        <w:rPr>
          <w:rFonts w:ascii="Times New Roman" w:hAnsi="Times New Roman"/>
          <w:sz w:val="28"/>
          <w:szCs w:val="28"/>
        </w:rPr>
        <w:t xml:space="preserve">е физических и юридических лиц о не нарушении требований земельного законодательства </w:t>
      </w:r>
      <w:r w:rsidRPr="007E233B">
        <w:rPr>
          <w:rFonts w:ascii="Times New Roman" w:hAnsi="Times New Roman"/>
          <w:sz w:val="28"/>
          <w:szCs w:val="28"/>
        </w:rPr>
        <w:t>– 185;</w:t>
      </w:r>
    </w:p>
    <w:p w:rsidR="00EC7800" w:rsidRPr="00754124" w:rsidRDefault="00EC7800" w:rsidP="00390072">
      <w:pPr>
        <w:pStyle w:val="af7"/>
        <w:numPr>
          <w:ilvl w:val="0"/>
          <w:numId w:val="24"/>
        </w:numPr>
        <w:autoSpaceDE w:val="0"/>
        <w:autoSpaceDN w:val="0"/>
        <w:adjustRightInd w:val="0"/>
        <w:spacing w:after="0" w:line="240" w:lineRule="auto"/>
        <w:ind w:left="0" w:firstLine="709"/>
        <w:jc w:val="both"/>
        <w:rPr>
          <w:rFonts w:ascii="Times New Roman" w:hAnsi="Times New Roman"/>
          <w:sz w:val="28"/>
          <w:szCs w:val="28"/>
        </w:rPr>
      </w:pPr>
      <w:r w:rsidRPr="00754124">
        <w:rPr>
          <w:rFonts w:ascii="Times New Roman" w:hAnsi="Times New Roman"/>
          <w:sz w:val="28"/>
          <w:szCs w:val="28"/>
        </w:rPr>
        <w:t>объявлено предостережений о недопустимости нарушения обязательных требований – 93;</w:t>
      </w:r>
    </w:p>
    <w:p w:rsidR="00EC7800" w:rsidRPr="007E233B" w:rsidRDefault="00EC7800" w:rsidP="00390072">
      <w:pPr>
        <w:pStyle w:val="af7"/>
        <w:numPr>
          <w:ilvl w:val="0"/>
          <w:numId w:val="24"/>
        </w:numPr>
        <w:autoSpaceDE w:val="0"/>
        <w:autoSpaceDN w:val="0"/>
        <w:adjustRightInd w:val="0"/>
        <w:spacing w:after="0" w:line="240" w:lineRule="auto"/>
        <w:ind w:left="0" w:firstLine="709"/>
        <w:jc w:val="both"/>
        <w:rPr>
          <w:rFonts w:ascii="Times New Roman" w:hAnsi="Times New Roman"/>
          <w:sz w:val="28"/>
          <w:szCs w:val="28"/>
        </w:rPr>
      </w:pPr>
      <w:r w:rsidRPr="007E233B">
        <w:rPr>
          <w:rFonts w:ascii="Times New Roman" w:hAnsi="Times New Roman"/>
          <w:sz w:val="28"/>
          <w:szCs w:val="28"/>
        </w:rPr>
        <w:t>консультирований – 281;</w:t>
      </w:r>
    </w:p>
    <w:p w:rsidR="00EC7800" w:rsidRPr="00427CE7" w:rsidRDefault="00EC7800" w:rsidP="00390072">
      <w:pPr>
        <w:autoSpaceDE w:val="0"/>
        <w:autoSpaceDN w:val="0"/>
        <w:adjustRightInd w:val="0"/>
        <w:ind w:firstLine="709"/>
        <w:jc w:val="both"/>
        <w:rPr>
          <w:color w:val="FF0000"/>
          <w:sz w:val="28"/>
          <w:szCs w:val="28"/>
        </w:rPr>
      </w:pPr>
    </w:p>
    <w:p w:rsidR="00EC7800" w:rsidRPr="007E233B" w:rsidRDefault="00EC7800" w:rsidP="00390072">
      <w:pPr>
        <w:autoSpaceDE w:val="0"/>
        <w:autoSpaceDN w:val="0"/>
        <w:adjustRightInd w:val="0"/>
        <w:ind w:firstLine="709"/>
        <w:jc w:val="both"/>
        <w:rPr>
          <w:sz w:val="28"/>
          <w:szCs w:val="28"/>
        </w:rPr>
      </w:pPr>
      <w:r w:rsidRPr="007E233B">
        <w:rPr>
          <w:sz w:val="28"/>
          <w:szCs w:val="28"/>
        </w:rPr>
        <w:t>В том числе в 2023 году переданы в юридическое управление – 50 материалов</w:t>
      </w:r>
      <w:r>
        <w:rPr>
          <w:sz w:val="28"/>
          <w:szCs w:val="28"/>
        </w:rPr>
        <w:t xml:space="preserve"> о нарушении земельного законодательства</w:t>
      </w:r>
      <w:r w:rsidRPr="007E233B">
        <w:rPr>
          <w:sz w:val="28"/>
          <w:szCs w:val="28"/>
        </w:rPr>
        <w:t>.</w:t>
      </w:r>
    </w:p>
    <w:p w:rsidR="00EC7800" w:rsidRPr="007E233B" w:rsidRDefault="00EC7800" w:rsidP="00390072">
      <w:pPr>
        <w:autoSpaceDE w:val="0"/>
        <w:autoSpaceDN w:val="0"/>
        <w:adjustRightInd w:val="0"/>
        <w:ind w:firstLine="709"/>
        <w:jc w:val="both"/>
        <w:rPr>
          <w:sz w:val="28"/>
          <w:szCs w:val="28"/>
        </w:rPr>
      </w:pPr>
    </w:p>
    <w:p w:rsidR="00EC7800" w:rsidRDefault="00EC7800" w:rsidP="00390072">
      <w:pPr>
        <w:autoSpaceDE w:val="0"/>
        <w:autoSpaceDN w:val="0"/>
        <w:adjustRightInd w:val="0"/>
        <w:ind w:firstLine="709"/>
        <w:jc w:val="both"/>
        <w:rPr>
          <w:sz w:val="28"/>
          <w:szCs w:val="28"/>
        </w:rPr>
      </w:pPr>
      <w:r w:rsidRPr="000048FA">
        <w:rPr>
          <w:sz w:val="28"/>
          <w:szCs w:val="28"/>
        </w:rPr>
        <w:t>Проведены выездные обследования</w:t>
      </w:r>
      <w:r>
        <w:rPr>
          <w:sz w:val="28"/>
          <w:szCs w:val="28"/>
        </w:rPr>
        <w:t xml:space="preserve"> земельных участков</w:t>
      </w:r>
      <w:r w:rsidRPr="000048FA">
        <w:rPr>
          <w:sz w:val="28"/>
          <w:szCs w:val="28"/>
        </w:rPr>
        <w:t xml:space="preserve"> по поручениям заместителя главы администрации, начальника Управления по муниципальному имуществу и его заместителя</w:t>
      </w:r>
      <w:r>
        <w:rPr>
          <w:sz w:val="28"/>
          <w:szCs w:val="28"/>
        </w:rPr>
        <w:t xml:space="preserve">, </w:t>
      </w:r>
      <w:r w:rsidRPr="000048FA">
        <w:rPr>
          <w:sz w:val="28"/>
          <w:szCs w:val="28"/>
        </w:rPr>
        <w:t xml:space="preserve">МКУ «ЦМУ» в количестве 623 </w:t>
      </w:r>
      <w:r>
        <w:rPr>
          <w:sz w:val="28"/>
          <w:szCs w:val="28"/>
        </w:rPr>
        <w:t>с целью выявления пользования земельными участками собственность на которые не разграничена (</w:t>
      </w:r>
      <w:r w:rsidRPr="000048FA">
        <w:rPr>
          <w:sz w:val="28"/>
          <w:szCs w:val="28"/>
        </w:rPr>
        <w:t>фактическое использование</w:t>
      </w:r>
      <w:r>
        <w:rPr>
          <w:sz w:val="28"/>
          <w:szCs w:val="28"/>
        </w:rPr>
        <w:t>)</w:t>
      </w:r>
      <w:r w:rsidRPr="000048FA">
        <w:rPr>
          <w:sz w:val="28"/>
          <w:szCs w:val="28"/>
        </w:rPr>
        <w:t xml:space="preserve">, </w:t>
      </w:r>
      <w:r>
        <w:rPr>
          <w:sz w:val="28"/>
          <w:szCs w:val="28"/>
        </w:rPr>
        <w:t>а также с целью обследования земельных участков собственность на которые не разграничена на предмет наличия на данных земельных участках строений, сооружений правовой  статус которых не определен.</w:t>
      </w:r>
    </w:p>
    <w:p w:rsidR="00EC7800" w:rsidRDefault="00EC7800" w:rsidP="00390072">
      <w:pPr>
        <w:autoSpaceDE w:val="0"/>
        <w:autoSpaceDN w:val="0"/>
        <w:adjustRightInd w:val="0"/>
        <w:ind w:firstLine="709"/>
        <w:jc w:val="both"/>
        <w:rPr>
          <w:sz w:val="28"/>
          <w:szCs w:val="28"/>
        </w:rPr>
      </w:pPr>
      <w:r>
        <w:rPr>
          <w:sz w:val="28"/>
          <w:szCs w:val="28"/>
        </w:rPr>
        <w:t>С учетом проведенных осмотров земельных участков с целью выявления пользования земельными участками собственность на которые не разграничена (</w:t>
      </w:r>
      <w:r w:rsidRPr="000048FA">
        <w:rPr>
          <w:sz w:val="28"/>
          <w:szCs w:val="28"/>
        </w:rPr>
        <w:t>фактическое использование</w:t>
      </w:r>
      <w:r>
        <w:rPr>
          <w:sz w:val="28"/>
          <w:szCs w:val="28"/>
        </w:rPr>
        <w:t>) в 2023 году управлением по муниципальному имуществу были выставлены претензии по оплате за фактическое пользование. В результате в консолидированный бюджет в 2023 году за фактическое пользование поступило 26,3 млн. руб.</w:t>
      </w:r>
    </w:p>
    <w:p w:rsidR="00EC7800" w:rsidRDefault="00EC7800" w:rsidP="00390072">
      <w:pPr>
        <w:autoSpaceDE w:val="0"/>
        <w:autoSpaceDN w:val="0"/>
        <w:adjustRightInd w:val="0"/>
        <w:ind w:left="-567" w:firstLine="709"/>
        <w:jc w:val="both"/>
        <w:rPr>
          <w:i/>
          <w:sz w:val="28"/>
          <w:szCs w:val="28"/>
        </w:rPr>
      </w:pPr>
    </w:p>
    <w:p w:rsidR="00EC7800" w:rsidRPr="00EC7800" w:rsidRDefault="00EC7800" w:rsidP="00390072">
      <w:pPr>
        <w:autoSpaceDE w:val="0"/>
        <w:autoSpaceDN w:val="0"/>
        <w:adjustRightInd w:val="0"/>
        <w:ind w:firstLine="709"/>
        <w:jc w:val="both"/>
        <w:rPr>
          <w:i/>
          <w:sz w:val="28"/>
          <w:szCs w:val="28"/>
        </w:rPr>
      </w:pPr>
      <w:r w:rsidRPr="00EC7800">
        <w:rPr>
          <w:i/>
          <w:sz w:val="28"/>
          <w:szCs w:val="28"/>
        </w:rPr>
        <w:t>Обращения граждан и организаций.</w:t>
      </w:r>
    </w:p>
    <w:p w:rsidR="00EC7800" w:rsidRDefault="00EC7800" w:rsidP="00390072">
      <w:pPr>
        <w:autoSpaceDE w:val="0"/>
        <w:autoSpaceDN w:val="0"/>
        <w:adjustRightInd w:val="0"/>
        <w:ind w:left="-567" w:firstLine="709"/>
        <w:jc w:val="both"/>
        <w:rPr>
          <w:sz w:val="28"/>
          <w:szCs w:val="28"/>
        </w:rPr>
      </w:pPr>
    </w:p>
    <w:p w:rsidR="00EC7800" w:rsidRDefault="00EC7800" w:rsidP="00390072">
      <w:pPr>
        <w:autoSpaceDE w:val="0"/>
        <w:autoSpaceDN w:val="0"/>
        <w:adjustRightInd w:val="0"/>
        <w:ind w:firstLine="709"/>
        <w:jc w:val="both"/>
        <w:rPr>
          <w:sz w:val="28"/>
          <w:szCs w:val="28"/>
        </w:rPr>
      </w:pPr>
      <w:r>
        <w:rPr>
          <w:sz w:val="28"/>
          <w:szCs w:val="28"/>
        </w:rPr>
        <w:t>Рассмотрено и даны ответы на обращения граждан и организаций:</w:t>
      </w:r>
    </w:p>
    <w:p w:rsidR="00EC7800" w:rsidRDefault="00EC7800" w:rsidP="00390072">
      <w:pPr>
        <w:autoSpaceDE w:val="0"/>
        <w:autoSpaceDN w:val="0"/>
        <w:adjustRightInd w:val="0"/>
        <w:ind w:firstLine="709"/>
        <w:jc w:val="both"/>
        <w:rPr>
          <w:sz w:val="28"/>
          <w:szCs w:val="28"/>
        </w:rPr>
      </w:pPr>
      <w:r>
        <w:rPr>
          <w:sz w:val="28"/>
          <w:szCs w:val="28"/>
        </w:rPr>
        <w:t>Посредством системы электронного документооборота 2378 обращений, в том числе рассмотрено 1508 обращений юридических и физических лиц, а также направлены различные виды документов в адрес юридических и физических лиц, муниципальных образований и профильных Комитетов.</w:t>
      </w:r>
    </w:p>
    <w:p w:rsidR="00EC7800" w:rsidRDefault="00EC7800" w:rsidP="00390072">
      <w:pPr>
        <w:autoSpaceDE w:val="0"/>
        <w:autoSpaceDN w:val="0"/>
        <w:adjustRightInd w:val="0"/>
        <w:ind w:firstLine="709"/>
        <w:jc w:val="both"/>
        <w:rPr>
          <w:sz w:val="28"/>
          <w:szCs w:val="28"/>
        </w:rPr>
      </w:pPr>
      <w:r>
        <w:rPr>
          <w:sz w:val="28"/>
          <w:szCs w:val="28"/>
        </w:rPr>
        <w:t>ПОС (платформа обратной связи) – 59 обращений.</w:t>
      </w:r>
    </w:p>
    <w:p w:rsidR="00EC7800" w:rsidRDefault="00EC7800" w:rsidP="00390072">
      <w:pPr>
        <w:autoSpaceDE w:val="0"/>
        <w:autoSpaceDN w:val="0"/>
        <w:adjustRightInd w:val="0"/>
        <w:ind w:left="-567" w:firstLine="709"/>
        <w:jc w:val="both"/>
        <w:rPr>
          <w:sz w:val="28"/>
          <w:szCs w:val="28"/>
        </w:rPr>
      </w:pPr>
    </w:p>
    <w:p w:rsidR="00EC7800" w:rsidRPr="00EC7800" w:rsidRDefault="00EC7800" w:rsidP="00390072">
      <w:pPr>
        <w:pStyle w:val="af7"/>
        <w:autoSpaceDE w:val="0"/>
        <w:autoSpaceDN w:val="0"/>
        <w:adjustRightInd w:val="0"/>
        <w:spacing w:after="0" w:line="240" w:lineRule="auto"/>
        <w:ind w:left="0" w:firstLine="709"/>
        <w:jc w:val="both"/>
        <w:rPr>
          <w:rFonts w:ascii="Times New Roman" w:hAnsi="Times New Roman"/>
          <w:i/>
          <w:sz w:val="28"/>
          <w:szCs w:val="28"/>
        </w:rPr>
      </w:pPr>
      <w:r w:rsidRPr="00EC7800">
        <w:rPr>
          <w:rFonts w:ascii="Times New Roman" w:hAnsi="Times New Roman"/>
          <w:i/>
          <w:sz w:val="28"/>
          <w:szCs w:val="28"/>
        </w:rPr>
        <w:t>Демонтаж самовольных построек.</w:t>
      </w:r>
    </w:p>
    <w:p w:rsidR="00EC7800" w:rsidRPr="00CD4001" w:rsidRDefault="00EC7800" w:rsidP="00390072">
      <w:pPr>
        <w:autoSpaceDE w:val="0"/>
        <w:autoSpaceDN w:val="0"/>
        <w:adjustRightInd w:val="0"/>
        <w:ind w:firstLine="709"/>
        <w:jc w:val="both"/>
        <w:rPr>
          <w:sz w:val="28"/>
          <w:szCs w:val="28"/>
        </w:rPr>
      </w:pPr>
    </w:p>
    <w:p w:rsidR="00EC7800" w:rsidRDefault="00EC7800" w:rsidP="00390072">
      <w:pPr>
        <w:autoSpaceDE w:val="0"/>
        <w:autoSpaceDN w:val="0"/>
        <w:adjustRightInd w:val="0"/>
        <w:ind w:firstLine="709"/>
        <w:jc w:val="both"/>
        <w:rPr>
          <w:rFonts w:eastAsia="Calibri"/>
          <w:sz w:val="28"/>
          <w:szCs w:val="28"/>
          <w:lang w:bidi="ru-RU"/>
        </w:rPr>
      </w:pPr>
      <w:r>
        <w:rPr>
          <w:sz w:val="28"/>
          <w:szCs w:val="28"/>
        </w:rPr>
        <w:t xml:space="preserve">В порядке, предусмотренном </w:t>
      </w:r>
      <w:r w:rsidRPr="00CD4001">
        <w:rPr>
          <w:sz w:val="28"/>
          <w:szCs w:val="28"/>
        </w:rPr>
        <w:t>постановлением администрации муниципального образования «Всеволожский муниципальный район» Ленинградской области от 24.06.2022 № 2707</w:t>
      </w:r>
      <w:r>
        <w:rPr>
          <w:sz w:val="28"/>
          <w:szCs w:val="28"/>
        </w:rPr>
        <w:t xml:space="preserve"> «</w:t>
      </w:r>
      <w:r w:rsidRPr="00C111F2">
        <w:rPr>
          <w:sz w:val="28"/>
          <w:szCs w:val="28"/>
        </w:rPr>
        <w:t>Об утверждении</w:t>
      </w:r>
      <w:r>
        <w:rPr>
          <w:sz w:val="28"/>
          <w:szCs w:val="28"/>
        </w:rPr>
        <w:t xml:space="preserve"> п</w:t>
      </w:r>
      <w:r w:rsidRPr="00C111F2">
        <w:rPr>
          <w:sz w:val="28"/>
          <w:szCs w:val="28"/>
        </w:rPr>
        <w:t>орядка</w:t>
      </w:r>
      <w:r>
        <w:rPr>
          <w:sz w:val="28"/>
          <w:szCs w:val="28"/>
        </w:rPr>
        <w:t xml:space="preserve"> </w:t>
      </w:r>
      <w:r w:rsidRPr="00CD4001">
        <w:rPr>
          <w:sz w:val="28"/>
          <w:szCs w:val="28"/>
        </w:rPr>
        <w:t>выявления, демонтажа, перемещения, хранения, возврата правообладателям элементов благоустройства, объектов некапитального строительства и движимого имущества, незаконно установленных (размещенных) на территории МО «Город Всеволожск» Всеволожского муниципального района Ленинградской области»</w:t>
      </w:r>
      <w:r>
        <w:rPr>
          <w:sz w:val="28"/>
          <w:szCs w:val="28"/>
        </w:rPr>
        <w:t xml:space="preserve"> в 2023 году </w:t>
      </w:r>
      <w:r>
        <w:rPr>
          <w:rFonts w:eastAsia="Calibri"/>
          <w:sz w:val="28"/>
          <w:szCs w:val="28"/>
        </w:rPr>
        <w:t>осуществлен</w:t>
      </w:r>
      <w:r w:rsidRPr="00CD4001">
        <w:rPr>
          <w:rFonts w:eastAsia="Calibri"/>
          <w:sz w:val="28"/>
          <w:szCs w:val="28"/>
        </w:rPr>
        <w:t xml:space="preserve"> демонтаж </w:t>
      </w:r>
      <w:r w:rsidRPr="00CD4001">
        <w:rPr>
          <w:kern w:val="3"/>
          <w:sz w:val="28"/>
          <w:szCs w:val="28"/>
          <w:lang w:eastAsia="zh-CN"/>
        </w:rPr>
        <w:t xml:space="preserve">6 (шести) </w:t>
      </w:r>
      <w:r w:rsidRPr="00CD4001">
        <w:rPr>
          <w:rFonts w:eastAsia="Calibri"/>
          <w:sz w:val="28"/>
          <w:szCs w:val="28"/>
        </w:rPr>
        <w:t>металлических гаражей</w:t>
      </w:r>
      <w:r>
        <w:rPr>
          <w:rFonts w:eastAsia="Calibri"/>
          <w:sz w:val="28"/>
          <w:szCs w:val="28"/>
        </w:rPr>
        <w:t xml:space="preserve">, расположенных на земельном участке </w:t>
      </w:r>
      <w:r w:rsidRPr="00CD4001">
        <w:rPr>
          <w:rFonts w:eastAsia="Calibri"/>
          <w:sz w:val="28"/>
          <w:szCs w:val="28"/>
          <w:lang w:bidi="ru-RU"/>
        </w:rPr>
        <w:t>кадастровый номер</w:t>
      </w:r>
      <w:r>
        <w:rPr>
          <w:rFonts w:eastAsia="Calibri"/>
          <w:sz w:val="28"/>
          <w:szCs w:val="28"/>
          <w:lang w:bidi="ru-RU"/>
        </w:rPr>
        <w:t>:</w:t>
      </w:r>
      <w:r w:rsidRPr="00CD4001">
        <w:rPr>
          <w:rFonts w:eastAsia="Calibri"/>
          <w:sz w:val="28"/>
          <w:szCs w:val="28"/>
          <w:lang w:bidi="ru-RU"/>
        </w:rPr>
        <w:t xml:space="preserve"> 47:07:1301089:71</w:t>
      </w:r>
      <w:r w:rsidRPr="00CD4001">
        <w:rPr>
          <w:rFonts w:eastAsia="Calibri"/>
          <w:sz w:val="28"/>
          <w:szCs w:val="28"/>
        </w:rPr>
        <w:t xml:space="preserve"> по адресу: </w:t>
      </w:r>
      <w:r w:rsidRPr="00CD4001">
        <w:rPr>
          <w:rFonts w:eastAsia="Calibri"/>
          <w:sz w:val="28"/>
          <w:szCs w:val="28"/>
          <w:lang w:bidi="ru-RU"/>
        </w:rPr>
        <w:t xml:space="preserve">Ленинградская область, Всеволожский район, г. Всеволожск, III микрорайон, пересечение </w:t>
      </w:r>
      <w:proofErr w:type="spellStart"/>
      <w:r w:rsidRPr="00CD4001">
        <w:rPr>
          <w:rFonts w:eastAsia="Calibri"/>
          <w:sz w:val="28"/>
          <w:szCs w:val="28"/>
          <w:lang w:bidi="ru-RU"/>
        </w:rPr>
        <w:t>Колтушского</w:t>
      </w:r>
      <w:proofErr w:type="spellEnd"/>
      <w:r w:rsidRPr="00CD4001">
        <w:rPr>
          <w:rFonts w:eastAsia="Calibri"/>
          <w:sz w:val="28"/>
          <w:szCs w:val="28"/>
          <w:lang w:bidi="ru-RU"/>
        </w:rPr>
        <w:t xml:space="preserve"> шоссе и улицы Балашова.</w:t>
      </w:r>
    </w:p>
    <w:p w:rsidR="009D679C" w:rsidRPr="00D61AD0" w:rsidRDefault="009D679C" w:rsidP="00390072">
      <w:pPr>
        <w:ind w:firstLine="709"/>
        <w:jc w:val="both"/>
        <w:rPr>
          <w:sz w:val="28"/>
          <w:szCs w:val="28"/>
        </w:rPr>
      </w:pPr>
      <w:r>
        <w:rPr>
          <w:sz w:val="28"/>
          <w:szCs w:val="28"/>
        </w:rPr>
        <w:t>В</w:t>
      </w:r>
      <w:r w:rsidRPr="00D61AD0">
        <w:rPr>
          <w:sz w:val="28"/>
          <w:szCs w:val="28"/>
        </w:rPr>
        <w:t xml:space="preserve"> рамках проведения общественных обсуждений, в соответствии с Приказ</w:t>
      </w:r>
      <w:r>
        <w:rPr>
          <w:sz w:val="28"/>
          <w:szCs w:val="28"/>
        </w:rPr>
        <w:t>ом</w:t>
      </w:r>
      <w:r w:rsidRPr="00D61AD0">
        <w:rPr>
          <w:sz w:val="28"/>
          <w:szCs w:val="28"/>
        </w:rPr>
        <w:t xml:space="preserve"> Мин</w:t>
      </w:r>
      <w:r>
        <w:rPr>
          <w:sz w:val="28"/>
          <w:szCs w:val="28"/>
        </w:rPr>
        <w:t xml:space="preserve">истерства </w:t>
      </w:r>
      <w:r w:rsidRPr="00D61AD0">
        <w:rPr>
          <w:sz w:val="28"/>
          <w:szCs w:val="28"/>
        </w:rPr>
        <w:t>природы</w:t>
      </w:r>
      <w:r>
        <w:rPr>
          <w:sz w:val="28"/>
          <w:szCs w:val="28"/>
        </w:rPr>
        <w:t xml:space="preserve"> </w:t>
      </w:r>
      <w:r w:rsidRPr="00D61AD0">
        <w:rPr>
          <w:sz w:val="28"/>
          <w:szCs w:val="28"/>
        </w:rPr>
        <w:t>№</w:t>
      </w:r>
      <w:r>
        <w:rPr>
          <w:sz w:val="28"/>
          <w:szCs w:val="28"/>
        </w:rPr>
        <w:t xml:space="preserve"> </w:t>
      </w:r>
      <w:r w:rsidRPr="00D61AD0">
        <w:rPr>
          <w:sz w:val="28"/>
          <w:szCs w:val="28"/>
        </w:rPr>
        <w:t xml:space="preserve">999, проекта технического задания на проведение ОВОС «КПО «Рахья», администрацией района осуществлялся сбор замечаний, предложений, информации, фиксация замечаний и предложений общественности </w:t>
      </w:r>
      <w:r w:rsidR="006F3BC3">
        <w:rPr>
          <w:sz w:val="28"/>
          <w:szCs w:val="28"/>
        </w:rPr>
        <w:t xml:space="preserve">                     </w:t>
      </w:r>
      <w:r w:rsidRPr="00D61AD0">
        <w:rPr>
          <w:sz w:val="28"/>
          <w:szCs w:val="28"/>
        </w:rPr>
        <w:t>в журнале, ведение журнала учета замечаний и предложений.</w:t>
      </w:r>
    </w:p>
    <w:p w:rsidR="009D679C" w:rsidRPr="00F63641" w:rsidRDefault="009D679C" w:rsidP="00390072">
      <w:pPr>
        <w:autoSpaceDE w:val="0"/>
        <w:autoSpaceDN w:val="0"/>
        <w:adjustRightInd w:val="0"/>
        <w:ind w:firstLine="709"/>
        <w:jc w:val="both"/>
        <w:rPr>
          <w:sz w:val="28"/>
          <w:szCs w:val="28"/>
          <w:shd w:val="clear" w:color="auto" w:fill="FFFFFF"/>
        </w:rPr>
      </w:pPr>
      <w:r w:rsidRPr="0039256F">
        <w:rPr>
          <w:color w:val="FF0000"/>
          <w:sz w:val="28"/>
          <w:szCs w:val="28"/>
        </w:rPr>
        <w:t xml:space="preserve"> </w:t>
      </w:r>
      <w:r w:rsidRPr="007E233B">
        <w:rPr>
          <w:sz w:val="28"/>
          <w:szCs w:val="28"/>
          <w:shd w:val="clear" w:color="auto" w:fill="FFFFFF"/>
        </w:rPr>
        <w:t xml:space="preserve">Сотрудниками </w:t>
      </w:r>
      <w:r w:rsidR="006F3BC3">
        <w:rPr>
          <w:sz w:val="28"/>
          <w:szCs w:val="28"/>
          <w:shd w:val="clear" w:color="auto" w:fill="FFFFFF"/>
        </w:rPr>
        <w:t>администрации</w:t>
      </w:r>
      <w:r w:rsidRPr="007E233B">
        <w:rPr>
          <w:sz w:val="28"/>
          <w:szCs w:val="28"/>
          <w:shd w:val="clear" w:color="auto" w:fill="FFFFFF"/>
        </w:rPr>
        <w:t xml:space="preserve"> осуществлено дежурство в течении 14 календарных дней, в</w:t>
      </w:r>
      <w:r w:rsidRPr="007E233B">
        <w:rPr>
          <w:sz w:val="28"/>
          <w:szCs w:val="28"/>
        </w:rPr>
        <w:t xml:space="preserve"> рамках выездных мероприятий с представителями Ленинградского областного ГКУ «Ленинградская о</w:t>
      </w:r>
      <w:r>
        <w:rPr>
          <w:sz w:val="28"/>
          <w:szCs w:val="28"/>
        </w:rPr>
        <w:t>бластная экологическая милиция»,</w:t>
      </w:r>
      <w:r w:rsidRPr="00F63641">
        <w:rPr>
          <w:sz w:val="28"/>
          <w:szCs w:val="28"/>
        </w:rPr>
        <w:t xml:space="preserve"> в целях предотвращения образования несанкционированных свалок, а также фиксации перемещения отходов.</w:t>
      </w:r>
    </w:p>
    <w:p w:rsidR="009D679C" w:rsidRDefault="009D679C" w:rsidP="00390072">
      <w:pPr>
        <w:ind w:firstLine="709"/>
        <w:jc w:val="both"/>
        <w:rPr>
          <w:sz w:val="28"/>
          <w:szCs w:val="28"/>
          <w:shd w:val="clear" w:color="auto" w:fill="FFFFFF"/>
        </w:rPr>
      </w:pPr>
      <w:r w:rsidRPr="00591A3C">
        <w:rPr>
          <w:sz w:val="28"/>
          <w:szCs w:val="28"/>
          <w:shd w:val="clear" w:color="auto" w:fill="FFFFFF"/>
        </w:rPr>
        <w:t>Осуществлен выезд</w:t>
      </w:r>
      <w:r>
        <w:rPr>
          <w:sz w:val="28"/>
          <w:szCs w:val="28"/>
          <w:shd w:val="clear" w:color="auto" w:fill="FFFFFF"/>
        </w:rPr>
        <w:t xml:space="preserve"> с представителями органов прокуратуры </w:t>
      </w:r>
      <w:r w:rsidR="006F3BC3">
        <w:rPr>
          <w:sz w:val="28"/>
          <w:szCs w:val="28"/>
          <w:shd w:val="clear" w:color="auto" w:fill="FFFFFF"/>
        </w:rPr>
        <w:t xml:space="preserve">                                              </w:t>
      </w:r>
      <w:r>
        <w:rPr>
          <w:sz w:val="28"/>
          <w:szCs w:val="28"/>
          <w:shd w:val="clear" w:color="auto" w:fill="FFFFFF"/>
        </w:rPr>
        <w:t>для обследования</w:t>
      </w:r>
      <w:r w:rsidRPr="00591A3C">
        <w:rPr>
          <w:sz w:val="28"/>
          <w:szCs w:val="28"/>
          <w:shd w:val="clear" w:color="auto" w:fill="FFFFFF"/>
        </w:rPr>
        <w:t xml:space="preserve"> к 37 местам складирования отходов производства и потребления</w:t>
      </w:r>
      <w:r>
        <w:rPr>
          <w:sz w:val="28"/>
          <w:szCs w:val="28"/>
          <w:shd w:val="clear" w:color="auto" w:fill="FFFFFF"/>
        </w:rPr>
        <w:t>.</w:t>
      </w:r>
    </w:p>
    <w:p w:rsidR="009D679C" w:rsidRDefault="009D679C" w:rsidP="00390072">
      <w:pPr>
        <w:ind w:firstLine="709"/>
        <w:jc w:val="both"/>
        <w:rPr>
          <w:sz w:val="28"/>
          <w:szCs w:val="28"/>
          <w:shd w:val="clear" w:color="auto" w:fill="FFFFFF"/>
        </w:rPr>
      </w:pPr>
      <w:r>
        <w:rPr>
          <w:sz w:val="28"/>
          <w:szCs w:val="28"/>
          <w:shd w:val="clear" w:color="auto" w:fill="FFFFFF"/>
        </w:rPr>
        <w:t xml:space="preserve">По результатам совместной работы были приняты меры прокурорского реагирования. </w:t>
      </w:r>
    </w:p>
    <w:p w:rsidR="009D679C" w:rsidRPr="002C56B9" w:rsidRDefault="009D679C" w:rsidP="00390072">
      <w:pPr>
        <w:ind w:firstLine="709"/>
        <w:jc w:val="both"/>
        <w:rPr>
          <w:rFonts w:eastAsia="Calibri"/>
          <w:sz w:val="28"/>
          <w:szCs w:val="28"/>
        </w:rPr>
      </w:pPr>
      <w:r w:rsidRPr="00591A3C">
        <w:rPr>
          <w:sz w:val="28"/>
          <w:szCs w:val="28"/>
          <w:shd w:val="clear" w:color="auto" w:fill="FFFFFF"/>
        </w:rPr>
        <w:t xml:space="preserve"> </w:t>
      </w:r>
      <w:r w:rsidRPr="002C56B9">
        <w:rPr>
          <w:rFonts w:eastAsia="Calibri"/>
          <w:sz w:val="28"/>
          <w:szCs w:val="28"/>
        </w:rPr>
        <w:t xml:space="preserve">Работа по выявлению несанкционированных свалок и принятию </w:t>
      </w:r>
      <w:r>
        <w:rPr>
          <w:rFonts w:eastAsia="Calibri"/>
          <w:sz w:val="28"/>
          <w:szCs w:val="28"/>
        </w:rPr>
        <w:br/>
      </w:r>
      <w:r w:rsidRPr="002C56B9">
        <w:rPr>
          <w:rFonts w:eastAsia="Calibri"/>
          <w:sz w:val="28"/>
          <w:szCs w:val="28"/>
        </w:rPr>
        <w:t>мер по их ликвидации ведётся в постоянном режиме под контролем администрации района,</w:t>
      </w:r>
      <w:r>
        <w:rPr>
          <w:rFonts w:eastAsia="Calibri"/>
          <w:sz w:val="28"/>
          <w:szCs w:val="28"/>
        </w:rPr>
        <w:t xml:space="preserve"> </w:t>
      </w:r>
      <w:r w:rsidRPr="002C56B9">
        <w:rPr>
          <w:rFonts w:eastAsia="Calibri"/>
          <w:sz w:val="28"/>
          <w:szCs w:val="28"/>
        </w:rPr>
        <w:t>администрациями</w:t>
      </w:r>
      <w:r>
        <w:rPr>
          <w:rFonts w:eastAsia="Calibri"/>
          <w:sz w:val="28"/>
          <w:szCs w:val="28"/>
        </w:rPr>
        <w:t xml:space="preserve"> </w:t>
      </w:r>
      <w:r w:rsidRPr="002C56B9">
        <w:rPr>
          <w:rFonts w:eastAsia="Calibri"/>
          <w:sz w:val="28"/>
          <w:szCs w:val="28"/>
        </w:rPr>
        <w:t xml:space="preserve">городских и сельских поселений Всеволожского района Ленинградской области в рамках предоставленных полномочий в соответствии </w:t>
      </w:r>
      <w:r w:rsidR="006F3BC3">
        <w:rPr>
          <w:rFonts w:eastAsia="Calibri"/>
          <w:sz w:val="28"/>
          <w:szCs w:val="28"/>
        </w:rPr>
        <w:t xml:space="preserve">                        </w:t>
      </w:r>
      <w:r w:rsidRPr="002C56B9">
        <w:rPr>
          <w:rFonts w:eastAsia="Calibri"/>
          <w:sz w:val="28"/>
          <w:szCs w:val="28"/>
        </w:rPr>
        <w:t>с</w:t>
      </w:r>
      <w:r w:rsidR="006F3BC3">
        <w:rPr>
          <w:rFonts w:eastAsia="Calibri"/>
          <w:sz w:val="28"/>
          <w:szCs w:val="28"/>
        </w:rPr>
        <w:t xml:space="preserve"> </w:t>
      </w:r>
      <w:r w:rsidRPr="002C56B9">
        <w:rPr>
          <w:rFonts w:eastAsia="Calibri"/>
          <w:sz w:val="28"/>
          <w:szCs w:val="28"/>
        </w:rPr>
        <w:t xml:space="preserve">действующим законодательством </w:t>
      </w:r>
    </w:p>
    <w:p w:rsidR="009D679C" w:rsidRPr="002C56B9" w:rsidRDefault="009D679C" w:rsidP="00390072">
      <w:pPr>
        <w:ind w:firstLine="709"/>
        <w:jc w:val="both"/>
        <w:rPr>
          <w:rFonts w:eastAsia="Calibri"/>
          <w:sz w:val="28"/>
          <w:szCs w:val="28"/>
        </w:rPr>
      </w:pPr>
      <w:r w:rsidRPr="002C56B9">
        <w:rPr>
          <w:rFonts w:eastAsia="Calibri"/>
          <w:sz w:val="28"/>
          <w:szCs w:val="28"/>
        </w:rPr>
        <w:t xml:space="preserve">При этом Администрацией района по выявленным свалкам, </w:t>
      </w:r>
      <w:r>
        <w:rPr>
          <w:rFonts w:eastAsia="Calibri"/>
          <w:sz w:val="28"/>
          <w:szCs w:val="28"/>
        </w:rPr>
        <w:br/>
      </w:r>
      <w:r w:rsidRPr="002C56B9">
        <w:rPr>
          <w:rFonts w:eastAsia="Calibri"/>
          <w:sz w:val="28"/>
          <w:szCs w:val="28"/>
        </w:rPr>
        <w:t xml:space="preserve">в зависимости от принадлежности участков, направляется информация </w:t>
      </w:r>
      <w:r>
        <w:rPr>
          <w:rFonts w:eastAsia="Calibri"/>
          <w:sz w:val="28"/>
          <w:szCs w:val="28"/>
        </w:rPr>
        <w:br/>
      </w:r>
      <w:r w:rsidRPr="002C56B9">
        <w:rPr>
          <w:rFonts w:eastAsia="Calibri"/>
          <w:sz w:val="28"/>
          <w:szCs w:val="28"/>
        </w:rPr>
        <w:t>в соответствующие организации (ЛОГКУ «</w:t>
      </w:r>
      <w:proofErr w:type="spellStart"/>
      <w:r w:rsidRPr="002C56B9">
        <w:rPr>
          <w:rFonts w:eastAsia="Calibri"/>
          <w:sz w:val="28"/>
          <w:szCs w:val="28"/>
        </w:rPr>
        <w:t>Ленобллес</w:t>
      </w:r>
      <w:proofErr w:type="spellEnd"/>
      <w:r w:rsidRPr="002C56B9">
        <w:rPr>
          <w:rFonts w:eastAsia="Calibri"/>
          <w:sz w:val="28"/>
          <w:szCs w:val="28"/>
        </w:rPr>
        <w:t>», Всеволожское лесничество, ГКУ «</w:t>
      </w:r>
      <w:proofErr w:type="spellStart"/>
      <w:r w:rsidRPr="002C56B9">
        <w:rPr>
          <w:rFonts w:eastAsia="Calibri"/>
          <w:sz w:val="28"/>
          <w:szCs w:val="28"/>
        </w:rPr>
        <w:t>Ленавтодор</w:t>
      </w:r>
      <w:proofErr w:type="spellEnd"/>
      <w:r w:rsidRPr="002C56B9">
        <w:rPr>
          <w:rFonts w:eastAsia="Calibri"/>
          <w:sz w:val="28"/>
          <w:szCs w:val="28"/>
        </w:rPr>
        <w:t xml:space="preserve">», Минобороны России и т.д.), администрации городских </w:t>
      </w:r>
      <w:r w:rsidR="006F3BC3">
        <w:rPr>
          <w:rFonts w:eastAsia="Calibri"/>
          <w:sz w:val="28"/>
          <w:szCs w:val="28"/>
        </w:rPr>
        <w:t xml:space="preserve">                                   </w:t>
      </w:r>
      <w:r w:rsidRPr="002C56B9">
        <w:rPr>
          <w:rFonts w:eastAsia="Calibri"/>
          <w:sz w:val="28"/>
          <w:szCs w:val="28"/>
        </w:rPr>
        <w:t>и сельских поселений для принятия мер на подведомственной территории. В адрес правообладателей земельных участков, принадлежащих на праве частной собственности физическим и юридическим лицам, после процедуры установления адреса регистрации</w:t>
      </w:r>
      <w:r>
        <w:rPr>
          <w:rFonts w:eastAsia="Calibri"/>
          <w:sz w:val="28"/>
          <w:szCs w:val="28"/>
        </w:rPr>
        <w:t>,</w:t>
      </w:r>
      <w:r w:rsidRPr="002C56B9">
        <w:rPr>
          <w:rFonts w:eastAsia="Calibri"/>
          <w:sz w:val="28"/>
          <w:szCs w:val="28"/>
        </w:rPr>
        <w:t xml:space="preserve"> направляются Предостережения об устранении нарушений. При неисполнении предостережения</w:t>
      </w:r>
      <w:r w:rsidR="006F3BC3">
        <w:rPr>
          <w:rFonts w:eastAsia="Calibri"/>
          <w:sz w:val="28"/>
          <w:szCs w:val="28"/>
        </w:rPr>
        <w:t xml:space="preserve"> в</w:t>
      </w:r>
      <w:r w:rsidRPr="002C56B9">
        <w:rPr>
          <w:rFonts w:eastAsia="Calibri"/>
          <w:sz w:val="28"/>
          <w:szCs w:val="28"/>
        </w:rPr>
        <w:t xml:space="preserve"> установленный срок, </w:t>
      </w:r>
      <w:r w:rsidR="006F3BC3">
        <w:rPr>
          <w:rFonts w:eastAsia="Calibri"/>
          <w:sz w:val="28"/>
          <w:szCs w:val="28"/>
        </w:rPr>
        <w:t>а</w:t>
      </w:r>
      <w:r w:rsidRPr="002C56B9">
        <w:rPr>
          <w:rFonts w:eastAsia="Calibri"/>
          <w:sz w:val="28"/>
          <w:szCs w:val="28"/>
        </w:rPr>
        <w:t>дминистрацией района организуется проведение мероприятий в рамках муниципального земельного контроля.</w:t>
      </w:r>
    </w:p>
    <w:p w:rsidR="009D679C" w:rsidRPr="002C56B9" w:rsidRDefault="009D679C" w:rsidP="00390072">
      <w:pPr>
        <w:ind w:firstLine="709"/>
        <w:jc w:val="both"/>
        <w:rPr>
          <w:sz w:val="28"/>
          <w:szCs w:val="28"/>
          <w:shd w:val="clear" w:color="auto" w:fill="FFFFFF"/>
        </w:rPr>
      </w:pPr>
      <w:r w:rsidRPr="002C56B9">
        <w:rPr>
          <w:sz w:val="28"/>
          <w:szCs w:val="28"/>
          <w:shd w:val="clear" w:color="auto" w:fill="FFFFFF"/>
        </w:rPr>
        <w:t>В последние годы расширяется участие волонтерских и других общественных организаций в решении экологических проблем Всеволожского муниципального района Ленинградской области. Возрастает актуальность оказания содействия деятельности волонтерских и других общественных организаций, занимающихся развитием экологического направления.</w:t>
      </w:r>
    </w:p>
    <w:p w:rsidR="009D679C" w:rsidRDefault="009D679C" w:rsidP="00390072">
      <w:pPr>
        <w:ind w:firstLine="709"/>
        <w:jc w:val="both"/>
        <w:rPr>
          <w:sz w:val="28"/>
          <w:szCs w:val="28"/>
          <w:shd w:val="clear" w:color="auto" w:fill="FFFFFF"/>
        </w:rPr>
      </w:pPr>
      <w:r w:rsidRPr="002C56B9">
        <w:rPr>
          <w:sz w:val="28"/>
          <w:szCs w:val="28"/>
          <w:shd w:val="clear" w:color="auto" w:fill="FFFFFF"/>
        </w:rPr>
        <w:t>Во Всеволожском районе Ленинградской области проводятся экологические акции «Чистый</w:t>
      </w:r>
      <w:r>
        <w:rPr>
          <w:sz w:val="28"/>
          <w:szCs w:val="28"/>
          <w:shd w:val="clear" w:color="auto" w:fill="FFFFFF"/>
        </w:rPr>
        <w:t xml:space="preserve"> </w:t>
      </w:r>
      <w:r w:rsidRPr="002C56B9">
        <w:rPr>
          <w:sz w:val="28"/>
          <w:szCs w:val="28"/>
          <w:shd w:val="clear" w:color="auto" w:fill="FFFFFF"/>
        </w:rPr>
        <w:t xml:space="preserve">район», «Зеленая весна», «Нашим рекам </w:t>
      </w:r>
      <w:r>
        <w:rPr>
          <w:sz w:val="28"/>
          <w:szCs w:val="28"/>
          <w:shd w:val="clear" w:color="auto" w:fill="FFFFFF"/>
        </w:rPr>
        <w:br/>
      </w:r>
      <w:r w:rsidRPr="002C56B9">
        <w:rPr>
          <w:sz w:val="28"/>
          <w:szCs w:val="28"/>
          <w:shd w:val="clear" w:color="auto" w:fill="FFFFFF"/>
        </w:rPr>
        <w:t>и озерам чистые берега», «Всероссийский день посадки леса» и другие.</w:t>
      </w:r>
    </w:p>
    <w:p w:rsidR="00801ACE" w:rsidRPr="00C179A3" w:rsidRDefault="00801ACE" w:rsidP="00390072">
      <w:pPr>
        <w:ind w:firstLine="709"/>
        <w:jc w:val="center"/>
        <w:rPr>
          <w:i/>
          <w:sz w:val="28"/>
          <w:szCs w:val="28"/>
          <w:highlight w:val="yellow"/>
        </w:rPr>
      </w:pPr>
    </w:p>
    <w:p w:rsidR="00C74A72" w:rsidRPr="00B415B7" w:rsidRDefault="00C74A72" w:rsidP="00390072">
      <w:pPr>
        <w:ind w:firstLine="709"/>
        <w:jc w:val="center"/>
        <w:rPr>
          <w:i/>
          <w:sz w:val="26"/>
          <w:szCs w:val="26"/>
        </w:rPr>
      </w:pPr>
      <w:r w:rsidRPr="00B415B7">
        <w:rPr>
          <w:i/>
          <w:sz w:val="28"/>
          <w:szCs w:val="28"/>
        </w:rPr>
        <w:t>Элементы системы предупреждения чрезвычайных ситуаций, обеспечения жизнедеятельности населения</w:t>
      </w:r>
    </w:p>
    <w:p w:rsidR="001030BC" w:rsidRPr="00C179A3" w:rsidRDefault="001030BC" w:rsidP="00390072">
      <w:pPr>
        <w:pStyle w:val="Standard"/>
        <w:ind w:firstLine="709"/>
        <w:jc w:val="both"/>
        <w:rPr>
          <w:sz w:val="28"/>
          <w:szCs w:val="28"/>
          <w:highlight w:val="yellow"/>
        </w:rPr>
      </w:pPr>
    </w:p>
    <w:p w:rsidR="00B415B7" w:rsidRPr="00047C77" w:rsidRDefault="00B415B7" w:rsidP="00390072">
      <w:pPr>
        <w:ind w:firstLine="709"/>
        <w:jc w:val="both"/>
        <w:rPr>
          <w:bCs/>
          <w:color w:val="000000"/>
          <w:sz w:val="28"/>
          <w:szCs w:val="28"/>
        </w:rPr>
      </w:pPr>
      <w:r w:rsidRPr="00047C77">
        <w:rPr>
          <w:bCs/>
          <w:color w:val="000000"/>
          <w:sz w:val="28"/>
          <w:szCs w:val="28"/>
        </w:rPr>
        <w:t>Мероприятия по гражданской обороне, предупреждению и ликвидации чрезвычайных ситуаций проводились в соответствии с Планом основных мероприятий на 2023 год. План выполнен в полном объёме.</w:t>
      </w:r>
    </w:p>
    <w:p w:rsidR="00B415B7" w:rsidRPr="00047C77" w:rsidRDefault="00B415B7" w:rsidP="00390072">
      <w:pPr>
        <w:ind w:firstLine="709"/>
        <w:jc w:val="both"/>
        <w:rPr>
          <w:bCs/>
          <w:color w:val="000000"/>
          <w:sz w:val="28"/>
          <w:szCs w:val="28"/>
        </w:rPr>
      </w:pPr>
      <w:r w:rsidRPr="00047C77">
        <w:rPr>
          <w:bCs/>
          <w:color w:val="000000"/>
          <w:sz w:val="28"/>
          <w:szCs w:val="28"/>
        </w:rPr>
        <w:tab/>
        <w:t xml:space="preserve">На территории Всеволожского района </w:t>
      </w:r>
      <w:r>
        <w:rPr>
          <w:bCs/>
          <w:color w:val="000000"/>
          <w:sz w:val="28"/>
          <w:szCs w:val="28"/>
        </w:rPr>
        <w:t xml:space="preserve">в МО «Город Всеволожск» </w:t>
      </w:r>
      <w:r w:rsidRPr="00047C77">
        <w:rPr>
          <w:bCs/>
          <w:color w:val="000000"/>
          <w:sz w:val="28"/>
          <w:szCs w:val="28"/>
        </w:rPr>
        <w:t>26.03.2023 год</w:t>
      </w:r>
      <w:r>
        <w:rPr>
          <w:bCs/>
          <w:color w:val="000000"/>
          <w:sz w:val="28"/>
          <w:szCs w:val="28"/>
        </w:rPr>
        <w:t>а</w:t>
      </w:r>
      <w:r w:rsidRPr="00047C77">
        <w:rPr>
          <w:bCs/>
          <w:color w:val="000000"/>
          <w:sz w:val="28"/>
          <w:szCs w:val="28"/>
        </w:rPr>
        <w:t xml:space="preserve"> </w:t>
      </w:r>
      <w:r>
        <w:rPr>
          <w:bCs/>
          <w:color w:val="000000"/>
          <w:sz w:val="28"/>
          <w:szCs w:val="28"/>
        </w:rPr>
        <w:t>вводился режим повышенной готовности</w:t>
      </w:r>
      <w:r w:rsidRPr="00047C77">
        <w:rPr>
          <w:bCs/>
          <w:color w:val="000000"/>
          <w:sz w:val="28"/>
          <w:szCs w:val="28"/>
        </w:rPr>
        <w:t>:</w:t>
      </w:r>
    </w:p>
    <w:p w:rsidR="00B415B7" w:rsidRPr="00047C77" w:rsidRDefault="00B415B7" w:rsidP="00390072">
      <w:pPr>
        <w:ind w:firstLine="709"/>
        <w:jc w:val="both"/>
        <w:rPr>
          <w:bCs/>
          <w:color w:val="000000"/>
          <w:sz w:val="28"/>
          <w:szCs w:val="28"/>
        </w:rPr>
      </w:pPr>
      <w:r w:rsidRPr="00047C77">
        <w:rPr>
          <w:bCs/>
          <w:color w:val="000000"/>
          <w:sz w:val="28"/>
          <w:szCs w:val="28"/>
        </w:rPr>
        <w:tab/>
        <w:t xml:space="preserve">- </w:t>
      </w:r>
      <w:r>
        <w:rPr>
          <w:bCs/>
          <w:color w:val="000000"/>
          <w:sz w:val="28"/>
          <w:szCs w:val="28"/>
        </w:rPr>
        <w:t>п</w:t>
      </w:r>
      <w:r w:rsidRPr="00047C77">
        <w:rPr>
          <w:bCs/>
          <w:color w:val="000000"/>
          <w:sz w:val="28"/>
          <w:szCs w:val="28"/>
        </w:rPr>
        <w:t xml:space="preserve">одтопление сточными водами территории населенного пункта (адрес ближайшего дома к прогнозируемой зоне ЧС: г. Всеволожск, </w:t>
      </w:r>
      <w:proofErr w:type="spellStart"/>
      <w:r w:rsidRPr="00047C77">
        <w:rPr>
          <w:bCs/>
          <w:color w:val="000000"/>
          <w:sz w:val="28"/>
          <w:szCs w:val="28"/>
        </w:rPr>
        <w:t>пр</w:t>
      </w:r>
      <w:proofErr w:type="spellEnd"/>
      <w:r w:rsidRPr="00047C77">
        <w:rPr>
          <w:bCs/>
          <w:color w:val="000000"/>
          <w:sz w:val="28"/>
          <w:szCs w:val="28"/>
        </w:rPr>
        <w:t xml:space="preserve">-к Лермонтова, д. 57) вследствие аварии на коммуникациях ЖКХ – образование 2 провалов на самотечном канализационном коллекторе </w:t>
      </w:r>
      <w:proofErr w:type="spellStart"/>
      <w:r w:rsidRPr="00047C77">
        <w:rPr>
          <w:bCs/>
          <w:color w:val="000000"/>
          <w:sz w:val="28"/>
          <w:szCs w:val="28"/>
        </w:rPr>
        <w:t>Ду</w:t>
      </w:r>
      <w:proofErr w:type="spellEnd"/>
      <w:r w:rsidRPr="00047C77">
        <w:rPr>
          <w:bCs/>
          <w:color w:val="000000"/>
          <w:sz w:val="28"/>
          <w:szCs w:val="28"/>
        </w:rPr>
        <w:t xml:space="preserve"> 600ммс полным прекращением транспортировки стоков и их </w:t>
      </w:r>
      <w:proofErr w:type="spellStart"/>
      <w:r w:rsidRPr="00047C77">
        <w:rPr>
          <w:bCs/>
          <w:color w:val="000000"/>
          <w:sz w:val="28"/>
          <w:szCs w:val="28"/>
        </w:rPr>
        <w:t>изливом</w:t>
      </w:r>
      <w:proofErr w:type="spellEnd"/>
      <w:r w:rsidRPr="00047C77">
        <w:rPr>
          <w:bCs/>
          <w:color w:val="000000"/>
          <w:sz w:val="28"/>
          <w:szCs w:val="28"/>
        </w:rPr>
        <w:t xml:space="preserve"> на грунт. </w:t>
      </w:r>
    </w:p>
    <w:p w:rsidR="00B415B7" w:rsidRPr="00047C77" w:rsidRDefault="00B415B7" w:rsidP="00390072">
      <w:pPr>
        <w:ind w:firstLine="709"/>
        <w:jc w:val="both"/>
        <w:rPr>
          <w:bCs/>
          <w:color w:val="000000"/>
          <w:sz w:val="28"/>
          <w:szCs w:val="28"/>
        </w:rPr>
      </w:pPr>
      <w:r w:rsidRPr="00047C77">
        <w:rPr>
          <w:bCs/>
          <w:color w:val="000000"/>
          <w:sz w:val="28"/>
          <w:szCs w:val="28"/>
        </w:rPr>
        <w:t xml:space="preserve">Восстановительные работы завершены 31.05.2023 года, режим </w:t>
      </w:r>
      <w:r>
        <w:rPr>
          <w:bCs/>
          <w:color w:val="000000"/>
          <w:sz w:val="28"/>
          <w:szCs w:val="28"/>
        </w:rPr>
        <w:t>повышенной готовности</w:t>
      </w:r>
      <w:r w:rsidRPr="00047C77">
        <w:rPr>
          <w:bCs/>
          <w:color w:val="000000"/>
          <w:sz w:val="28"/>
          <w:szCs w:val="28"/>
        </w:rPr>
        <w:t xml:space="preserve"> снят.</w:t>
      </w:r>
    </w:p>
    <w:p w:rsidR="00B415B7" w:rsidRPr="00F56C71" w:rsidRDefault="00B415B7" w:rsidP="00390072">
      <w:pPr>
        <w:ind w:firstLine="709"/>
        <w:jc w:val="both"/>
        <w:rPr>
          <w:bCs/>
          <w:color w:val="000000"/>
          <w:sz w:val="28"/>
          <w:szCs w:val="28"/>
        </w:rPr>
      </w:pPr>
      <w:r w:rsidRPr="00047C77">
        <w:rPr>
          <w:bCs/>
          <w:color w:val="000000"/>
          <w:sz w:val="28"/>
          <w:szCs w:val="28"/>
        </w:rPr>
        <w:tab/>
        <w:t xml:space="preserve">Также в 2023 году происходили аварийные ситуации, связанные </w:t>
      </w:r>
      <w:r w:rsidR="001E5138">
        <w:rPr>
          <w:bCs/>
          <w:color w:val="000000"/>
          <w:sz w:val="28"/>
          <w:szCs w:val="28"/>
        </w:rPr>
        <w:t xml:space="preserve">                                         </w:t>
      </w:r>
      <w:r w:rsidRPr="00047C77">
        <w:rPr>
          <w:bCs/>
          <w:color w:val="000000"/>
          <w:sz w:val="28"/>
          <w:szCs w:val="28"/>
        </w:rPr>
        <w:t xml:space="preserve">с неблагоприятными природными явлениями (сильный ветер, ливни), техногенными авариями (взрыв на магистральном газопроводе), но благодаря своевременному принятию мер со стороны администрации и КЧС и ОПБ района </w:t>
      </w:r>
      <w:r w:rsidRPr="00F56C71">
        <w:rPr>
          <w:bCs/>
          <w:color w:val="000000"/>
          <w:sz w:val="28"/>
          <w:szCs w:val="28"/>
        </w:rPr>
        <w:t>ЧС не было допущено.</w:t>
      </w:r>
    </w:p>
    <w:p w:rsidR="00B415B7" w:rsidRPr="00047C77" w:rsidRDefault="00B415B7" w:rsidP="00390072">
      <w:pPr>
        <w:ind w:firstLine="709"/>
        <w:jc w:val="both"/>
        <w:rPr>
          <w:bCs/>
          <w:color w:val="000000"/>
          <w:sz w:val="28"/>
          <w:szCs w:val="28"/>
        </w:rPr>
      </w:pPr>
      <w:r w:rsidRPr="00047C77">
        <w:rPr>
          <w:bCs/>
          <w:color w:val="000000"/>
          <w:sz w:val="28"/>
          <w:szCs w:val="28"/>
        </w:rPr>
        <w:t>Всего в 2023 году проведено 8 заседаний КЧС и ОПБ.</w:t>
      </w:r>
    </w:p>
    <w:p w:rsidR="00B415B7" w:rsidRPr="00047C77" w:rsidRDefault="00B415B7" w:rsidP="00B415B7">
      <w:pPr>
        <w:rPr>
          <w:bCs/>
          <w:color w:val="000000"/>
          <w:sz w:val="28"/>
          <w:szCs w:val="28"/>
        </w:rPr>
      </w:pPr>
    </w:p>
    <w:p w:rsidR="00B415B7" w:rsidRPr="00047C77" w:rsidRDefault="00B415B7" w:rsidP="00B415B7">
      <w:pPr>
        <w:jc w:val="both"/>
        <w:rPr>
          <w:bCs/>
          <w:color w:val="000000"/>
          <w:sz w:val="28"/>
          <w:szCs w:val="28"/>
        </w:rPr>
      </w:pPr>
      <w:r w:rsidRPr="00047C77">
        <w:rPr>
          <w:bCs/>
          <w:color w:val="000000"/>
          <w:sz w:val="28"/>
          <w:szCs w:val="28"/>
        </w:rPr>
        <w:tab/>
        <w:t>Статистика происшествий:</w:t>
      </w:r>
    </w:p>
    <w:p w:rsidR="00B415B7" w:rsidRPr="00047C77" w:rsidRDefault="00B415B7" w:rsidP="00B415B7">
      <w:pPr>
        <w:jc w:val="both"/>
        <w:rPr>
          <w:bCs/>
          <w:color w:val="000000"/>
          <w:sz w:val="28"/>
          <w:szCs w:val="28"/>
        </w:rPr>
      </w:pPr>
      <w:r w:rsidRPr="00047C77">
        <w:rPr>
          <w:bCs/>
          <w:color w:val="000000"/>
          <w:sz w:val="28"/>
          <w:szCs w:val="28"/>
        </w:rPr>
        <w:tab/>
      </w:r>
      <w:r w:rsidRPr="00047C77">
        <w:rPr>
          <w:b/>
          <w:bCs/>
          <w:color w:val="000000"/>
          <w:sz w:val="28"/>
          <w:szCs w:val="28"/>
        </w:rPr>
        <w:t>Район:</w:t>
      </w:r>
    </w:p>
    <w:tbl>
      <w:tblPr>
        <w:tblStyle w:val="af3"/>
        <w:tblW w:w="0" w:type="auto"/>
        <w:tblLook w:val="04A0" w:firstRow="1" w:lastRow="0" w:firstColumn="1" w:lastColumn="0" w:noHBand="0" w:noVBand="1"/>
      </w:tblPr>
      <w:tblGrid>
        <w:gridCol w:w="2387"/>
        <w:gridCol w:w="2381"/>
        <w:gridCol w:w="2382"/>
        <w:gridCol w:w="2382"/>
      </w:tblGrid>
      <w:tr w:rsidR="00B415B7" w:rsidRPr="00047C77" w:rsidTr="007350B0">
        <w:tc>
          <w:tcPr>
            <w:tcW w:w="2387" w:type="dxa"/>
          </w:tcPr>
          <w:p w:rsidR="00B415B7" w:rsidRPr="00047C77" w:rsidRDefault="00B415B7" w:rsidP="007350B0">
            <w:pPr>
              <w:jc w:val="both"/>
              <w:rPr>
                <w:bCs/>
                <w:color w:val="000000"/>
                <w:sz w:val="28"/>
                <w:szCs w:val="28"/>
              </w:rPr>
            </w:pPr>
          </w:p>
        </w:tc>
        <w:tc>
          <w:tcPr>
            <w:tcW w:w="2381" w:type="dxa"/>
            <w:vAlign w:val="center"/>
          </w:tcPr>
          <w:p w:rsidR="00B415B7" w:rsidRPr="00047C77" w:rsidRDefault="00B415B7" w:rsidP="007350B0">
            <w:pPr>
              <w:jc w:val="center"/>
              <w:rPr>
                <w:bCs/>
                <w:color w:val="000000"/>
                <w:sz w:val="28"/>
                <w:szCs w:val="28"/>
              </w:rPr>
            </w:pPr>
            <w:r w:rsidRPr="00047C77">
              <w:rPr>
                <w:bCs/>
                <w:color w:val="000000"/>
                <w:sz w:val="28"/>
                <w:szCs w:val="28"/>
              </w:rPr>
              <w:t>2022</w:t>
            </w:r>
          </w:p>
        </w:tc>
        <w:tc>
          <w:tcPr>
            <w:tcW w:w="2382" w:type="dxa"/>
          </w:tcPr>
          <w:p w:rsidR="00B415B7" w:rsidRPr="00047C77" w:rsidRDefault="00B415B7" w:rsidP="007350B0">
            <w:pPr>
              <w:jc w:val="center"/>
              <w:rPr>
                <w:bCs/>
                <w:color w:val="000000"/>
                <w:sz w:val="28"/>
                <w:szCs w:val="28"/>
              </w:rPr>
            </w:pPr>
            <w:r w:rsidRPr="00047C77">
              <w:rPr>
                <w:bCs/>
                <w:color w:val="000000"/>
                <w:sz w:val="28"/>
                <w:szCs w:val="28"/>
              </w:rPr>
              <w:t>2023</w:t>
            </w:r>
          </w:p>
        </w:tc>
        <w:tc>
          <w:tcPr>
            <w:tcW w:w="2382" w:type="dxa"/>
            <w:vAlign w:val="center"/>
          </w:tcPr>
          <w:p w:rsidR="00B415B7" w:rsidRPr="00047C77" w:rsidRDefault="00B415B7" w:rsidP="007350B0">
            <w:pPr>
              <w:jc w:val="center"/>
              <w:rPr>
                <w:bCs/>
                <w:color w:val="000000"/>
                <w:sz w:val="28"/>
                <w:szCs w:val="28"/>
              </w:rPr>
            </w:pPr>
            <w:r w:rsidRPr="00047C77">
              <w:rPr>
                <w:bCs/>
                <w:color w:val="000000"/>
                <w:sz w:val="28"/>
                <w:szCs w:val="28"/>
              </w:rPr>
              <w:t>%</w:t>
            </w:r>
          </w:p>
        </w:tc>
      </w:tr>
      <w:tr w:rsidR="00B415B7" w:rsidRPr="00047C77" w:rsidTr="007350B0">
        <w:tc>
          <w:tcPr>
            <w:tcW w:w="2387" w:type="dxa"/>
            <w:vAlign w:val="center"/>
          </w:tcPr>
          <w:p w:rsidR="00B415B7" w:rsidRPr="00047C77" w:rsidRDefault="00B415B7" w:rsidP="007350B0">
            <w:pPr>
              <w:jc w:val="center"/>
              <w:rPr>
                <w:bCs/>
                <w:color w:val="000000"/>
                <w:sz w:val="28"/>
                <w:szCs w:val="28"/>
              </w:rPr>
            </w:pPr>
            <w:r w:rsidRPr="00047C77">
              <w:rPr>
                <w:bCs/>
                <w:color w:val="000000"/>
                <w:sz w:val="28"/>
                <w:szCs w:val="28"/>
              </w:rPr>
              <w:t>пожары</w:t>
            </w:r>
          </w:p>
        </w:tc>
        <w:tc>
          <w:tcPr>
            <w:tcW w:w="2381" w:type="dxa"/>
            <w:vAlign w:val="center"/>
          </w:tcPr>
          <w:p w:rsidR="00B415B7" w:rsidRPr="00047C77" w:rsidRDefault="00B415B7" w:rsidP="007350B0">
            <w:pPr>
              <w:jc w:val="center"/>
              <w:rPr>
                <w:bCs/>
                <w:color w:val="000000"/>
                <w:sz w:val="28"/>
                <w:szCs w:val="28"/>
              </w:rPr>
            </w:pPr>
            <w:r w:rsidRPr="00047C77">
              <w:rPr>
                <w:bCs/>
                <w:color w:val="000000"/>
                <w:sz w:val="28"/>
                <w:szCs w:val="28"/>
              </w:rPr>
              <w:t>1418</w:t>
            </w:r>
          </w:p>
        </w:tc>
        <w:tc>
          <w:tcPr>
            <w:tcW w:w="2382" w:type="dxa"/>
          </w:tcPr>
          <w:p w:rsidR="00B415B7" w:rsidRPr="00047C77" w:rsidRDefault="00B415B7" w:rsidP="007350B0">
            <w:pPr>
              <w:jc w:val="center"/>
              <w:rPr>
                <w:bCs/>
                <w:color w:val="000000"/>
                <w:sz w:val="28"/>
                <w:szCs w:val="28"/>
              </w:rPr>
            </w:pPr>
            <w:r w:rsidRPr="00047C77">
              <w:rPr>
                <w:bCs/>
                <w:color w:val="000000"/>
                <w:sz w:val="28"/>
                <w:szCs w:val="28"/>
              </w:rPr>
              <w:t>1492</w:t>
            </w:r>
          </w:p>
        </w:tc>
        <w:tc>
          <w:tcPr>
            <w:tcW w:w="2382" w:type="dxa"/>
            <w:vAlign w:val="center"/>
          </w:tcPr>
          <w:p w:rsidR="00B415B7" w:rsidRPr="00047C77" w:rsidRDefault="00B415B7" w:rsidP="007350B0">
            <w:pPr>
              <w:jc w:val="center"/>
              <w:rPr>
                <w:bCs/>
                <w:color w:val="000000"/>
                <w:sz w:val="28"/>
                <w:szCs w:val="28"/>
              </w:rPr>
            </w:pPr>
            <w:r w:rsidRPr="00047C77">
              <w:rPr>
                <w:bCs/>
                <w:color w:val="000000"/>
                <w:sz w:val="28"/>
                <w:szCs w:val="28"/>
              </w:rPr>
              <w:t>+5,2</w:t>
            </w:r>
          </w:p>
        </w:tc>
      </w:tr>
      <w:tr w:rsidR="00B415B7" w:rsidRPr="00047C77" w:rsidTr="007350B0">
        <w:tc>
          <w:tcPr>
            <w:tcW w:w="2387" w:type="dxa"/>
            <w:vAlign w:val="center"/>
          </w:tcPr>
          <w:p w:rsidR="00B415B7" w:rsidRPr="00047C77" w:rsidRDefault="00B415B7" w:rsidP="007350B0">
            <w:pPr>
              <w:jc w:val="center"/>
              <w:rPr>
                <w:bCs/>
                <w:color w:val="000000"/>
                <w:sz w:val="28"/>
                <w:szCs w:val="28"/>
              </w:rPr>
            </w:pPr>
            <w:r w:rsidRPr="00047C77">
              <w:rPr>
                <w:bCs/>
                <w:color w:val="000000"/>
                <w:sz w:val="28"/>
                <w:szCs w:val="28"/>
              </w:rPr>
              <w:t>погибло</w:t>
            </w:r>
          </w:p>
        </w:tc>
        <w:tc>
          <w:tcPr>
            <w:tcW w:w="2381" w:type="dxa"/>
            <w:vAlign w:val="center"/>
          </w:tcPr>
          <w:p w:rsidR="00B415B7" w:rsidRPr="00047C77" w:rsidRDefault="00B415B7" w:rsidP="007350B0">
            <w:pPr>
              <w:jc w:val="center"/>
              <w:rPr>
                <w:bCs/>
                <w:color w:val="000000"/>
                <w:sz w:val="28"/>
                <w:szCs w:val="28"/>
              </w:rPr>
            </w:pPr>
            <w:r w:rsidRPr="00047C77">
              <w:rPr>
                <w:bCs/>
                <w:color w:val="000000"/>
                <w:sz w:val="28"/>
                <w:szCs w:val="28"/>
              </w:rPr>
              <w:t>30</w:t>
            </w:r>
          </w:p>
        </w:tc>
        <w:tc>
          <w:tcPr>
            <w:tcW w:w="2382" w:type="dxa"/>
          </w:tcPr>
          <w:p w:rsidR="00B415B7" w:rsidRPr="00047C77" w:rsidRDefault="00B415B7" w:rsidP="007350B0">
            <w:pPr>
              <w:jc w:val="center"/>
              <w:rPr>
                <w:bCs/>
                <w:color w:val="000000"/>
                <w:sz w:val="28"/>
                <w:szCs w:val="28"/>
              </w:rPr>
            </w:pPr>
            <w:r w:rsidRPr="00047C77">
              <w:rPr>
                <w:bCs/>
                <w:color w:val="000000"/>
                <w:sz w:val="28"/>
                <w:szCs w:val="28"/>
              </w:rPr>
              <w:t>13</w:t>
            </w:r>
          </w:p>
        </w:tc>
        <w:tc>
          <w:tcPr>
            <w:tcW w:w="2382" w:type="dxa"/>
            <w:vAlign w:val="center"/>
          </w:tcPr>
          <w:p w:rsidR="00B415B7" w:rsidRPr="00047C77" w:rsidRDefault="00B415B7" w:rsidP="007350B0">
            <w:pPr>
              <w:jc w:val="center"/>
              <w:rPr>
                <w:bCs/>
                <w:color w:val="000000"/>
                <w:sz w:val="28"/>
                <w:szCs w:val="28"/>
              </w:rPr>
            </w:pPr>
            <w:r w:rsidRPr="00047C77">
              <w:rPr>
                <w:bCs/>
                <w:color w:val="000000"/>
                <w:sz w:val="28"/>
                <w:szCs w:val="28"/>
              </w:rPr>
              <w:t>-57,7</w:t>
            </w:r>
          </w:p>
        </w:tc>
      </w:tr>
      <w:tr w:rsidR="00B415B7" w:rsidRPr="00047C77" w:rsidTr="007350B0">
        <w:tc>
          <w:tcPr>
            <w:tcW w:w="2387" w:type="dxa"/>
            <w:vAlign w:val="center"/>
          </w:tcPr>
          <w:p w:rsidR="00B415B7" w:rsidRPr="00047C77" w:rsidRDefault="00B415B7" w:rsidP="007350B0">
            <w:pPr>
              <w:jc w:val="center"/>
              <w:rPr>
                <w:bCs/>
                <w:color w:val="000000"/>
                <w:sz w:val="28"/>
                <w:szCs w:val="28"/>
              </w:rPr>
            </w:pPr>
            <w:r w:rsidRPr="00047C77">
              <w:rPr>
                <w:bCs/>
                <w:color w:val="000000"/>
                <w:sz w:val="28"/>
                <w:szCs w:val="28"/>
              </w:rPr>
              <w:t>травмировано</w:t>
            </w:r>
          </w:p>
        </w:tc>
        <w:tc>
          <w:tcPr>
            <w:tcW w:w="2381" w:type="dxa"/>
            <w:vAlign w:val="center"/>
          </w:tcPr>
          <w:p w:rsidR="00B415B7" w:rsidRPr="00047C77" w:rsidRDefault="00B415B7" w:rsidP="007350B0">
            <w:pPr>
              <w:jc w:val="center"/>
              <w:rPr>
                <w:bCs/>
                <w:color w:val="000000"/>
                <w:sz w:val="28"/>
                <w:szCs w:val="28"/>
              </w:rPr>
            </w:pPr>
            <w:r w:rsidRPr="00047C77">
              <w:rPr>
                <w:bCs/>
                <w:color w:val="000000"/>
                <w:sz w:val="28"/>
                <w:szCs w:val="28"/>
              </w:rPr>
              <w:t>31</w:t>
            </w:r>
          </w:p>
        </w:tc>
        <w:tc>
          <w:tcPr>
            <w:tcW w:w="2382" w:type="dxa"/>
          </w:tcPr>
          <w:p w:rsidR="00B415B7" w:rsidRPr="00047C77" w:rsidRDefault="00B415B7" w:rsidP="007350B0">
            <w:pPr>
              <w:jc w:val="center"/>
              <w:rPr>
                <w:bCs/>
                <w:color w:val="000000"/>
                <w:sz w:val="28"/>
                <w:szCs w:val="28"/>
              </w:rPr>
            </w:pPr>
            <w:r w:rsidRPr="00047C77">
              <w:rPr>
                <w:bCs/>
                <w:color w:val="000000"/>
                <w:sz w:val="28"/>
                <w:szCs w:val="28"/>
              </w:rPr>
              <w:t>14</w:t>
            </w:r>
          </w:p>
        </w:tc>
        <w:tc>
          <w:tcPr>
            <w:tcW w:w="2382" w:type="dxa"/>
            <w:vAlign w:val="center"/>
          </w:tcPr>
          <w:p w:rsidR="00B415B7" w:rsidRPr="00047C77" w:rsidRDefault="00B415B7" w:rsidP="007350B0">
            <w:pPr>
              <w:jc w:val="center"/>
              <w:rPr>
                <w:bCs/>
                <w:color w:val="000000"/>
                <w:sz w:val="28"/>
                <w:szCs w:val="28"/>
              </w:rPr>
            </w:pPr>
            <w:r w:rsidRPr="00047C77">
              <w:rPr>
                <w:bCs/>
                <w:color w:val="000000"/>
                <w:sz w:val="28"/>
                <w:szCs w:val="28"/>
              </w:rPr>
              <w:t>-54,8</w:t>
            </w:r>
          </w:p>
        </w:tc>
      </w:tr>
    </w:tbl>
    <w:p w:rsidR="00B415B7" w:rsidRPr="00047C77" w:rsidRDefault="00B415B7" w:rsidP="00B415B7">
      <w:pPr>
        <w:jc w:val="both"/>
        <w:rPr>
          <w:bCs/>
          <w:color w:val="000000"/>
          <w:sz w:val="28"/>
          <w:szCs w:val="28"/>
        </w:rPr>
      </w:pPr>
    </w:p>
    <w:p w:rsidR="00B415B7" w:rsidRPr="00F56C71" w:rsidRDefault="00B415B7" w:rsidP="00390072">
      <w:pPr>
        <w:ind w:firstLine="709"/>
        <w:jc w:val="both"/>
        <w:rPr>
          <w:bCs/>
          <w:color w:val="000000"/>
          <w:sz w:val="28"/>
          <w:szCs w:val="28"/>
        </w:rPr>
      </w:pPr>
      <w:r w:rsidRPr="00047C77">
        <w:rPr>
          <w:bCs/>
          <w:color w:val="000000"/>
          <w:sz w:val="28"/>
          <w:szCs w:val="28"/>
        </w:rPr>
        <w:tab/>
        <w:t>На воде: в 2023 году утонуло 12 (2 дети)</w:t>
      </w:r>
      <w:r w:rsidR="00F56C71">
        <w:rPr>
          <w:bCs/>
          <w:color w:val="000000"/>
          <w:sz w:val="28"/>
          <w:szCs w:val="28"/>
        </w:rPr>
        <w:t>,</w:t>
      </w:r>
      <w:r w:rsidR="00F56C71" w:rsidRPr="00F56C71">
        <w:t xml:space="preserve"> </w:t>
      </w:r>
      <w:r w:rsidR="00F56C71" w:rsidRPr="00F56C71">
        <w:rPr>
          <w:bCs/>
          <w:color w:val="000000"/>
          <w:sz w:val="28"/>
          <w:szCs w:val="28"/>
        </w:rPr>
        <w:t>в 2022 г. утонуло 16 (4 дети)</w:t>
      </w:r>
      <w:r w:rsidR="00F56C71">
        <w:rPr>
          <w:bCs/>
          <w:color w:val="000000"/>
          <w:sz w:val="28"/>
          <w:szCs w:val="28"/>
        </w:rPr>
        <w:t>,</w:t>
      </w:r>
      <w:r w:rsidR="001E5138">
        <w:rPr>
          <w:bCs/>
          <w:color w:val="000000"/>
          <w:sz w:val="28"/>
          <w:szCs w:val="28"/>
        </w:rPr>
        <w:t xml:space="preserve"> с</w:t>
      </w:r>
      <w:r w:rsidR="00F56C71">
        <w:rPr>
          <w:bCs/>
          <w:color w:val="000000"/>
          <w:sz w:val="28"/>
          <w:szCs w:val="28"/>
        </w:rPr>
        <w:t xml:space="preserve">нижение показателя на </w:t>
      </w:r>
      <w:r w:rsidRPr="00F56C71">
        <w:rPr>
          <w:bCs/>
          <w:color w:val="000000"/>
          <w:sz w:val="28"/>
          <w:szCs w:val="28"/>
        </w:rPr>
        <w:t>25%</w:t>
      </w:r>
      <w:r w:rsidR="00F56C71">
        <w:rPr>
          <w:bCs/>
          <w:color w:val="000000"/>
          <w:sz w:val="28"/>
          <w:szCs w:val="28"/>
        </w:rPr>
        <w:t>.</w:t>
      </w:r>
    </w:p>
    <w:p w:rsidR="00B415B7" w:rsidRPr="00047C77" w:rsidRDefault="00B415B7" w:rsidP="00390072">
      <w:pPr>
        <w:ind w:firstLine="709"/>
        <w:jc w:val="both"/>
        <w:rPr>
          <w:bCs/>
          <w:color w:val="000000"/>
          <w:sz w:val="28"/>
          <w:szCs w:val="28"/>
        </w:rPr>
      </w:pPr>
      <w:r w:rsidRPr="00047C77">
        <w:rPr>
          <w:bCs/>
          <w:color w:val="000000"/>
          <w:sz w:val="28"/>
          <w:szCs w:val="28"/>
        </w:rPr>
        <w:tab/>
        <w:t xml:space="preserve">Проведено 51 патрулирование, составлено 11 административных протоколов и 780 профилактических бесед. </w:t>
      </w:r>
    </w:p>
    <w:p w:rsidR="00B415B7" w:rsidRPr="00047C77" w:rsidRDefault="00B415B7" w:rsidP="00390072">
      <w:pPr>
        <w:ind w:firstLine="709"/>
        <w:jc w:val="both"/>
        <w:rPr>
          <w:bCs/>
          <w:color w:val="000000"/>
          <w:sz w:val="28"/>
          <w:szCs w:val="28"/>
        </w:rPr>
      </w:pPr>
      <w:r w:rsidRPr="00047C77">
        <w:rPr>
          <w:bCs/>
          <w:color w:val="000000"/>
          <w:sz w:val="28"/>
          <w:szCs w:val="28"/>
        </w:rPr>
        <w:tab/>
        <w:t>В 2023 году велась работа по совершенствованию НПА. Было разработано, откорректировано или внесено изменений в 31 постановление и распоряжения администрации, работа продолжается.</w:t>
      </w:r>
    </w:p>
    <w:p w:rsidR="00B415B7" w:rsidRPr="00047C77" w:rsidRDefault="00B415B7" w:rsidP="00390072">
      <w:pPr>
        <w:ind w:firstLine="709"/>
        <w:jc w:val="both"/>
        <w:rPr>
          <w:bCs/>
          <w:color w:val="000000"/>
          <w:sz w:val="28"/>
          <w:szCs w:val="28"/>
        </w:rPr>
      </w:pPr>
      <w:r w:rsidRPr="00047C77">
        <w:rPr>
          <w:bCs/>
          <w:color w:val="000000"/>
          <w:sz w:val="28"/>
          <w:szCs w:val="28"/>
        </w:rPr>
        <w:tab/>
        <w:t xml:space="preserve">В 2023 году было проведено 33 тренировки и учений, с привлечениями сил </w:t>
      </w:r>
      <w:r w:rsidR="001E5138">
        <w:rPr>
          <w:bCs/>
          <w:color w:val="000000"/>
          <w:sz w:val="28"/>
          <w:szCs w:val="28"/>
        </w:rPr>
        <w:t xml:space="preserve">               </w:t>
      </w:r>
      <w:r w:rsidRPr="00047C77">
        <w:rPr>
          <w:bCs/>
          <w:color w:val="000000"/>
          <w:sz w:val="28"/>
          <w:szCs w:val="28"/>
        </w:rPr>
        <w:t xml:space="preserve">и средств РСЧС, органов управления в организациях и учреждениях </w:t>
      </w:r>
      <w:r w:rsidR="001E5138">
        <w:rPr>
          <w:bCs/>
          <w:color w:val="000000"/>
          <w:sz w:val="28"/>
          <w:szCs w:val="28"/>
        </w:rPr>
        <w:t xml:space="preserve">                                            </w:t>
      </w:r>
      <w:r w:rsidRPr="00047C77">
        <w:rPr>
          <w:bCs/>
          <w:color w:val="000000"/>
          <w:sz w:val="28"/>
          <w:szCs w:val="28"/>
        </w:rPr>
        <w:t xml:space="preserve">по предупреждению и ликвидации ЧС, в </w:t>
      </w:r>
      <w:proofErr w:type="spellStart"/>
      <w:r w:rsidRPr="00047C77">
        <w:rPr>
          <w:bCs/>
          <w:color w:val="000000"/>
          <w:sz w:val="28"/>
          <w:szCs w:val="28"/>
        </w:rPr>
        <w:t>т.ч</w:t>
      </w:r>
      <w:proofErr w:type="spellEnd"/>
      <w:r w:rsidRPr="00047C77">
        <w:rPr>
          <w:bCs/>
          <w:color w:val="000000"/>
          <w:sz w:val="28"/>
          <w:szCs w:val="28"/>
        </w:rPr>
        <w:t>. по эвакуации из здания администрации.</w:t>
      </w:r>
    </w:p>
    <w:p w:rsidR="00B415B7" w:rsidRPr="00047C77" w:rsidRDefault="00B415B7" w:rsidP="00390072">
      <w:pPr>
        <w:ind w:firstLine="709"/>
        <w:jc w:val="both"/>
        <w:rPr>
          <w:bCs/>
          <w:color w:val="000000"/>
          <w:sz w:val="28"/>
          <w:szCs w:val="28"/>
        </w:rPr>
      </w:pPr>
      <w:r w:rsidRPr="00047C77">
        <w:rPr>
          <w:bCs/>
          <w:color w:val="000000"/>
          <w:sz w:val="28"/>
          <w:szCs w:val="28"/>
        </w:rPr>
        <w:tab/>
        <w:t>В области ГО:</w:t>
      </w:r>
    </w:p>
    <w:p w:rsidR="00B415B7" w:rsidRPr="00047C77" w:rsidRDefault="00B415B7" w:rsidP="00390072">
      <w:pPr>
        <w:ind w:firstLine="709"/>
        <w:jc w:val="both"/>
        <w:rPr>
          <w:bCs/>
          <w:color w:val="000000" w:themeColor="text1"/>
          <w:sz w:val="28"/>
          <w:szCs w:val="28"/>
        </w:rPr>
      </w:pPr>
      <w:r w:rsidRPr="00047C77">
        <w:rPr>
          <w:bCs/>
          <w:color w:val="000000"/>
          <w:sz w:val="28"/>
          <w:szCs w:val="28"/>
        </w:rPr>
        <w:tab/>
      </w:r>
      <w:r w:rsidRPr="00047C77">
        <w:rPr>
          <w:bCs/>
          <w:color w:val="000000" w:themeColor="text1"/>
          <w:sz w:val="28"/>
          <w:szCs w:val="28"/>
        </w:rPr>
        <w:t xml:space="preserve">- созданы и введены в эксплуатацию муниципальные системы оповещения </w:t>
      </w:r>
      <w:r w:rsidR="001E5138">
        <w:rPr>
          <w:bCs/>
          <w:color w:val="000000" w:themeColor="text1"/>
          <w:sz w:val="28"/>
          <w:szCs w:val="28"/>
        </w:rPr>
        <w:t xml:space="preserve">                    </w:t>
      </w:r>
      <w:r w:rsidRPr="00047C77">
        <w:rPr>
          <w:bCs/>
          <w:color w:val="000000" w:themeColor="text1"/>
          <w:sz w:val="28"/>
          <w:szCs w:val="28"/>
        </w:rPr>
        <w:t xml:space="preserve">в </w:t>
      </w:r>
      <w:proofErr w:type="spellStart"/>
      <w:r w:rsidRPr="00047C77">
        <w:rPr>
          <w:bCs/>
          <w:color w:val="000000" w:themeColor="text1"/>
          <w:sz w:val="28"/>
          <w:szCs w:val="28"/>
        </w:rPr>
        <w:t>Лесколовском</w:t>
      </w:r>
      <w:proofErr w:type="spellEnd"/>
      <w:r w:rsidRPr="00047C77">
        <w:rPr>
          <w:bCs/>
          <w:color w:val="000000" w:themeColor="text1"/>
          <w:sz w:val="28"/>
          <w:szCs w:val="28"/>
        </w:rPr>
        <w:t xml:space="preserve"> СП и Романовском СП;</w:t>
      </w:r>
    </w:p>
    <w:p w:rsidR="00B415B7" w:rsidRPr="00047C77" w:rsidRDefault="00B415B7" w:rsidP="00390072">
      <w:pPr>
        <w:ind w:firstLine="709"/>
        <w:jc w:val="both"/>
        <w:rPr>
          <w:bCs/>
          <w:color w:val="000000" w:themeColor="text1"/>
          <w:sz w:val="28"/>
          <w:szCs w:val="28"/>
        </w:rPr>
      </w:pPr>
      <w:r w:rsidRPr="00047C77">
        <w:rPr>
          <w:bCs/>
          <w:color w:val="000000" w:themeColor="text1"/>
          <w:sz w:val="28"/>
          <w:szCs w:val="28"/>
        </w:rPr>
        <w:tab/>
        <w:t xml:space="preserve">- уточнён перечень помещений и защитных сооружений гражданской обороны для укрытия населения, согласно проведенных расчетов в помещениях, приспосабливаемых для укрытия населения возможно укрыть 2 105 911 чел., </w:t>
      </w:r>
      <w:r w:rsidR="001E5138">
        <w:rPr>
          <w:bCs/>
          <w:color w:val="000000" w:themeColor="text1"/>
          <w:sz w:val="28"/>
          <w:szCs w:val="28"/>
        </w:rPr>
        <w:t xml:space="preserve">                        </w:t>
      </w:r>
      <w:r w:rsidRPr="00047C77">
        <w:rPr>
          <w:bCs/>
          <w:color w:val="000000" w:themeColor="text1"/>
          <w:sz w:val="28"/>
          <w:szCs w:val="28"/>
        </w:rPr>
        <w:t>что составляет 416% от потребности;</w:t>
      </w:r>
    </w:p>
    <w:p w:rsidR="00B415B7" w:rsidRPr="00047C77" w:rsidRDefault="00B415B7" w:rsidP="00390072">
      <w:pPr>
        <w:ind w:firstLine="709"/>
        <w:jc w:val="both"/>
        <w:rPr>
          <w:bCs/>
          <w:color w:val="000000" w:themeColor="text1"/>
          <w:sz w:val="28"/>
          <w:szCs w:val="28"/>
          <w:highlight w:val="yellow"/>
        </w:rPr>
      </w:pPr>
      <w:r w:rsidRPr="00047C77">
        <w:rPr>
          <w:bCs/>
          <w:color w:val="000000" w:themeColor="text1"/>
          <w:sz w:val="28"/>
          <w:szCs w:val="28"/>
        </w:rPr>
        <w:tab/>
        <w:t>- скорректирован План ГО и эвакуационных мероприятий</w:t>
      </w:r>
    </w:p>
    <w:p w:rsidR="00B415B7" w:rsidRPr="00047C77" w:rsidRDefault="00B415B7" w:rsidP="00390072">
      <w:pPr>
        <w:ind w:firstLine="709"/>
        <w:jc w:val="both"/>
        <w:rPr>
          <w:bCs/>
          <w:color w:val="000000"/>
          <w:sz w:val="28"/>
          <w:szCs w:val="28"/>
        </w:rPr>
      </w:pPr>
      <w:r w:rsidRPr="00047C77">
        <w:rPr>
          <w:bCs/>
          <w:color w:val="000000"/>
          <w:sz w:val="28"/>
          <w:szCs w:val="28"/>
        </w:rPr>
        <w:t xml:space="preserve">В 2023 году выполнялись мероприятия в области безопасности </w:t>
      </w:r>
      <w:r w:rsidR="001E5138">
        <w:rPr>
          <w:bCs/>
          <w:color w:val="000000"/>
          <w:sz w:val="28"/>
          <w:szCs w:val="28"/>
        </w:rPr>
        <w:t xml:space="preserve">                                           </w:t>
      </w:r>
      <w:r w:rsidRPr="00047C77">
        <w:rPr>
          <w:bCs/>
          <w:color w:val="000000"/>
          <w:sz w:val="28"/>
          <w:szCs w:val="28"/>
        </w:rPr>
        <w:t xml:space="preserve">по муниципальным программам: «Безопасность в МО «Город Всеволожск» на 2022-2026 годы» и «Безопасность в МО «Всеволожский муниципальный район». </w:t>
      </w:r>
    </w:p>
    <w:p w:rsidR="00B415B7" w:rsidRPr="00047C77" w:rsidRDefault="00B415B7" w:rsidP="00390072">
      <w:pPr>
        <w:ind w:firstLine="709"/>
        <w:jc w:val="both"/>
        <w:rPr>
          <w:bCs/>
          <w:color w:val="000000"/>
          <w:sz w:val="28"/>
          <w:szCs w:val="28"/>
        </w:rPr>
      </w:pPr>
      <w:r w:rsidRPr="00047C77">
        <w:rPr>
          <w:bCs/>
          <w:color w:val="000000"/>
          <w:sz w:val="28"/>
          <w:szCs w:val="28"/>
        </w:rPr>
        <w:t>Все запланированные мероприятия по муниципальным программам были выполнены.</w:t>
      </w:r>
    </w:p>
    <w:p w:rsidR="00B415B7" w:rsidRPr="00047C77" w:rsidRDefault="00B415B7" w:rsidP="00390072">
      <w:pPr>
        <w:ind w:firstLine="709"/>
        <w:jc w:val="both"/>
        <w:rPr>
          <w:bCs/>
          <w:color w:val="000000"/>
          <w:sz w:val="28"/>
          <w:szCs w:val="28"/>
        </w:rPr>
      </w:pPr>
      <w:r w:rsidRPr="00047C77">
        <w:rPr>
          <w:bCs/>
          <w:color w:val="000000"/>
          <w:sz w:val="28"/>
          <w:szCs w:val="28"/>
        </w:rPr>
        <w:t xml:space="preserve">Исполнение бюджета </w:t>
      </w:r>
      <w:r w:rsidR="000B67E7" w:rsidRPr="00047C77">
        <w:rPr>
          <w:bCs/>
          <w:color w:val="000000"/>
          <w:sz w:val="28"/>
          <w:szCs w:val="28"/>
        </w:rPr>
        <w:t xml:space="preserve">по </w:t>
      </w:r>
      <w:r w:rsidR="000B67E7">
        <w:rPr>
          <w:bCs/>
          <w:color w:val="000000"/>
          <w:sz w:val="28"/>
          <w:szCs w:val="28"/>
        </w:rPr>
        <w:t>программе:</w:t>
      </w:r>
      <w:r w:rsidRPr="00047C77">
        <w:rPr>
          <w:bCs/>
          <w:color w:val="000000"/>
          <w:sz w:val="28"/>
          <w:szCs w:val="28"/>
        </w:rPr>
        <w:t xml:space="preserve"> по району </w:t>
      </w:r>
      <w:r w:rsidRPr="00AB505B">
        <w:rPr>
          <w:bCs/>
          <w:sz w:val="28"/>
          <w:szCs w:val="28"/>
        </w:rPr>
        <w:t xml:space="preserve">– 76,0 %, </w:t>
      </w:r>
      <w:r w:rsidRPr="00047C77">
        <w:rPr>
          <w:bCs/>
          <w:color w:val="000000"/>
          <w:sz w:val="28"/>
          <w:szCs w:val="28"/>
        </w:rPr>
        <w:t>по городу – 145,5%.</w:t>
      </w:r>
    </w:p>
    <w:p w:rsidR="00B415B7" w:rsidRPr="00047C77" w:rsidRDefault="00B415B7" w:rsidP="00390072">
      <w:pPr>
        <w:ind w:firstLine="709"/>
        <w:jc w:val="both"/>
        <w:rPr>
          <w:bCs/>
          <w:color w:val="000000"/>
          <w:sz w:val="28"/>
          <w:szCs w:val="28"/>
        </w:rPr>
      </w:pPr>
      <w:r w:rsidRPr="00047C77">
        <w:rPr>
          <w:bCs/>
          <w:color w:val="000000"/>
          <w:sz w:val="28"/>
          <w:szCs w:val="28"/>
        </w:rPr>
        <w:t>1.</w:t>
      </w:r>
      <w:r w:rsidRPr="00047C77">
        <w:t> </w:t>
      </w:r>
      <w:r w:rsidRPr="00047C77">
        <w:rPr>
          <w:bCs/>
          <w:color w:val="000000"/>
          <w:sz w:val="28"/>
          <w:szCs w:val="28"/>
        </w:rPr>
        <w:t xml:space="preserve">Выполнены работы и оказаны услуги по внедрению и по эксплуатационно-техническому обслуживанию и восстановлению работоспособности оборудования видеонаблюдения аппаратно-программного комплекса "Безопасный город" </w:t>
      </w:r>
      <w:r w:rsidR="000B67E7">
        <w:rPr>
          <w:bCs/>
          <w:color w:val="000000"/>
          <w:sz w:val="28"/>
          <w:szCs w:val="28"/>
        </w:rPr>
        <w:t xml:space="preserve">                            </w:t>
      </w:r>
      <w:r w:rsidRPr="00047C77">
        <w:rPr>
          <w:bCs/>
          <w:color w:val="000000"/>
          <w:sz w:val="28"/>
          <w:szCs w:val="28"/>
        </w:rPr>
        <w:t>на территории МО "Город Всеволожск".</w:t>
      </w:r>
    </w:p>
    <w:p w:rsidR="00B415B7" w:rsidRPr="00047C77" w:rsidRDefault="00B415B7" w:rsidP="00390072">
      <w:pPr>
        <w:ind w:firstLine="709"/>
        <w:jc w:val="both"/>
        <w:rPr>
          <w:bCs/>
          <w:color w:val="000000"/>
          <w:sz w:val="28"/>
          <w:szCs w:val="28"/>
        </w:rPr>
      </w:pPr>
      <w:r w:rsidRPr="00047C77">
        <w:rPr>
          <w:bCs/>
          <w:color w:val="000000"/>
          <w:sz w:val="28"/>
          <w:szCs w:val="28"/>
        </w:rPr>
        <w:t xml:space="preserve">2. Оказаны услуги </w:t>
      </w:r>
      <w:r w:rsidRPr="00047C77">
        <w:rPr>
          <w:bCs/>
          <w:sz w:val="28"/>
        </w:rPr>
        <w:t>по выставлению 2-х выдвижных спасательных постов для</w:t>
      </w:r>
      <w:r w:rsidRPr="00047C77">
        <w:rPr>
          <w:bCs/>
          <w:color w:val="000000"/>
          <w:sz w:val="28"/>
          <w:szCs w:val="28"/>
        </w:rPr>
        <w:t xml:space="preserve"> </w:t>
      </w:r>
      <w:r w:rsidRPr="00047C77">
        <w:rPr>
          <w:bCs/>
          <w:sz w:val="28"/>
        </w:rPr>
        <w:t xml:space="preserve">обеспечения безопасности людей на водных объектах (берег Ладожского озера, </w:t>
      </w:r>
      <w:r w:rsidR="000B67E7">
        <w:rPr>
          <w:bCs/>
          <w:sz w:val="28"/>
        </w:rPr>
        <w:t xml:space="preserve">                     </w:t>
      </w:r>
      <w:r w:rsidRPr="00047C77">
        <w:rPr>
          <w:bCs/>
          <w:sz w:val="28"/>
        </w:rPr>
        <w:t xml:space="preserve">в районе </w:t>
      </w:r>
      <w:proofErr w:type="spellStart"/>
      <w:r w:rsidRPr="00047C77">
        <w:rPr>
          <w:bCs/>
          <w:sz w:val="28"/>
        </w:rPr>
        <w:t>Осиновецкого</w:t>
      </w:r>
      <w:proofErr w:type="spellEnd"/>
      <w:r w:rsidRPr="00047C77">
        <w:rPr>
          <w:bCs/>
          <w:sz w:val="28"/>
        </w:rPr>
        <w:t xml:space="preserve"> маяка и оз. </w:t>
      </w:r>
      <w:proofErr w:type="spellStart"/>
      <w:r w:rsidRPr="00047C77">
        <w:rPr>
          <w:bCs/>
          <w:sz w:val="28"/>
        </w:rPr>
        <w:t>Ждановское</w:t>
      </w:r>
      <w:proofErr w:type="spellEnd"/>
      <w:r w:rsidRPr="00047C77">
        <w:rPr>
          <w:bCs/>
          <w:sz w:val="28"/>
        </w:rPr>
        <w:t xml:space="preserve"> №1, на данных объектах гибель людей не допущена, за период дежурства спасателями оказана помощь 30 чел.)</w:t>
      </w:r>
    </w:p>
    <w:p w:rsidR="00B415B7" w:rsidRPr="00047C77" w:rsidRDefault="00B415B7" w:rsidP="00390072">
      <w:pPr>
        <w:ind w:firstLine="709"/>
        <w:jc w:val="both"/>
        <w:rPr>
          <w:bCs/>
          <w:color w:val="000000"/>
          <w:sz w:val="28"/>
          <w:szCs w:val="28"/>
        </w:rPr>
      </w:pPr>
      <w:r w:rsidRPr="00047C77">
        <w:rPr>
          <w:bCs/>
          <w:color w:val="000000"/>
          <w:sz w:val="28"/>
          <w:szCs w:val="28"/>
        </w:rPr>
        <w:t>3. Оказаны услуги по проведению систематической противопожарной пропаганды и безопасности на водных объектах.</w:t>
      </w:r>
    </w:p>
    <w:p w:rsidR="00B415B7" w:rsidRPr="00047C77" w:rsidRDefault="00B415B7" w:rsidP="00390072">
      <w:pPr>
        <w:ind w:firstLine="709"/>
        <w:jc w:val="both"/>
        <w:rPr>
          <w:bCs/>
          <w:color w:val="000000"/>
          <w:sz w:val="28"/>
          <w:szCs w:val="28"/>
        </w:rPr>
      </w:pPr>
      <w:r w:rsidRPr="00047C77">
        <w:rPr>
          <w:bCs/>
          <w:color w:val="000000"/>
          <w:sz w:val="28"/>
          <w:szCs w:val="28"/>
        </w:rPr>
        <w:tab/>
        <w:t>4. Оказаны услуги по эксплуатационно-техническому обслуживанию муниципальной системы оповещения МО «Город Всеволожск».</w:t>
      </w:r>
    </w:p>
    <w:p w:rsidR="00B415B7" w:rsidRPr="00047C77" w:rsidRDefault="00B415B7" w:rsidP="00390072">
      <w:pPr>
        <w:ind w:firstLine="709"/>
        <w:jc w:val="both"/>
        <w:rPr>
          <w:bCs/>
          <w:color w:val="000000"/>
          <w:sz w:val="28"/>
          <w:szCs w:val="28"/>
        </w:rPr>
      </w:pPr>
      <w:r w:rsidRPr="00047C77">
        <w:rPr>
          <w:bCs/>
          <w:color w:val="000000"/>
          <w:sz w:val="28"/>
          <w:szCs w:val="28"/>
        </w:rPr>
        <w:tab/>
        <w:t xml:space="preserve">5. </w:t>
      </w:r>
      <w:r>
        <w:rPr>
          <w:bCs/>
          <w:color w:val="000000"/>
          <w:sz w:val="28"/>
          <w:szCs w:val="28"/>
        </w:rPr>
        <w:t>З</w:t>
      </w:r>
      <w:r w:rsidRPr="00047C77">
        <w:rPr>
          <w:bCs/>
          <w:color w:val="000000"/>
          <w:sz w:val="28"/>
          <w:szCs w:val="28"/>
        </w:rPr>
        <w:t>акуплены мобильные комплексы оповещения населения для поселений Всеволожского муниципального района в количестве</w:t>
      </w:r>
      <w:r w:rsidR="000B67E7">
        <w:rPr>
          <w:bCs/>
          <w:color w:val="000000"/>
          <w:sz w:val="28"/>
          <w:szCs w:val="28"/>
        </w:rPr>
        <w:t xml:space="preserve"> </w:t>
      </w:r>
      <w:r w:rsidRPr="00047C77">
        <w:rPr>
          <w:bCs/>
          <w:color w:val="000000"/>
          <w:sz w:val="28"/>
          <w:szCs w:val="28"/>
        </w:rPr>
        <w:t>4 комплектов.</w:t>
      </w:r>
    </w:p>
    <w:p w:rsidR="000B67E7" w:rsidRDefault="000B67E7" w:rsidP="00390072">
      <w:pPr>
        <w:ind w:firstLine="709"/>
        <w:jc w:val="center"/>
        <w:rPr>
          <w:i/>
          <w:sz w:val="28"/>
          <w:szCs w:val="28"/>
        </w:rPr>
      </w:pPr>
    </w:p>
    <w:p w:rsidR="001030BC" w:rsidRPr="00B415B7" w:rsidRDefault="001030BC" w:rsidP="00390072">
      <w:pPr>
        <w:ind w:firstLine="709"/>
        <w:jc w:val="center"/>
        <w:rPr>
          <w:i/>
          <w:sz w:val="28"/>
          <w:szCs w:val="28"/>
        </w:rPr>
      </w:pPr>
      <w:r w:rsidRPr="00B415B7">
        <w:rPr>
          <w:i/>
          <w:sz w:val="28"/>
          <w:szCs w:val="28"/>
        </w:rPr>
        <w:t>Перспективы развития системы предупреждения ЧС и ГО на 202</w:t>
      </w:r>
      <w:r w:rsidR="00B415B7" w:rsidRPr="00B415B7">
        <w:rPr>
          <w:i/>
          <w:sz w:val="28"/>
          <w:szCs w:val="28"/>
        </w:rPr>
        <w:t>4</w:t>
      </w:r>
      <w:r w:rsidRPr="00B415B7">
        <w:rPr>
          <w:i/>
          <w:sz w:val="28"/>
          <w:szCs w:val="28"/>
        </w:rPr>
        <w:t xml:space="preserve"> год:</w:t>
      </w:r>
    </w:p>
    <w:p w:rsidR="00B415B7" w:rsidRPr="00B415B7" w:rsidRDefault="001030BC" w:rsidP="00390072">
      <w:pPr>
        <w:ind w:firstLine="709"/>
        <w:jc w:val="both"/>
        <w:rPr>
          <w:bCs/>
          <w:color w:val="000000"/>
          <w:sz w:val="28"/>
          <w:szCs w:val="28"/>
        </w:rPr>
      </w:pPr>
      <w:r w:rsidRPr="00B415B7">
        <w:rPr>
          <w:bCs/>
          <w:color w:val="000000"/>
          <w:sz w:val="28"/>
          <w:szCs w:val="28"/>
        </w:rPr>
        <w:t xml:space="preserve">       </w:t>
      </w:r>
      <w:r w:rsidRPr="00B415B7">
        <w:rPr>
          <w:bCs/>
          <w:color w:val="000000"/>
          <w:sz w:val="28"/>
          <w:szCs w:val="28"/>
        </w:rPr>
        <w:tab/>
      </w:r>
      <w:r w:rsidR="00B415B7" w:rsidRPr="00B415B7">
        <w:rPr>
          <w:bCs/>
          <w:color w:val="000000"/>
          <w:sz w:val="28"/>
          <w:szCs w:val="28"/>
        </w:rPr>
        <w:t>- разработка и совершенствование нормативных правовых актов в области развития гражданской и территориальной обороны, защиты населения и территории от чрезвычайных ситуаций природного и техногенного характера и обеспечения первичных мер пожарной безопасности;</w:t>
      </w:r>
    </w:p>
    <w:p w:rsidR="00B415B7" w:rsidRPr="00B415B7" w:rsidRDefault="00B415B7" w:rsidP="00390072">
      <w:pPr>
        <w:ind w:firstLine="709"/>
        <w:jc w:val="both"/>
        <w:rPr>
          <w:bCs/>
          <w:color w:val="000000"/>
          <w:sz w:val="28"/>
          <w:szCs w:val="28"/>
        </w:rPr>
      </w:pPr>
      <w:r w:rsidRPr="00B415B7">
        <w:rPr>
          <w:bCs/>
          <w:color w:val="000000"/>
          <w:sz w:val="28"/>
          <w:szCs w:val="28"/>
        </w:rPr>
        <w:t>- проведение профилактических мероприятий по обеспечению безопасности людей на водных объектах;</w:t>
      </w:r>
    </w:p>
    <w:p w:rsidR="00B415B7" w:rsidRPr="00B415B7" w:rsidRDefault="00B415B7" w:rsidP="00390072">
      <w:pPr>
        <w:ind w:firstLine="709"/>
        <w:jc w:val="both"/>
        <w:rPr>
          <w:bCs/>
          <w:color w:val="000000"/>
          <w:sz w:val="28"/>
          <w:szCs w:val="28"/>
        </w:rPr>
      </w:pPr>
      <w:r w:rsidRPr="00B415B7">
        <w:rPr>
          <w:bCs/>
          <w:color w:val="000000"/>
          <w:sz w:val="28"/>
          <w:szCs w:val="28"/>
        </w:rPr>
        <w:tab/>
        <w:t xml:space="preserve">- создание местных систем оповещения в </w:t>
      </w:r>
      <w:proofErr w:type="spellStart"/>
      <w:r w:rsidRPr="00B415B7">
        <w:rPr>
          <w:bCs/>
          <w:color w:val="000000"/>
          <w:sz w:val="28"/>
          <w:szCs w:val="28"/>
        </w:rPr>
        <w:t>Агалатовском</w:t>
      </w:r>
      <w:proofErr w:type="spellEnd"/>
      <w:r w:rsidRPr="00B415B7">
        <w:rPr>
          <w:bCs/>
          <w:color w:val="000000"/>
          <w:sz w:val="28"/>
          <w:szCs w:val="28"/>
        </w:rPr>
        <w:t xml:space="preserve">, </w:t>
      </w:r>
      <w:proofErr w:type="spellStart"/>
      <w:r w:rsidRPr="00B415B7">
        <w:rPr>
          <w:bCs/>
          <w:color w:val="000000"/>
          <w:sz w:val="28"/>
          <w:szCs w:val="28"/>
        </w:rPr>
        <w:t>Бугровском</w:t>
      </w:r>
      <w:proofErr w:type="spellEnd"/>
      <w:r w:rsidRPr="00B415B7">
        <w:rPr>
          <w:bCs/>
          <w:color w:val="000000"/>
          <w:sz w:val="28"/>
          <w:szCs w:val="28"/>
        </w:rPr>
        <w:t xml:space="preserve">, </w:t>
      </w:r>
      <w:proofErr w:type="spellStart"/>
      <w:r w:rsidRPr="00B415B7">
        <w:rPr>
          <w:bCs/>
          <w:color w:val="000000"/>
          <w:sz w:val="28"/>
          <w:szCs w:val="28"/>
        </w:rPr>
        <w:t>Куйвозовском</w:t>
      </w:r>
      <w:proofErr w:type="spellEnd"/>
      <w:r w:rsidRPr="00B415B7">
        <w:rPr>
          <w:bCs/>
          <w:color w:val="000000"/>
          <w:sz w:val="28"/>
          <w:szCs w:val="28"/>
        </w:rPr>
        <w:t xml:space="preserve"> и </w:t>
      </w:r>
      <w:proofErr w:type="spellStart"/>
      <w:r w:rsidRPr="00B415B7">
        <w:rPr>
          <w:bCs/>
          <w:color w:val="000000"/>
          <w:sz w:val="28"/>
          <w:szCs w:val="28"/>
        </w:rPr>
        <w:t>Юкковском</w:t>
      </w:r>
      <w:proofErr w:type="spellEnd"/>
      <w:r w:rsidRPr="00B415B7">
        <w:rPr>
          <w:bCs/>
          <w:color w:val="000000"/>
          <w:sz w:val="28"/>
          <w:szCs w:val="28"/>
        </w:rPr>
        <w:t xml:space="preserve"> сельских поселениях;</w:t>
      </w:r>
    </w:p>
    <w:p w:rsidR="001030BC" w:rsidRPr="00C179A3" w:rsidRDefault="00B415B7" w:rsidP="00390072">
      <w:pPr>
        <w:ind w:firstLine="709"/>
        <w:jc w:val="both"/>
        <w:rPr>
          <w:bCs/>
          <w:color w:val="000000"/>
          <w:sz w:val="28"/>
          <w:szCs w:val="28"/>
          <w:highlight w:val="yellow"/>
        </w:rPr>
      </w:pPr>
      <w:r w:rsidRPr="00B415B7">
        <w:rPr>
          <w:bCs/>
          <w:color w:val="000000"/>
          <w:sz w:val="28"/>
          <w:szCs w:val="28"/>
        </w:rPr>
        <w:tab/>
        <w:t>- проведение учений и тренировок согласно Плана основных мероприятий.</w:t>
      </w:r>
    </w:p>
    <w:p w:rsidR="00B415B7" w:rsidRDefault="00B415B7" w:rsidP="00390072">
      <w:pPr>
        <w:pStyle w:val="af7"/>
        <w:spacing w:after="0" w:line="240" w:lineRule="auto"/>
        <w:ind w:left="0" w:firstLine="709"/>
        <w:jc w:val="center"/>
        <w:rPr>
          <w:rFonts w:ascii="Times New Roman" w:hAnsi="Times New Roman"/>
          <w:i/>
          <w:sz w:val="28"/>
          <w:szCs w:val="28"/>
          <w:lang w:val="ru-RU"/>
        </w:rPr>
      </w:pPr>
    </w:p>
    <w:p w:rsidR="0023375F" w:rsidRPr="00EC194F" w:rsidRDefault="0023375F" w:rsidP="00390072">
      <w:pPr>
        <w:pStyle w:val="af7"/>
        <w:spacing w:after="0" w:line="240" w:lineRule="auto"/>
        <w:ind w:left="0" w:firstLine="709"/>
        <w:jc w:val="center"/>
        <w:rPr>
          <w:rFonts w:ascii="Times New Roman" w:hAnsi="Times New Roman"/>
          <w:i/>
          <w:sz w:val="28"/>
          <w:szCs w:val="28"/>
          <w:lang w:val="ru-RU"/>
        </w:rPr>
      </w:pPr>
      <w:r w:rsidRPr="00EC194F">
        <w:rPr>
          <w:rFonts w:ascii="Times New Roman" w:hAnsi="Times New Roman"/>
          <w:i/>
          <w:sz w:val="28"/>
          <w:szCs w:val="28"/>
          <w:lang w:val="ru-RU"/>
        </w:rPr>
        <w:t>Муниципальная безопасность</w:t>
      </w:r>
      <w:r w:rsidR="000075F3" w:rsidRPr="00EC194F">
        <w:rPr>
          <w:rFonts w:ascii="Times New Roman" w:hAnsi="Times New Roman"/>
          <w:i/>
          <w:sz w:val="28"/>
          <w:szCs w:val="28"/>
          <w:lang w:val="ru-RU"/>
        </w:rPr>
        <w:t>.</w:t>
      </w:r>
    </w:p>
    <w:p w:rsidR="006226F8" w:rsidRPr="00C179A3" w:rsidRDefault="006226F8" w:rsidP="00390072">
      <w:pPr>
        <w:pStyle w:val="af7"/>
        <w:spacing w:after="0" w:line="240" w:lineRule="auto"/>
        <w:ind w:left="0" w:firstLine="709"/>
        <w:jc w:val="center"/>
        <w:rPr>
          <w:rFonts w:ascii="Times New Roman" w:hAnsi="Times New Roman"/>
          <w:i/>
          <w:sz w:val="28"/>
          <w:szCs w:val="28"/>
          <w:highlight w:val="yellow"/>
          <w:lang w:val="ru-RU"/>
        </w:rPr>
      </w:pPr>
    </w:p>
    <w:p w:rsidR="00D57D67" w:rsidRPr="00D57D67" w:rsidRDefault="00D57D67" w:rsidP="00390072">
      <w:pPr>
        <w:shd w:val="clear" w:color="auto" w:fill="FFFFFF"/>
        <w:ind w:firstLine="709"/>
        <w:jc w:val="both"/>
        <w:rPr>
          <w:sz w:val="28"/>
          <w:szCs w:val="28"/>
        </w:rPr>
      </w:pPr>
      <w:r w:rsidRPr="00D57D67">
        <w:rPr>
          <w:sz w:val="28"/>
          <w:szCs w:val="28"/>
        </w:rPr>
        <w:t>Во Всеволожском муниципальном районе создана и действует единая система профилактики правонарушений. Созданы и функционируют антитеррористическая комиссия, антинаркотическая комиссия, комиссия по профилактике правонарушений, комиссия по противодействию коррупции, а также административная комиссия.</w:t>
      </w:r>
    </w:p>
    <w:p w:rsidR="00D57D67" w:rsidRPr="00D57D67" w:rsidRDefault="00D57D67" w:rsidP="00390072">
      <w:pPr>
        <w:shd w:val="clear" w:color="auto" w:fill="FFFFFF"/>
        <w:ind w:firstLine="709"/>
        <w:jc w:val="both"/>
        <w:rPr>
          <w:sz w:val="28"/>
          <w:szCs w:val="28"/>
        </w:rPr>
      </w:pPr>
      <w:r w:rsidRPr="00D57D67">
        <w:rPr>
          <w:sz w:val="28"/>
          <w:szCs w:val="28"/>
        </w:rPr>
        <w:t xml:space="preserve"> В рамках работы комиссий реализуется Государственная политика в области безопасности в части, касающейся полномочий органов местного самоуправления, осуществляется координация деятельности правоохранительных органов и органов местного самоуправления, по вопросам профилактики и противодействия терроризму и экстремизму, незаконного потребления и оборота наркотических средств и психотропных веществ на территории района, противодействия коррупции, выявления и устранения причин и условий их возникновения.</w:t>
      </w:r>
    </w:p>
    <w:p w:rsidR="00D57D67" w:rsidRPr="00D57D67" w:rsidRDefault="00D57D67" w:rsidP="00390072">
      <w:pPr>
        <w:shd w:val="clear" w:color="auto" w:fill="FFFFFF"/>
        <w:ind w:firstLine="709"/>
        <w:jc w:val="both"/>
        <w:rPr>
          <w:sz w:val="28"/>
          <w:szCs w:val="28"/>
        </w:rPr>
      </w:pPr>
      <w:r w:rsidRPr="00D57D67">
        <w:rPr>
          <w:sz w:val="28"/>
          <w:szCs w:val="28"/>
        </w:rPr>
        <w:t xml:space="preserve">Приоритетными направлениями в работе администрации Всеволожского муниципального района Ленинградской области в 2023 году являлись: </w:t>
      </w:r>
    </w:p>
    <w:p w:rsidR="00D57D67" w:rsidRPr="00D57D67" w:rsidRDefault="00D57D67" w:rsidP="00390072">
      <w:pPr>
        <w:shd w:val="clear" w:color="auto" w:fill="FFFFFF"/>
        <w:ind w:firstLine="709"/>
        <w:jc w:val="both"/>
        <w:rPr>
          <w:sz w:val="28"/>
          <w:szCs w:val="28"/>
        </w:rPr>
      </w:pPr>
      <w:r w:rsidRPr="00D57D67">
        <w:rPr>
          <w:sz w:val="28"/>
          <w:szCs w:val="28"/>
        </w:rPr>
        <w:t>- обеспечение правопорядка и общественной безопасности в период подготовки и проведения различных общественных, праздничных мероприятий;</w:t>
      </w:r>
    </w:p>
    <w:p w:rsidR="00D57D67" w:rsidRPr="00D57D67" w:rsidRDefault="00D57D67" w:rsidP="00390072">
      <w:pPr>
        <w:shd w:val="clear" w:color="auto" w:fill="FFFFFF"/>
        <w:ind w:firstLine="709"/>
        <w:jc w:val="both"/>
        <w:rPr>
          <w:sz w:val="28"/>
          <w:szCs w:val="28"/>
        </w:rPr>
      </w:pPr>
      <w:r w:rsidRPr="00D57D67">
        <w:rPr>
          <w:sz w:val="28"/>
          <w:szCs w:val="28"/>
        </w:rPr>
        <w:t>- повышение уровня антитеррористической защищенности потенциальных объектов террористических посягательств, в том числе объектов образования, культуры и спорта, объектов транспорта и транспортной инфраструктуры, мест массового пребывания людей;</w:t>
      </w:r>
    </w:p>
    <w:p w:rsidR="00D57D67" w:rsidRPr="00D57D67" w:rsidRDefault="00D57D67" w:rsidP="00390072">
      <w:pPr>
        <w:shd w:val="clear" w:color="auto" w:fill="FFFFFF"/>
        <w:ind w:firstLine="709"/>
        <w:jc w:val="both"/>
        <w:rPr>
          <w:sz w:val="28"/>
          <w:szCs w:val="28"/>
        </w:rPr>
      </w:pPr>
      <w:r w:rsidRPr="00D57D67">
        <w:rPr>
          <w:sz w:val="28"/>
          <w:szCs w:val="28"/>
        </w:rPr>
        <w:t>- мероприятия по профилактике и предотвращению незаконного потребления наркотических средств и психотропных веществ, особенно среди несовершеннолетних и в молодежной среде;</w:t>
      </w:r>
    </w:p>
    <w:p w:rsidR="00D57D67" w:rsidRPr="00D57D67" w:rsidRDefault="00D57D67" w:rsidP="00390072">
      <w:pPr>
        <w:shd w:val="clear" w:color="auto" w:fill="FFFFFF"/>
        <w:ind w:firstLine="709"/>
        <w:jc w:val="both"/>
        <w:rPr>
          <w:sz w:val="28"/>
          <w:szCs w:val="28"/>
        </w:rPr>
      </w:pPr>
      <w:r w:rsidRPr="00D57D67">
        <w:rPr>
          <w:sz w:val="28"/>
          <w:szCs w:val="28"/>
        </w:rPr>
        <w:t xml:space="preserve">- реализации мер по предупреждению и профилактике коррупции в органах местного самоуправления Всеволожского муниципального района  </w:t>
      </w:r>
      <w:r w:rsidR="000B67E7">
        <w:rPr>
          <w:sz w:val="28"/>
          <w:szCs w:val="28"/>
        </w:rPr>
        <w:t xml:space="preserve">                                                </w:t>
      </w:r>
      <w:r w:rsidRPr="00D57D67">
        <w:rPr>
          <w:sz w:val="28"/>
          <w:szCs w:val="28"/>
        </w:rPr>
        <w:t>и подведомственных учреждениях, и предприятиях, в том числе, путем реализации подписанных соглашений;</w:t>
      </w:r>
    </w:p>
    <w:p w:rsidR="00D57D67" w:rsidRPr="00D57D67" w:rsidRDefault="00D57D67" w:rsidP="00390072">
      <w:pPr>
        <w:shd w:val="clear" w:color="auto" w:fill="FFFFFF"/>
        <w:ind w:firstLine="709"/>
        <w:jc w:val="both"/>
        <w:rPr>
          <w:sz w:val="28"/>
          <w:szCs w:val="28"/>
        </w:rPr>
      </w:pPr>
      <w:r w:rsidRPr="00D57D67">
        <w:rPr>
          <w:sz w:val="28"/>
          <w:szCs w:val="28"/>
        </w:rPr>
        <w:t>- повышение эффективности взаимодействия с территориальными органами федеральных органов исполнительной власти, органами исполнительной власти Ленинградской области, общественными объединениями и организациями, осуществляющими свою деятельность на территории Всеволожского района Ленинградской области.</w:t>
      </w:r>
    </w:p>
    <w:p w:rsidR="00D57D67" w:rsidRPr="00D57D67" w:rsidRDefault="00D57D67" w:rsidP="00390072">
      <w:pPr>
        <w:shd w:val="clear" w:color="auto" w:fill="FFFFFF"/>
        <w:ind w:firstLine="709"/>
        <w:jc w:val="both"/>
        <w:rPr>
          <w:sz w:val="28"/>
          <w:szCs w:val="28"/>
        </w:rPr>
      </w:pPr>
      <w:r w:rsidRPr="00D57D67">
        <w:rPr>
          <w:sz w:val="28"/>
          <w:szCs w:val="28"/>
        </w:rPr>
        <w:t>В 2023 году подготовлены дополнительные списки кандидатов в присяжные заседатели Всеволожского муниципального района Ленинградской области для Всеволожского районного суда на период с 01.06.2022 по 31.05.2026 годы (446 человек).</w:t>
      </w:r>
    </w:p>
    <w:p w:rsidR="00D57D67" w:rsidRPr="00D57D67" w:rsidRDefault="00D57D67" w:rsidP="00390072">
      <w:pPr>
        <w:shd w:val="clear" w:color="auto" w:fill="FFFFFF"/>
        <w:ind w:firstLine="709"/>
        <w:jc w:val="both"/>
        <w:rPr>
          <w:sz w:val="28"/>
          <w:szCs w:val="28"/>
        </w:rPr>
      </w:pPr>
      <w:r w:rsidRPr="00D57D67">
        <w:rPr>
          <w:sz w:val="28"/>
          <w:szCs w:val="28"/>
        </w:rPr>
        <w:t>В 2023 году проведена работа по оказанию содействия военному комиссариату г. Всеволожск и Всеволожского района по обеспечению исполнения плана – задания по отбору граждан на военную службу по контракту и в период проведения осенней призывной кампании 2023 года.</w:t>
      </w:r>
      <w:r w:rsidRPr="00D57D67">
        <w:rPr>
          <w:sz w:val="28"/>
          <w:szCs w:val="28"/>
          <w:highlight w:val="green"/>
        </w:rPr>
        <w:t xml:space="preserve"> </w:t>
      </w:r>
    </w:p>
    <w:p w:rsidR="001F5651" w:rsidRPr="00D57D67" w:rsidRDefault="001F5651" w:rsidP="00390072">
      <w:pPr>
        <w:shd w:val="clear" w:color="auto" w:fill="FFFFFF"/>
        <w:ind w:firstLine="709"/>
        <w:jc w:val="both"/>
        <w:rPr>
          <w:sz w:val="28"/>
          <w:szCs w:val="28"/>
          <w:highlight w:val="yellow"/>
          <w:u w:val="single"/>
        </w:rPr>
      </w:pPr>
    </w:p>
    <w:p w:rsidR="003F33AE" w:rsidRPr="00CE2C0C" w:rsidRDefault="003F33AE" w:rsidP="00390072">
      <w:pPr>
        <w:shd w:val="clear" w:color="auto" w:fill="FFFFFF"/>
        <w:ind w:firstLine="709"/>
        <w:jc w:val="both"/>
        <w:rPr>
          <w:sz w:val="28"/>
          <w:szCs w:val="28"/>
          <w:u w:val="single"/>
          <w:lang w:val="x-none"/>
        </w:rPr>
      </w:pPr>
      <w:r w:rsidRPr="00CE2C0C">
        <w:rPr>
          <w:sz w:val="28"/>
          <w:szCs w:val="28"/>
          <w:u w:val="single"/>
          <w:lang w:val="x-none"/>
        </w:rPr>
        <w:t>Административная комиссия:</w:t>
      </w:r>
    </w:p>
    <w:p w:rsidR="00CE2C0C" w:rsidRPr="00CE2C0C" w:rsidRDefault="00CE2C0C" w:rsidP="00390072">
      <w:pPr>
        <w:shd w:val="clear" w:color="auto" w:fill="FFFFFF"/>
        <w:ind w:firstLine="709"/>
        <w:jc w:val="both"/>
        <w:rPr>
          <w:rFonts w:eastAsia="Calibri"/>
          <w:sz w:val="28"/>
          <w:szCs w:val="28"/>
          <w:lang w:eastAsia="en-US"/>
        </w:rPr>
      </w:pPr>
      <w:r w:rsidRPr="00CE2C0C">
        <w:rPr>
          <w:rFonts w:eastAsia="Calibri"/>
          <w:sz w:val="28"/>
          <w:szCs w:val="28"/>
          <w:lang w:eastAsia="en-US"/>
        </w:rPr>
        <w:t>с</w:t>
      </w:r>
      <w:r w:rsidRPr="00CE2C0C">
        <w:rPr>
          <w:rFonts w:eastAsia="Calibri"/>
          <w:sz w:val="28"/>
          <w:szCs w:val="28"/>
          <w:lang w:val="x-none" w:eastAsia="en-US"/>
        </w:rPr>
        <w:t xml:space="preserve"> 01.01.2019 года в соответствии с областным законом от 22.10.2018 года </w:t>
      </w:r>
      <w:r w:rsidRPr="00CE2C0C">
        <w:rPr>
          <w:rFonts w:eastAsia="Calibri"/>
          <w:sz w:val="28"/>
          <w:szCs w:val="28"/>
          <w:lang w:eastAsia="en-US"/>
        </w:rPr>
        <w:t xml:space="preserve">                   </w:t>
      </w:r>
      <w:r w:rsidRPr="00CE2C0C">
        <w:rPr>
          <w:rFonts w:eastAsia="Calibri"/>
          <w:sz w:val="28"/>
          <w:szCs w:val="28"/>
          <w:lang w:val="x-none" w:eastAsia="en-US"/>
        </w:rPr>
        <w:t xml:space="preserve">№ 101-оз </w:t>
      </w:r>
      <w:r w:rsidRPr="00CE2C0C">
        <w:rPr>
          <w:rFonts w:eastAsia="Calibri"/>
          <w:color w:val="000000"/>
          <w:sz w:val="28"/>
          <w:szCs w:val="28"/>
          <w:shd w:val="clear" w:color="auto" w:fill="FFFFFF"/>
          <w:lang w:eastAsia="en-US"/>
        </w:rPr>
        <w:t>"О прекращении осуществления органами местного самоуправления городских и сельских поселений Ленинградской области отдельных государственных полномочий в сфере административных правоотношений                         и внесении изменений в областные законы "О наделении органов местного самоуправления муниципальных образований Ленинградской области отдельными государственными полномочиями Ленинградской области в сфере административных правоотношений" и "Об административных правонарушениях", а также о признании утратившими силу некоторых законодательных актов                         и отдельных положений законодательных актов Ленинградской области"</w:t>
      </w:r>
      <w:r w:rsidRPr="00CE2C0C">
        <w:rPr>
          <w:rFonts w:eastAsia="Calibri"/>
          <w:sz w:val="28"/>
          <w:szCs w:val="28"/>
          <w:lang w:eastAsia="en-US"/>
        </w:rPr>
        <w:t xml:space="preserve"> </w:t>
      </w:r>
      <w:r w:rsidRPr="00CE2C0C">
        <w:rPr>
          <w:rFonts w:eastAsia="Calibri"/>
          <w:sz w:val="28"/>
          <w:szCs w:val="28"/>
          <w:lang w:val="x-none" w:eastAsia="en-US"/>
        </w:rPr>
        <w:t>полномочия по рассмотрению административных протоколов по району возложены на административную комиссию МО «Всеволожский муниципальный район»</w:t>
      </w:r>
      <w:r w:rsidRPr="00CE2C0C">
        <w:rPr>
          <w:rFonts w:eastAsia="Calibri"/>
          <w:sz w:val="28"/>
          <w:szCs w:val="28"/>
          <w:lang w:eastAsia="en-US"/>
        </w:rPr>
        <w:t>.</w:t>
      </w:r>
    </w:p>
    <w:p w:rsidR="00CE2C0C" w:rsidRPr="00CE2C0C" w:rsidRDefault="00CE2C0C" w:rsidP="00390072">
      <w:pPr>
        <w:ind w:firstLine="709"/>
        <w:jc w:val="both"/>
        <w:rPr>
          <w:rFonts w:eastAsia="Calibri"/>
          <w:color w:val="000000"/>
          <w:sz w:val="28"/>
          <w:szCs w:val="28"/>
          <w:lang w:eastAsia="en-US"/>
        </w:rPr>
      </w:pPr>
      <w:r w:rsidRPr="00CE2C0C">
        <w:rPr>
          <w:rFonts w:eastAsia="Calibri"/>
          <w:sz w:val="28"/>
          <w:szCs w:val="28"/>
          <w:lang w:eastAsia="en-US"/>
        </w:rPr>
        <w:t xml:space="preserve">В 2023 году рассмотрено 922 административных протоколов (в 2022 г. – 1031). Сумма наложенных штрафов составила – </w:t>
      </w:r>
      <w:r w:rsidRPr="00CE2C0C">
        <w:rPr>
          <w:rFonts w:eastAsia="Calibri"/>
          <w:color w:val="000000"/>
          <w:sz w:val="28"/>
          <w:szCs w:val="28"/>
          <w:lang w:eastAsia="en-US"/>
        </w:rPr>
        <w:t>1484,2 тыс. руб.,</w:t>
      </w:r>
      <w:r w:rsidRPr="00CE2C0C">
        <w:rPr>
          <w:rFonts w:eastAsia="Calibri"/>
          <w:sz w:val="28"/>
          <w:szCs w:val="28"/>
          <w:lang w:eastAsia="en-US"/>
        </w:rPr>
        <w:t xml:space="preserve"> (в 2022 г. –                           </w:t>
      </w:r>
      <w:r w:rsidRPr="00CE2C0C">
        <w:rPr>
          <w:rFonts w:eastAsia="Calibri"/>
          <w:color w:val="000000"/>
          <w:sz w:val="28"/>
          <w:szCs w:val="28"/>
          <w:lang w:eastAsia="en-US"/>
        </w:rPr>
        <w:t xml:space="preserve">1 518,8 </w:t>
      </w:r>
      <w:r w:rsidRPr="00CE2C0C">
        <w:rPr>
          <w:rFonts w:eastAsia="Calibri"/>
          <w:sz w:val="28"/>
          <w:szCs w:val="28"/>
          <w:lang w:eastAsia="en-US"/>
        </w:rPr>
        <w:t>тыс. руб.)</w:t>
      </w:r>
    </w:p>
    <w:p w:rsidR="00CE2C0C" w:rsidRPr="00CE2C0C" w:rsidRDefault="00CE2C0C" w:rsidP="00390072">
      <w:pPr>
        <w:shd w:val="clear" w:color="auto" w:fill="FFFFFF"/>
        <w:ind w:firstLine="709"/>
        <w:jc w:val="both"/>
        <w:rPr>
          <w:rFonts w:eastAsia="Calibri"/>
          <w:sz w:val="28"/>
          <w:szCs w:val="28"/>
          <w:lang w:eastAsia="en-US"/>
        </w:rPr>
      </w:pPr>
      <w:r w:rsidRPr="00CE2C0C">
        <w:rPr>
          <w:rFonts w:eastAsia="Calibri"/>
          <w:sz w:val="28"/>
          <w:szCs w:val="28"/>
          <w:lang w:eastAsia="en-US"/>
        </w:rPr>
        <w:t>Все административные штрафы вносятся в Государственную информационную систему о государственных и муниципальных платежах                    (ГИС ГМП). Кроме того, установлена автоматизированная информационная система «Административная комиссия», куда вносится информация обо всех привлеченных к административной ответственности правонарушителях.</w:t>
      </w:r>
    </w:p>
    <w:p w:rsidR="001A7E78" w:rsidRPr="00C179A3" w:rsidRDefault="001A7E78" w:rsidP="00390072">
      <w:pPr>
        <w:shd w:val="clear" w:color="auto" w:fill="FFFFFF"/>
        <w:ind w:firstLine="709"/>
        <w:jc w:val="both"/>
        <w:rPr>
          <w:sz w:val="28"/>
          <w:szCs w:val="28"/>
          <w:highlight w:val="yellow"/>
        </w:rPr>
      </w:pPr>
    </w:p>
    <w:p w:rsidR="003F33AE" w:rsidRPr="00CE2C0C" w:rsidRDefault="003F33AE" w:rsidP="00390072">
      <w:pPr>
        <w:shd w:val="clear" w:color="auto" w:fill="FFFFFF"/>
        <w:ind w:firstLine="709"/>
        <w:contextualSpacing/>
        <w:jc w:val="both"/>
        <w:rPr>
          <w:sz w:val="28"/>
          <w:szCs w:val="28"/>
          <w:u w:val="single"/>
          <w:lang w:val="x-none"/>
        </w:rPr>
      </w:pPr>
      <w:r w:rsidRPr="00CE2C0C">
        <w:rPr>
          <w:sz w:val="28"/>
          <w:szCs w:val="28"/>
          <w:u w:val="single"/>
          <w:lang w:val="x-none"/>
        </w:rPr>
        <w:t>Комиссия по противодействию коррупции</w:t>
      </w:r>
      <w:r w:rsidR="00CE2C0C" w:rsidRPr="00CE2C0C">
        <w:rPr>
          <w:sz w:val="28"/>
          <w:szCs w:val="28"/>
          <w:u w:val="single"/>
        </w:rPr>
        <w:t xml:space="preserve"> во Всеволожском муниципальном районе Ленинградской области</w:t>
      </w:r>
      <w:r w:rsidRPr="00CE2C0C">
        <w:rPr>
          <w:sz w:val="28"/>
          <w:szCs w:val="28"/>
          <w:u w:val="single"/>
          <w:lang w:val="x-none"/>
        </w:rPr>
        <w:t>:</w:t>
      </w:r>
    </w:p>
    <w:p w:rsidR="00CE2C0C" w:rsidRPr="00CE2C0C" w:rsidRDefault="00CE2C0C" w:rsidP="00390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CE2C0C">
        <w:rPr>
          <w:sz w:val="28"/>
          <w:szCs w:val="28"/>
        </w:rPr>
        <w:t xml:space="preserve">Работа комиссии по противодействию коррупции во Всеволожском муниципальном районе (далее – Комиссии) в 2023 году осуществлялась </w:t>
      </w:r>
      <w:r w:rsidR="000B67E7">
        <w:rPr>
          <w:sz w:val="28"/>
          <w:szCs w:val="28"/>
        </w:rPr>
        <w:t xml:space="preserve">                                     </w:t>
      </w:r>
      <w:r w:rsidRPr="00CE2C0C">
        <w:rPr>
          <w:sz w:val="28"/>
          <w:szCs w:val="28"/>
        </w:rPr>
        <w:t xml:space="preserve">в соответствии с утвержденным Планом работы Комиссии. </w:t>
      </w:r>
    </w:p>
    <w:p w:rsidR="00CE2C0C" w:rsidRPr="00CE2C0C" w:rsidRDefault="00CE2C0C" w:rsidP="00390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CE2C0C">
        <w:rPr>
          <w:sz w:val="28"/>
          <w:szCs w:val="28"/>
        </w:rPr>
        <w:t>План работы Комиссии разрабатывается в соответствии с Федеральным законом от 25.12.2008 № 273-ФЗ «О противодействии коррупции», с Национальным планом противодействия коррупции на 2021-2024 годы, утверждённым Указом Президента Российской Федерации от 16.08.2021 № 478,</w:t>
      </w:r>
      <w:r w:rsidRPr="00CE2C0C">
        <w:rPr>
          <w:rFonts w:ascii="Calibri" w:eastAsia="Calibri" w:hAnsi="Calibri"/>
          <w:sz w:val="22"/>
          <w:szCs w:val="22"/>
          <w:lang w:eastAsia="en-US"/>
        </w:rPr>
        <w:t xml:space="preserve"> </w:t>
      </w:r>
      <w:r w:rsidRPr="00CE2C0C">
        <w:rPr>
          <w:rFonts w:eastAsia="Calibri"/>
          <w:sz w:val="28"/>
          <w:szCs w:val="28"/>
          <w:lang w:eastAsia="en-US"/>
        </w:rPr>
        <w:t>с</w:t>
      </w:r>
      <w:r w:rsidRPr="00CE2C0C">
        <w:rPr>
          <w:rFonts w:ascii="Calibri" w:eastAsia="Calibri" w:hAnsi="Calibri"/>
          <w:sz w:val="22"/>
          <w:szCs w:val="22"/>
          <w:lang w:eastAsia="en-US"/>
        </w:rPr>
        <w:t xml:space="preserve"> </w:t>
      </w:r>
      <w:r w:rsidRPr="00CE2C0C">
        <w:rPr>
          <w:sz w:val="28"/>
          <w:szCs w:val="28"/>
        </w:rPr>
        <w:t>Планом противодействия коррупции в Ленинградской области на 2021-2024 годы, утвержденн</w:t>
      </w:r>
      <w:r w:rsidR="000B67E7">
        <w:rPr>
          <w:sz w:val="28"/>
          <w:szCs w:val="28"/>
        </w:rPr>
        <w:t>ым</w:t>
      </w:r>
      <w:r w:rsidRPr="00CE2C0C">
        <w:rPr>
          <w:sz w:val="28"/>
          <w:szCs w:val="28"/>
        </w:rPr>
        <w:t xml:space="preserve"> постановлением Правительства Ленинградской области от 22.09.2021 № 614,</w:t>
      </w:r>
      <w:r w:rsidRPr="00CE2C0C">
        <w:rPr>
          <w:color w:val="000000"/>
          <w:sz w:val="28"/>
          <w:szCs w:val="28"/>
        </w:rPr>
        <w:t xml:space="preserve"> </w:t>
      </w:r>
      <w:r w:rsidR="000B67E7">
        <w:rPr>
          <w:color w:val="000000"/>
          <w:sz w:val="28"/>
          <w:szCs w:val="28"/>
        </w:rPr>
        <w:t xml:space="preserve">                            </w:t>
      </w:r>
      <w:r w:rsidRPr="00CE2C0C">
        <w:rPr>
          <w:color w:val="000000"/>
          <w:sz w:val="28"/>
          <w:szCs w:val="28"/>
        </w:rPr>
        <w:t xml:space="preserve">а также Планом противодействия коррупции во Всеволожском районе Ленинградской области на 2021-2024 годы, утвержденным постановлением администрации МО «Всеволожский муниципальный район» ЛО от 05.10.2021 </w:t>
      </w:r>
      <w:r w:rsidR="000B67E7">
        <w:rPr>
          <w:color w:val="000000"/>
          <w:sz w:val="28"/>
          <w:szCs w:val="28"/>
        </w:rPr>
        <w:t xml:space="preserve">                      </w:t>
      </w:r>
      <w:r w:rsidRPr="00CE2C0C">
        <w:rPr>
          <w:color w:val="000000"/>
          <w:sz w:val="28"/>
          <w:szCs w:val="28"/>
        </w:rPr>
        <w:t>№ 3902.</w:t>
      </w:r>
    </w:p>
    <w:p w:rsidR="00CE2C0C" w:rsidRPr="00CE2C0C" w:rsidRDefault="00CE2C0C" w:rsidP="00390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 w:val="28"/>
          <w:szCs w:val="28"/>
          <w:lang w:eastAsia="en-US"/>
        </w:rPr>
      </w:pPr>
      <w:r w:rsidRPr="00CE2C0C">
        <w:rPr>
          <w:sz w:val="28"/>
          <w:szCs w:val="28"/>
        </w:rPr>
        <w:t>В соответствии с утвержденным планом работы Комиссии в отчетном году проведено 4 заседания на которых было рассмотрено</w:t>
      </w:r>
      <w:r w:rsidRPr="00CE2C0C">
        <w:rPr>
          <w:rFonts w:eastAsia="Calibri"/>
          <w:sz w:val="28"/>
          <w:szCs w:val="28"/>
          <w:lang w:eastAsia="en-US"/>
        </w:rPr>
        <w:t xml:space="preserve"> 13 вопросов.</w:t>
      </w:r>
    </w:p>
    <w:p w:rsidR="00CE2C0C" w:rsidRPr="00CE2C0C" w:rsidRDefault="00CE2C0C" w:rsidP="00390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 w:val="8"/>
          <w:szCs w:val="8"/>
          <w:lang w:eastAsia="en-US"/>
        </w:rPr>
      </w:pPr>
    </w:p>
    <w:p w:rsidR="00CE2C0C" w:rsidRPr="00CE2C0C" w:rsidRDefault="00CE2C0C" w:rsidP="00390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CE2C0C">
        <w:rPr>
          <w:sz w:val="28"/>
          <w:szCs w:val="28"/>
        </w:rPr>
        <w:t xml:space="preserve">Традиционно в первом квартале на заседания Комиссии </w:t>
      </w:r>
      <w:r w:rsidRPr="00CE2C0C">
        <w:rPr>
          <w:rFonts w:eastAsia="Calibri"/>
          <w:sz w:val="28"/>
          <w:szCs w:val="28"/>
          <w:lang w:eastAsia="en-US"/>
        </w:rPr>
        <w:t xml:space="preserve">были приглашены и </w:t>
      </w:r>
      <w:r w:rsidRPr="00CE2C0C">
        <w:rPr>
          <w:sz w:val="28"/>
          <w:szCs w:val="28"/>
        </w:rPr>
        <w:t>заслушаны представители правоохранительных органов по вопросу состояния законности в области противодействия коррупции.</w:t>
      </w:r>
    </w:p>
    <w:p w:rsidR="00CE2C0C" w:rsidRPr="00CE2C0C" w:rsidRDefault="00CE2C0C" w:rsidP="00390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 w:val="28"/>
          <w:szCs w:val="28"/>
          <w:lang w:eastAsia="en-US"/>
        </w:rPr>
      </w:pPr>
      <w:r w:rsidRPr="00CE2C0C">
        <w:rPr>
          <w:rFonts w:eastAsia="Calibri"/>
          <w:sz w:val="28"/>
          <w:szCs w:val="28"/>
          <w:lang w:eastAsia="en-US"/>
        </w:rPr>
        <w:t>Ежеквартально на заседания Комиссии представляются отчеты глав городскими и сельскими поселениями района о состоянии работы по выполнению мероприятий муниципальных планов по противодействию коррупции.</w:t>
      </w:r>
    </w:p>
    <w:p w:rsidR="00CE2C0C" w:rsidRPr="00CE2C0C" w:rsidRDefault="00CE2C0C" w:rsidP="00390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 w:val="28"/>
          <w:szCs w:val="28"/>
          <w:lang w:eastAsia="en-US"/>
        </w:rPr>
      </w:pPr>
      <w:r w:rsidRPr="00CE2C0C">
        <w:rPr>
          <w:rFonts w:eastAsia="Calibri"/>
          <w:sz w:val="28"/>
          <w:szCs w:val="28"/>
          <w:lang w:eastAsia="en-US"/>
        </w:rPr>
        <w:t>По итогам заседаний были даны рекомендации по устранению недочетов, выявленных в ходе анализа деятельности комиссий городских и сельских поселений. Также при выявлении</w:t>
      </w:r>
      <w:r w:rsidRPr="00CE2C0C">
        <w:rPr>
          <w:rFonts w:ascii="Calibri" w:eastAsia="Calibri" w:hAnsi="Calibri"/>
          <w:sz w:val="22"/>
          <w:szCs w:val="22"/>
          <w:lang w:eastAsia="en-US"/>
        </w:rPr>
        <w:t xml:space="preserve"> </w:t>
      </w:r>
      <w:r w:rsidRPr="00CE2C0C">
        <w:rPr>
          <w:rFonts w:eastAsia="Calibri"/>
          <w:sz w:val="28"/>
          <w:szCs w:val="28"/>
          <w:lang w:eastAsia="en-US"/>
        </w:rPr>
        <w:t xml:space="preserve">нарушений антикоррупционного законодательства в органах местного самоуправления главам поселений рекомендовано всю информацию незамедлительно направлять </w:t>
      </w:r>
      <w:r w:rsidR="000B67E7">
        <w:rPr>
          <w:rFonts w:eastAsia="Calibri"/>
          <w:sz w:val="28"/>
          <w:szCs w:val="28"/>
          <w:lang w:eastAsia="en-US"/>
        </w:rPr>
        <w:t xml:space="preserve">                                                           </w:t>
      </w:r>
      <w:r w:rsidRPr="00CE2C0C">
        <w:rPr>
          <w:rFonts w:eastAsia="Calibri"/>
          <w:sz w:val="28"/>
          <w:szCs w:val="28"/>
          <w:lang w:eastAsia="en-US"/>
        </w:rPr>
        <w:t>в правоохранительные органы.</w:t>
      </w:r>
    </w:p>
    <w:p w:rsidR="00CE2C0C" w:rsidRPr="00CE2C0C" w:rsidRDefault="00CE2C0C" w:rsidP="00390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CE2C0C">
        <w:rPr>
          <w:sz w:val="28"/>
          <w:szCs w:val="28"/>
        </w:rPr>
        <w:t>Во втором квартале 2023 год</w:t>
      </w:r>
      <w:r w:rsidR="000B67E7">
        <w:rPr>
          <w:sz w:val="28"/>
          <w:szCs w:val="28"/>
        </w:rPr>
        <w:t>а</w:t>
      </w:r>
      <w:r w:rsidRPr="00CE2C0C">
        <w:rPr>
          <w:sz w:val="28"/>
          <w:szCs w:val="28"/>
        </w:rPr>
        <w:t xml:space="preserve"> Комиссией заслушан доклад об использовании выделенных бюджетных средств учреждениями дошкольного и школьного образования Всеволожского района, а также</w:t>
      </w:r>
      <w:r w:rsidRPr="00CE2C0C">
        <w:rPr>
          <w:rFonts w:eastAsia="Calibri"/>
          <w:sz w:val="27"/>
          <w:szCs w:val="27"/>
          <w:lang w:eastAsia="en-US"/>
        </w:rPr>
        <w:t xml:space="preserve"> </w:t>
      </w:r>
      <w:r w:rsidRPr="00CE2C0C">
        <w:rPr>
          <w:sz w:val="28"/>
          <w:szCs w:val="28"/>
        </w:rPr>
        <w:t xml:space="preserve">о мероприятиях, направленных </w:t>
      </w:r>
      <w:r w:rsidR="000B67E7">
        <w:rPr>
          <w:sz w:val="28"/>
          <w:szCs w:val="28"/>
        </w:rPr>
        <w:t xml:space="preserve">                           </w:t>
      </w:r>
      <w:r w:rsidRPr="00CE2C0C">
        <w:rPr>
          <w:sz w:val="28"/>
          <w:szCs w:val="28"/>
        </w:rPr>
        <w:t>на антикоррупционное просвещение обучающихся, проведенных в 2022 году.</w:t>
      </w:r>
    </w:p>
    <w:p w:rsidR="00CE2C0C" w:rsidRPr="00CE2C0C" w:rsidRDefault="00CE2C0C" w:rsidP="00390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CE2C0C">
        <w:rPr>
          <w:sz w:val="28"/>
          <w:szCs w:val="28"/>
        </w:rPr>
        <w:t xml:space="preserve">Рассмотрены вопросы контроля за использованием муниципального имущества и коррупционных рисков в сфере муниципальных закупок товаров, работ, услуг для обеспечения муниципальных нужд. </w:t>
      </w:r>
    </w:p>
    <w:p w:rsidR="00CE2C0C" w:rsidRPr="00CE2C0C" w:rsidRDefault="00CE2C0C" w:rsidP="00390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CE2C0C">
        <w:rPr>
          <w:sz w:val="28"/>
          <w:szCs w:val="28"/>
        </w:rPr>
        <w:t>В целях:</w:t>
      </w:r>
    </w:p>
    <w:p w:rsidR="00CE2C0C" w:rsidRPr="00CE2C0C" w:rsidRDefault="00CE2C0C" w:rsidP="00390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CE2C0C">
        <w:rPr>
          <w:sz w:val="28"/>
          <w:szCs w:val="28"/>
        </w:rPr>
        <w:t>- повышения информационной открытости проводимых муниципальных закупок;</w:t>
      </w:r>
    </w:p>
    <w:p w:rsidR="00CE2C0C" w:rsidRPr="00CE2C0C" w:rsidRDefault="00CE2C0C" w:rsidP="00390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CE2C0C">
        <w:rPr>
          <w:sz w:val="28"/>
          <w:szCs w:val="28"/>
        </w:rPr>
        <w:t>- минимизации коррупционных рисков;</w:t>
      </w:r>
    </w:p>
    <w:p w:rsidR="00CE2C0C" w:rsidRPr="00CE2C0C" w:rsidRDefault="00CE2C0C" w:rsidP="00390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 w:val="28"/>
          <w:szCs w:val="28"/>
          <w:lang w:eastAsia="en-US"/>
        </w:rPr>
      </w:pPr>
      <w:r w:rsidRPr="00CE2C0C">
        <w:rPr>
          <w:sz w:val="28"/>
          <w:szCs w:val="28"/>
        </w:rPr>
        <w:t xml:space="preserve">- </w:t>
      </w:r>
      <w:r w:rsidRPr="00CE2C0C">
        <w:rPr>
          <w:rFonts w:eastAsia="Calibri"/>
          <w:sz w:val="28"/>
          <w:szCs w:val="28"/>
          <w:lang w:eastAsia="en-US"/>
        </w:rPr>
        <w:t>надлежащего осуществления контроля за исполнением поставщиком (подрядчиком, исполнителем) условий контракта в сфере закупок товаров, работ, услуг для обеспечения муниципальных нужд;</w:t>
      </w:r>
    </w:p>
    <w:p w:rsidR="00CE2C0C" w:rsidRPr="00CE2C0C" w:rsidRDefault="00CE2C0C" w:rsidP="00390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 w:val="28"/>
          <w:szCs w:val="28"/>
          <w:lang w:eastAsia="en-US"/>
        </w:rPr>
      </w:pPr>
      <w:r w:rsidRPr="00CE2C0C">
        <w:rPr>
          <w:rFonts w:eastAsia="Calibri"/>
          <w:sz w:val="28"/>
          <w:szCs w:val="28"/>
          <w:lang w:eastAsia="en-US"/>
        </w:rPr>
        <w:t xml:space="preserve">- ведения претензионной работы </w:t>
      </w:r>
    </w:p>
    <w:p w:rsidR="00CE2C0C" w:rsidRPr="00CE2C0C" w:rsidRDefault="00CE2C0C" w:rsidP="00390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CE2C0C">
        <w:rPr>
          <w:sz w:val="28"/>
          <w:szCs w:val="28"/>
        </w:rPr>
        <w:t>структурным подразделениям администрации, подведомственным организациям (учреждениям) рекомендовано в соответствии с федеральными законами № 44-ФЗ и </w:t>
      </w:r>
      <w:hyperlink r:id="rId36" w:tooltip="Федеральный закон Российской Федерации от 20 июля 2011 года № 223-ФЗ" w:history="1">
        <w:r w:rsidRPr="00CE2C0C">
          <w:rPr>
            <w:rFonts w:eastAsia="Calibri"/>
            <w:sz w:val="28"/>
            <w:szCs w:val="28"/>
            <w:lang w:eastAsia="en-US"/>
          </w:rPr>
          <w:t>№ 223-ФЗ</w:t>
        </w:r>
      </w:hyperlink>
      <w:r w:rsidRPr="00CE2C0C">
        <w:rPr>
          <w:sz w:val="28"/>
          <w:szCs w:val="28"/>
        </w:rPr>
        <w:t xml:space="preserve"> размещать сведения о закупках в единой информационной системе.</w:t>
      </w:r>
    </w:p>
    <w:p w:rsidR="00CE2C0C" w:rsidRPr="00CE2C0C" w:rsidRDefault="00CE2C0C" w:rsidP="00390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CE2C0C">
        <w:rPr>
          <w:sz w:val="28"/>
          <w:szCs w:val="28"/>
        </w:rPr>
        <w:t xml:space="preserve">В третьем квартале </w:t>
      </w:r>
      <w:r w:rsidR="000B67E7">
        <w:rPr>
          <w:sz w:val="28"/>
          <w:szCs w:val="28"/>
        </w:rPr>
        <w:t>2023</w:t>
      </w:r>
      <w:r w:rsidRPr="00CE2C0C">
        <w:rPr>
          <w:sz w:val="28"/>
          <w:szCs w:val="28"/>
        </w:rPr>
        <w:t xml:space="preserve"> года был представлен доклад Комиссии </w:t>
      </w:r>
      <w:r w:rsidR="000B67E7">
        <w:rPr>
          <w:sz w:val="28"/>
          <w:szCs w:val="28"/>
        </w:rPr>
        <w:t xml:space="preserve">                                           </w:t>
      </w:r>
      <w:r w:rsidRPr="00CE2C0C">
        <w:rPr>
          <w:sz w:val="28"/>
          <w:szCs w:val="28"/>
        </w:rPr>
        <w:t xml:space="preserve">по соблюдению требований к служебному поведению муниципальных служащих </w:t>
      </w:r>
      <w:r w:rsidR="000B67E7">
        <w:rPr>
          <w:sz w:val="28"/>
          <w:szCs w:val="28"/>
        </w:rPr>
        <w:t xml:space="preserve">                  </w:t>
      </w:r>
      <w:r w:rsidRPr="00CE2C0C">
        <w:rPr>
          <w:sz w:val="28"/>
          <w:szCs w:val="28"/>
        </w:rPr>
        <w:t>и урегулированию конфликта интересов в органах местного самоуправления муниципального образования «Всеволожский муниципальный район» Ленинградской области из которого следует, что в 2023 году по результатам анализа справок о доходах, расходах, об имуществе и обязательствах имущественного характера за 2022 год было выявлено 31 нарушение, влекущ</w:t>
      </w:r>
      <w:r w:rsidR="000B67E7">
        <w:rPr>
          <w:sz w:val="28"/>
          <w:szCs w:val="28"/>
        </w:rPr>
        <w:t>ее</w:t>
      </w:r>
      <w:r w:rsidRPr="00CE2C0C">
        <w:rPr>
          <w:sz w:val="28"/>
          <w:szCs w:val="28"/>
        </w:rPr>
        <w:t xml:space="preserve"> к привлечению </w:t>
      </w:r>
      <w:r w:rsidR="000B67E7">
        <w:rPr>
          <w:sz w:val="28"/>
          <w:szCs w:val="28"/>
        </w:rPr>
        <w:t xml:space="preserve">                        </w:t>
      </w:r>
      <w:r w:rsidRPr="00CE2C0C">
        <w:rPr>
          <w:sz w:val="28"/>
          <w:szCs w:val="28"/>
        </w:rPr>
        <w:t>к дисциплинарной ответственности. Кроме этого, в рамках контроля за расходами Администрацией Губернатора и Правительства Ленинградской области, материалы проверки в отношении 1 (одного) муниципального служащего переданы в органы Прокуратуры РФ.</w:t>
      </w:r>
    </w:p>
    <w:p w:rsidR="00CE2C0C" w:rsidRPr="00CE2C0C" w:rsidRDefault="00CE2C0C" w:rsidP="00390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CE2C0C">
        <w:rPr>
          <w:sz w:val="28"/>
          <w:szCs w:val="28"/>
        </w:rPr>
        <w:t>Также отделом муниципальной службы и кадров администрации проведена проверка соблюдения требования к служебному поведению в отношении муниципального служащего.</w:t>
      </w:r>
    </w:p>
    <w:p w:rsidR="00CE2C0C" w:rsidRPr="00CE2C0C" w:rsidRDefault="00CE2C0C" w:rsidP="00390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CE2C0C">
        <w:rPr>
          <w:sz w:val="28"/>
          <w:szCs w:val="28"/>
        </w:rPr>
        <w:t xml:space="preserve">В ходе проверки были получены письменные объяснения муниципального служащего, который категорично отрицает наличие конфликта интересов. </w:t>
      </w:r>
    </w:p>
    <w:p w:rsidR="00CE2C0C" w:rsidRPr="00CE2C0C" w:rsidRDefault="00CE2C0C" w:rsidP="00390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CE2C0C">
        <w:rPr>
          <w:sz w:val="28"/>
          <w:szCs w:val="28"/>
        </w:rPr>
        <w:t>По результатам анализа законодательства и правовых актов муниципального образования установлено:</w:t>
      </w:r>
    </w:p>
    <w:p w:rsidR="00CE2C0C" w:rsidRPr="00CE2C0C" w:rsidRDefault="00CE2C0C" w:rsidP="00390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CE2C0C">
        <w:rPr>
          <w:sz w:val="28"/>
          <w:szCs w:val="28"/>
        </w:rPr>
        <w:t xml:space="preserve">В соответствии со ст. 10 Федерального закона от 25.12.2008 </w:t>
      </w:r>
      <w:r w:rsidR="00E72E32">
        <w:rPr>
          <w:sz w:val="28"/>
          <w:szCs w:val="28"/>
        </w:rPr>
        <w:t>№</w:t>
      </w:r>
      <w:r w:rsidRPr="00CE2C0C">
        <w:rPr>
          <w:sz w:val="28"/>
          <w:szCs w:val="28"/>
        </w:rPr>
        <w:t xml:space="preserve"> 273-ФЗ «О противодействии коррупции», конфликт интересов - это ситуация, при которой личная прямая или косвенная заинтересованность служащего влияет или может повлиять на исполнение им должностных (служебных) обязанностей (полномочий). Личная заинтересованность означает, что доходы, выгоды, преимущества может получать сам служащий, его родственники, друзья (знакомые) или организации, которые как-то связаны с ним. </w:t>
      </w:r>
    </w:p>
    <w:p w:rsidR="00CE2C0C" w:rsidRPr="00CE2C0C" w:rsidRDefault="00CE2C0C" w:rsidP="00390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CE2C0C">
        <w:rPr>
          <w:sz w:val="28"/>
          <w:szCs w:val="28"/>
        </w:rPr>
        <w:t>Исходя из предусмотренного нормативного определения конфликта интересов для подтверждения того, что конкретная ситуация является конфликтом интересов, необходимо установить одновременное наличие следующих обстоятельств:</w:t>
      </w:r>
    </w:p>
    <w:p w:rsidR="00CE2C0C" w:rsidRPr="00CE2C0C" w:rsidRDefault="00CE2C0C" w:rsidP="00390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CE2C0C">
        <w:rPr>
          <w:sz w:val="28"/>
          <w:szCs w:val="28"/>
        </w:rPr>
        <w:t>- наличие личной заинтересованности;</w:t>
      </w:r>
    </w:p>
    <w:p w:rsidR="00CE2C0C" w:rsidRPr="00CE2C0C" w:rsidRDefault="00CE2C0C" w:rsidP="00390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CE2C0C">
        <w:rPr>
          <w:sz w:val="28"/>
          <w:szCs w:val="28"/>
        </w:rPr>
        <w:t>- фактическое наличие у должностного лица полномочий для реализации личной заинтересованности</w:t>
      </w:r>
      <w:r w:rsidR="00E72E32">
        <w:rPr>
          <w:sz w:val="28"/>
          <w:szCs w:val="28"/>
        </w:rPr>
        <w:t>;</w:t>
      </w:r>
      <w:r w:rsidRPr="00CE2C0C">
        <w:rPr>
          <w:sz w:val="28"/>
          <w:szCs w:val="28"/>
        </w:rPr>
        <w:t xml:space="preserve"> </w:t>
      </w:r>
    </w:p>
    <w:p w:rsidR="00CE2C0C" w:rsidRPr="00CE2C0C" w:rsidRDefault="00CE2C0C" w:rsidP="00390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CE2C0C">
        <w:rPr>
          <w:sz w:val="28"/>
          <w:szCs w:val="28"/>
        </w:rPr>
        <w:t xml:space="preserve">- наличие связи между получением доходов или выгод должностным лицом </w:t>
      </w:r>
      <w:r w:rsidR="00E72E32">
        <w:rPr>
          <w:sz w:val="28"/>
          <w:szCs w:val="28"/>
        </w:rPr>
        <w:t xml:space="preserve">                  </w:t>
      </w:r>
      <w:r w:rsidRPr="00CE2C0C">
        <w:rPr>
          <w:sz w:val="28"/>
          <w:szCs w:val="28"/>
        </w:rPr>
        <w:t>и (или) лицами, с которыми связана его личная заинтересованность, и реализацией (возможной реализацией) должностным лицом своих полномочий.</w:t>
      </w:r>
    </w:p>
    <w:p w:rsidR="00CE2C0C" w:rsidRPr="00CE2C0C" w:rsidRDefault="00CE2C0C" w:rsidP="00390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highlight w:val="yellow"/>
        </w:rPr>
      </w:pPr>
      <w:r w:rsidRPr="00CE2C0C">
        <w:rPr>
          <w:sz w:val="28"/>
          <w:szCs w:val="28"/>
        </w:rPr>
        <w:t>По результатам проверки был сделан вывод об отсутствии в рассматриваемой ситуации конфликта интересов.</w:t>
      </w:r>
    </w:p>
    <w:p w:rsidR="00CE2C0C" w:rsidRPr="00CE2C0C" w:rsidRDefault="00CE2C0C" w:rsidP="00390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CE2C0C">
        <w:rPr>
          <w:sz w:val="28"/>
          <w:szCs w:val="28"/>
        </w:rPr>
        <w:t xml:space="preserve">В целях антикоррупционного просвещения в 2023 году проведен ряд мероприятий, позволяющих повысить уровень знаний по вопросам исполнения законодательства о противодействии коррупции – организация обучения, проведение семинаров, подготовка и направление методических материалов для оказания консультативной помощи должностным лицам органов местного самоуправления, подведомственным учреждениям. </w:t>
      </w:r>
    </w:p>
    <w:p w:rsidR="00CE2C0C" w:rsidRPr="00CE2C0C" w:rsidRDefault="00CE2C0C" w:rsidP="00390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CE2C0C">
        <w:rPr>
          <w:sz w:val="28"/>
          <w:szCs w:val="28"/>
        </w:rPr>
        <w:t>В 2023 году во исполнение Национального плана противодействия коррупции на 2021-2024 годы, утвержденн</w:t>
      </w:r>
      <w:r w:rsidR="00CA0807">
        <w:rPr>
          <w:sz w:val="28"/>
          <w:szCs w:val="28"/>
        </w:rPr>
        <w:t>ого</w:t>
      </w:r>
      <w:r w:rsidRPr="00CE2C0C">
        <w:rPr>
          <w:sz w:val="28"/>
          <w:szCs w:val="28"/>
        </w:rPr>
        <w:t xml:space="preserve"> Указом Президента Российской Федерации </w:t>
      </w:r>
      <w:r w:rsidR="00CA0807">
        <w:rPr>
          <w:sz w:val="28"/>
          <w:szCs w:val="28"/>
        </w:rPr>
        <w:t xml:space="preserve">                     </w:t>
      </w:r>
      <w:r w:rsidRPr="00CE2C0C">
        <w:rPr>
          <w:sz w:val="28"/>
          <w:szCs w:val="28"/>
        </w:rPr>
        <w:t xml:space="preserve">от 16.08.2021 № 478 повышение квалификации </w:t>
      </w:r>
      <w:r w:rsidRPr="00CE2C0C">
        <w:rPr>
          <w:sz w:val="28"/>
          <w:szCs w:val="28"/>
          <w:lang w:bidi="ru-RU"/>
        </w:rPr>
        <w:t>по программам противодействия коррупции</w:t>
      </w:r>
      <w:r w:rsidRPr="00CE2C0C">
        <w:rPr>
          <w:sz w:val="28"/>
          <w:szCs w:val="28"/>
        </w:rPr>
        <w:t xml:space="preserve"> (профессиональную переподготовку) прошли 24 муниципальных служащих Всеволожского муниципального района ЛО из них - </w:t>
      </w:r>
      <w:r w:rsidRPr="00CE2C0C">
        <w:rPr>
          <w:sz w:val="28"/>
          <w:szCs w:val="28"/>
          <w:lang w:bidi="ru-RU"/>
        </w:rPr>
        <w:t>6 муниципальных служащих, в должностные обязанности которых входит участие в противодействии коррупции, 10 лиц, впервые поступивших на муниципальную службу и</w:t>
      </w:r>
      <w:r w:rsidRPr="00CE2C0C">
        <w:rPr>
          <w:sz w:val="28"/>
          <w:szCs w:val="28"/>
        </w:rPr>
        <w:t xml:space="preserve"> 8 сотрудников в должностные обязанности которых входит участие в проведении закупок товаров, работ, услуг для обеспечения муниципальных нужд</w:t>
      </w:r>
      <w:r w:rsidRPr="00CE2C0C">
        <w:rPr>
          <w:sz w:val="28"/>
          <w:szCs w:val="28"/>
          <w:lang w:bidi="ru-RU"/>
        </w:rPr>
        <w:t xml:space="preserve">. </w:t>
      </w:r>
    </w:p>
    <w:p w:rsidR="00CE2C0C" w:rsidRPr="00CE2C0C" w:rsidRDefault="00CE2C0C" w:rsidP="00390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CE2C0C">
        <w:rPr>
          <w:sz w:val="28"/>
          <w:szCs w:val="28"/>
        </w:rPr>
        <w:t xml:space="preserve">Юридическим Управлением </w:t>
      </w:r>
      <w:r w:rsidRPr="00CE2C0C">
        <w:rPr>
          <w:sz w:val="28"/>
          <w:szCs w:val="28"/>
          <w:lang w:bidi="ru-RU"/>
        </w:rPr>
        <w:t xml:space="preserve">антикоррупционная экспертиза нормативных правовых актов и их проектов проводится в соответствии с постановлением администрации от 14.06.2018 № 1601 «Об утверждении Положения о порядке проведения антикоррупционной экспертизы муниципальных нормативных правовых актов и проектов нормативных правовых актов администрации </w:t>
      </w:r>
      <w:r w:rsidR="00CA0807">
        <w:rPr>
          <w:sz w:val="28"/>
          <w:szCs w:val="28"/>
          <w:lang w:bidi="ru-RU"/>
        </w:rPr>
        <w:t xml:space="preserve">                                </w:t>
      </w:r>
      <w:r w:rsidRPr="00CE2C0C">
        <w:rPr>
          <w:sz w:val="28"/>
          <w:szCs w:val="28"/>
          <w:lang w:bidi="ru-RU"/>
        </w:rPr>
        <w:t xml:space="preserve">МО «Всеволожский муниципальный район» Ленинградской области». За 2023 года (по состоянию на 27.11.2023г.) проведена антикоррупционная экспертиза 272 нормативных правовых актов, </w:t>
      </w:r>
      <w:proofErr w:type="spellStart"/>
      <w:r w:rsidRPr="00CE2C0C">
        <w:rPr>
          <w:sz w:val="28"/>
          <w:szCs w:val="28"/>
          <w:lang w:bidi="ru-RU"/>
        </w:rPr>
        <w:t>коррупциогенные</w:t>
      </w:r>
      <w:proofErr w:type="spellEnd"/>
      <w:r w:rsidRPr="00CE2C0C">
        <w:rPr>
          <w:sz w:val="28"/>
          <w:szCs w:val="28"/>
          <w:lang w:bidi="ru-RU"/>
        </w:rPr>
        <w:t xml:space="preserve"> факторы не выявлены. Также проверено 6163 проектов постановлений и 404 проекта распоряжения администрации</w:t>
      </w:r>
    </w:p>
    <w:p w:rsidR="00CE2C0C" w:rsidRPr="00CE2C0C" w:rsidRDefault="00CE2C0C" w:rsidP="00390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CE2C0C">
        <w:rPr>
          <w:sz w:val="28"/>
          <w:szCs w:val="28"/>
        </w:rPr>
        <w:t xml:space="preserve">В соответствии с распоряжением от 24.08.2017 № 86 «Об организации личного приема граждан и представителей организаций муниципального образования «Всеволожский муниципальный район» Ленинградской области, руководителями </w:t>
      </w:r>
      <w:r w:rsidR="00CA0807">
        <w:rPr>
          <w:sz w:val="28"/>
          <w:szCs w:val="28"/>
        </w:rPr>
        <w:t>а</w:t>
      </w:r>
      <w:r w:rsidRPr="00CE2C0C">
        <w:rPr>
          <w:sz w:val="28"/>
          <w:szCs w:val="28"/>
        </w:rPr>
        <w:t xml:space="preserve">дминистрации осуществляется приём граждан, в том числе по вопросам противодействию коррупции на территории муниципального образования. </w:t>
      </w:r>
      <w:r w:rsidR="00CA0807">
        <w:rPr>
          <w:sz w:val="28"/>
          <w:szCs w:val="28"/>
        </w:rPr>
        <w:t xml:space="preserve">                              </w:t>
      </w:r>
      <w:r w:rsidRPr="00CE2C0C">
        <w:rPr>
          <w:sz w:val="28"/>
          <w:szCs w:val="28"/>
        </w:rPr>
        <w:t>На официальных сайтах органов местного самоуправления существуют «интернет-приемные», куда граждане и юридические лица могут беспрепятственно обращаться и сообщать о фактах коррупционных проявлений в деятельности должностных лиц органов местного самоуправления.</w:t>
      </w:r>
    </w:p>
    <w:p w:rsidR="00CE2C0C" w:rsidRPr="00CE2C0C" w:rsidRDefault="00CE2C0C" w:rsidP="00390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CE2C0C">
        <w:rPr>
          <w:sz w:val="28"/>
          <w:szCs w:val="28"/>
          <w:lang w:bidi="ru-RU"/>
        </w:rPr>
        <w:t>В администрации Всеволожск</w:t>
      </w:r>
      <w:r w:rsidR="00CA0807">
        <w:rPr>
          <w:sz w:val="28"/>
          <w:szCs w:val="28"/>
          <w:lang w:bidi="ru-RU"/>
        </w:rPr>
        <w:t>ого</w:t>
      </w:r>
      <w:r w:rsidRPr="00CE2C0C">
        <w:rPr>
          <w:sz w:val="28"/>
          <w:szCs w:val="28"/>
          <w:lang w:bidi="ru-RU"/>
        </w:rPr>
        <w:t xml:space="preserve"> муниципальн</w:t>
      </w:r>
      <w:r w:rsidR="00CA0807">
        <w:rPr>
          <w:sz w:val="28"/>
          <w:szCs w:val="28"/>
          <w:lang w:bidi="ru-RU"/>
        </w:rPr>
        <w:t>ого</w:t>
      </w:r>
      <w:r w:rsidRPr="00CE2C0C">
        <w:rPr>
          <w:sz w:val="28"/>
          <w:szCs w:val="28"/>
          <w:lang w:bidi="ru-RU"/>
        </w:rPr>
        <w:t xml:space="preserve"> район</w:t>
      </w:r>
      <w:r w:rsidR="00CA0807">
        <w:rPr>
          <w:sz w:val="28"/>
          <w:szCs w:val="28"/>
          <w:lang w:bidi="ru-RU"/>
        </w:rPr>
        <w:t>а</w:t>
      </w:r>
      <w:r w:rsidRPr="00CE2C0C">
        <w:rPr>
          <w:sz w:val="28"/>
          <w:szCs w:val="28"/>
          <w:lang w:bidi="ru-RU"/>
        </w:rPr>
        <w:t xml:space="preserve"> ф</w:t>
      </w:r>
      <w:r w:rsidRPr="00CE2C0C">
        <w:rPr>
          <w:sz w:val="28"/>
          <w:szCs w:val="28"/>
        </w:rPr>
        <w:t>ункционирует телефон "Горячей линии"(31-907) по противодействию коррупции в</w:t>
      </w:r>
      <w:r w:rsidR="00CA0807">
        <w:rPr>
          <w:sz w:val="28"/>
          <w:szCs w:val="28"/>
        </w:rPr>
        <w:t>о</w:t>
      </w:r>
      <w:r w:rsidRPr="00CE2C0C">
        <w:rPr>
          <w:sz w:val="28"/>
          <w:szCs w:val="28"/>
        </w:rPr>
        <w:t xml:space="preserve"> Всеволожск</w:t>
      </w:r>
      <w:r w:rsidR="00CA0807">
        <w:rPr>
          <w:sz w:val="28"/>
          <w:szCs w:val="28"/>
        </w:rPr>
        <w:t>ом</w:t>
      </w:r>
      <w:r w:rsidRPr="00CE2C0C">
        <w:rPr>
          <w:sz w:val="28"/>
          <w:szCs w:val="28"/>
        </w:rPr>
        <w:t xml:space="preserve"> муниципальн</w:t>
      </w:r>
      <w:r w:rsidR="00CA0807">
        <w:rPr>
          <w:sz w:val="28"/>
          <w:szCs w:val="28"/>
        </w:rPr>
        <w:t>ом</w:t>
      </w:r>
      <w:r w:rsidRPr="00CE2C0C">
        <w:rPr>
          <w:sz w:val="28"/>
          <w:szCs w:val="28"/>
        </w:rPr>
        <w:t xml:space="preserve"> район</w:t>
      </w:r>
      <w:r w:rsidR="00CA0807">
        <w:rPr>
          <w:sz w:val="28"/>
          <w:szCs w:val="28"/>
        </w:rPr>
        <w:t>е</w:t>
      </w:r>
      <w:r w:rsidRPr="00CE2C0C">
        <w:rPr>
          <w:sz w:val="28"/>
          <w:szCs w:val="28"/>
        </w:rPr>
        <w:t xml:space="preserve">". Информация о «Горячей линии» размещена на официальных сайтах администраций, подведомственных учреждений, в средствах массовой информации (газеты, баннеры, сити-боксы) </w:t>
      </w:r>
    </w:p>
    <w:p w:rsidR="00CE2C0C" w:rsidRPr="00CE2C0C" w:rsidRDefault="00CE2C0C" w:rsidP="00390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CE2C0C">
        <w:rPr>
          <w:sz w:val="28"/>
          <w:szCs w:val="28"/>
        </w:rPr>
        <w:t xml:space="preserve"> За отчетный период сообщений от граждан и организаций о коррупционных проявлениях в деятельности должностных лиц не поступали.</w:t>
      </w:r>
    </w:p>
    <w:p w:rsidR="00605D91" w:rsidRDefault="00CE2C0C" w:rsidP="00390072">
      <w:pPr>
        <w:shd w:val="clear" w:color="auto" w:fill="FFFFFF"/>
        <w:ind w:firstLine="709"/>
        <w:contextualSpacing/>
        <w:jc w:val="both"/>
        <w:rPr>
          <w:sz w:val="28"/>
          <w:szCs w:val="28"/>
        </w:rPr>
      </w:pPr>
      <w:r w:rsidRPr="00CE2C0C">
        <w:rPr>
          <w:sz w:val="28"/>
          <w:szCs w:val="28"/>
        </w:rPr>
        <w:t xml:space="preserve">Работа комиссии по противодействию коррупции в администрации Всеволожского муниципального района в 2024 году будет также ориентирована </w:t>
      </w:r>
      <w:r w:rsidR="00CA0807">
        <w:rPr>
          <w:sz w:val="28"/>
          <w:szCs w:val="28"/>
        </w:rPr>
        <w:t xml:space="preserve">                </w:t>
      </w:r>
      <w:r w:rsidRPr="00CE2C0C">
        <w:rPr>
          <w:sz w:val="28"/>
          <w:szCs w:val="28"/>
        </w:rPr>
        <w:t xml:space="preserve">на устранение коррупционных рисков в деятельности администрации, формирование условий для добросовестного исполнения муниципальными служащими должностных обязанностей, исключение злоупотреблений </w:t>
      </w:r>
      <w:r w:rsidR="00CA0807">
        <w:rPr>
          <w:sz w:val="28"/>
          <w:szCs w:val="28"/>
        </w:rPr>
        <w:t xml:space="preserve">                                   </w:t>
      </w:r>
      <w:r w:rsidRPr="00CE2C0C">
        <w:rPr>
          <w:sz w:val="28"/>
          <w:szCs w:val="28"/>
        </w:rPr>
        <w:t>на муниципальной службе, формирование нетерпимого отношения к коррупционным действиям и профилактику коррупционных правонарушений.</w:t>
      </w:r>
      <w:r w:rsidRPr="00CE2C0C">
        <w:rPr>
          <w:sz w:val="28"/>
          <w:szCs w:val="28"/>
        </w:rPr>
        <w:cr/>
      </w:r>
    </w:p>
    <w:p w:rsidR="00CA0807" w:rsidRDefault="00CA0807" w:rsidP="00390072">
      <w:pPr>
        <w:shd w:val="clear" w:color="auto" w:fill="FFFFFF"/>
        <w:ind w:firstLine="709"/>
        <w:contextualSpacing/>
        <w:jc w:val="both"/>
        <w:rPr>
          <w:sz w:val="28"/>
          <w:szCs w:val="28"/>
        </w:rPr>
      </w:pPr>
    </w:p>
    <w:p w:rsidR="003F33AE" w:rsidRDefault="003F33AE" w:rsidP="00D2464D">
      <w:pPr>
        <w:shd w:val="clear" w:color="auto" w:fill="FFFFFF"/>
        <w:ind w:firstLine="709"/>
        <w:contextualSpacing/>
        <w:jc w:val="center"/>
        <w:rPr>
          <w:sz w:val="28"/>
          <w:szCs w:val="28"/>
          <w:u w:val="single"/>
        </w:rPr>
      </w:pPr>
      <w:r w:rsidRPr="00EC194F">
        <w:rPr>
          <w:sz w:val="28"/>
          <w:szCs w:val="28"/>
          <w:u w:val="single"/>
        </w:rPr>
        <w:t>Межведомственная комиссия по профилактике правонарушений:</w:t>
      </w:r>
    </w:p>
    <w:p w:rsidR="00605D91" w:rsidRPr="00EC194F" w:rsidRDefault="00605D91" w:rsidP="00390072">
      <w:pPr>
        <w:shd w:val="clear" w:color="auto" w:fill="FFFFFF"/>
        <w:ind w:firstLine="709"/>
        <w:contextualSpacing/>
        <w:jc w:val="both"/>
        <w:rPr>
          <w:sz w:val="28"/>
          <w:szCs w:val="28"/>
          <w:u w:val="single"/>
        </w:rPr>
      </w:pPr>
    </w:p>
    <w:p w:rsidR="00CE2C0C" w:rsidRPr="00CE2C0C" w:rsidRDefault="00CE2C0C" w:rsidP="00390072">
      <w:pPr>
        <w:ind w:firstLine="709"/>
        <w:jc w:val="both"/>
        <w:rPr>
          <w:rFonts w:eastAsia="Calibri"/>
          <w:sz w:val="28"/>
          <w:szCs w:val="28"/>
        </w:rPr>
      </w:pPr>
      <w:r w:rsidRPr="00CE2C0C">
        <w:rPr>
          <w:rFonts w:eastAsia="Calibri"/>
          <w:sz w:val="28"/>
          <w:szCs w:val="28"/>
        </w:rPr>
        <w:t>В 2023 году в соответствии с Регламентом и утвержденным Планом работы Комиссии, проведено 4 заседания Комиссии.</w:t>
      </w:r>
    </w:p>
    <w:p w:rsidR="00CE2C0C" w:rsidRPr="00CE2C0C" w:rsidRDefault="00CE2C0C" w:rsidP="00390072">
      <w:pPr>
        <w:ind w:firstLine="709"/>
        <w:jc w:val="both"/>
        <w:rPr>
          <w:rFonts w:eastAsia="Calibri"/>
          <w:sz w:val="28"/>
          <w:szCs w:val="28"/>
        </w:rPr>
      </w:pPr>
      <w:r w:rsidRPr="00CE2C0C">
        <w:rPr>
          <w:rFonts w:eastAsia="Calibri"/>
          <w:sz w:val="28"/>
          <w:szCs w:val="28"/>
        </w:rPr>
        <w:t>На заседаниях Комиссии рассмотрено 14 вопросов, приняты соответствующие протокольные решения, направленные на реализацию государственной политики в сфере профилактики правонарушений и выполнение  задач, предусмотренных Федеральным законом Российской Федерации от 23 июня 2016 года №182-ФЗ «Об основах системы профилактики правонарушений в Российской Федерации», Областным законом Ленинградской области от 20.03.2018 №26-оз «Об отдельных вопросах в сфере профилактики правонарушений в Ленинградской области» и Постановлением Губернатора Ленинградской области от 23.12.2016 №96-пг «Об образовании комиссии по профилактике правонарушений в Ленинградской области».</w:t>
      </w:r>
    </w:p>
    <w:p w:rsidR="00CE2C0C" w:rsidRPr="00CE2C0C" w:rsidRDefault="00CE2C0C" w:rsidP="00390072">
      <w:pPr>
        <w:ind w:firstLine="709"/>
        <w:jc w:val="both"/>
        <w:rPr>
          <w:rFonts w:eastAsia="Calibri"/>
          <w:sz w:val="28"/>
          <w:szCs w:val="28"/>
        </w:rPr>
      </w:pPr>
      <w:r w:rsidRPr="00CE2C0C">
        <w:rPr>
          <w:rFonts w:eastAsia="Calibri"/>
          <w:sz w:val="28"/>
          <w:szCs w:val="28"/>
        </w:rPr>
        <w:t>На заседаниях Комиссии рассмотрены актуальные вопросы:</w:t>
      </w:r>
    </w:p>
    <w:p w:rsidR="00CE2C0C" w:rsidRPr="00CE2C0C" w:rsidRDefault="00CE2C0C" w:rsidP="00390072">
      <w:pPr>
        <w:ind w:firstLine="709"/>
        <w:jc w:val="both"/>
        <w:rPr>
          <w:rFonts w:eastAsia="Calibri"/>
          <w:sz w:val="28"/>
          <w:szCs w:val="28"/>
        </w:rPr>
      </w:pPr>
      <w:r w:rsidRPr="00CE2C0C">
        <w:rPr>
          <w:rFonts w:eastAsia="Calibri"/>
          <w:sz w:val="28"/>
          <w:szCs w:val="28"/>
        </w:rPr>
        <w:t>- «</w:t>
      </w:r>
      <w:r w:rsidRPr="00CE2C0C">
        <w:rPr>
          <w:rFonts w:eastAsia="Calibri"/>
          <w:color w:val="000000"/>
          <w:sz w:val="28"/>
          <w:szCs w:val="28"/>
          <w:lang w:eastAsia="en-US"/>
        </w:rPr>
        <w:t>Анализ оперативной обстановки во Всеволожском районе Ленинградской области (криминогенной, миграционной, наркотической, прогноз развития, выработка предложений о мерах профилактики)»</w:t>
      </w:r>
      <w:r w:rsidRPr="00CE2C0C">
        <w:rPr>
          <w:rFonts w:eastAsia="Calibri"/>
          <w:sz w:val="28"/>
          <w:szCs w:val="28"/>
        </w:rPr>
        <w:t>;</w:t>
      </w:r>
    </w:p>
    <w:p w:rsidR="00CE2C0C" w:rsidRPr="00CE2C0C" w:rsidRDefault="00CE2C0C" w:rsidP="00390072">
      <w:pPr>
        <w:ind w:firstLine="709"/>
        <w:jc w:val="both"/>
        <w:rPr>
          <w:rFonts w:eastAsia="Calibri"/>
          <w:sz w:val="28"/>
          <w:szCs w:val="28"/>
          <w:lang w:eastAsia="en-US"/>
        </w:rPr>
      </w:pPr>
      <w:r w:rsidRPr="00CE2C0C">
        <w:rPr>
          <w:rFonts w:eastAsia="Calibri"/>
          <w:sz w:val="28"/>
          <w:szCs w:val="28"/>
        </w:rPr>
        <w:t>- «</w:t>
      </w:r>
      <w:r w:rsidRPr="00CE2C0C">
        <w:rPr>
          <w:rFonts w:eastAsia="Calibri"/>
          <w:sz w:val="28"/>
          <w:szCs w:val="28"/>
          <w:lang w:eastAsia="en-US"/>
        </w:rPr>
        <w:t>О ходе развития правоохранительного сегмента АПК «Безопасный город». Вопросы применения и оказание влияния на состояние оперативной обстановки на территории Всеволожского муниципального района»;</w:t>
      </w:r>
    </w:p>
    <w:p w:rsidR="00CE2C0C" w:rsidRPr="00CE2C0C" w:rsidRDefault="00CE2C0C" w:rsidP="00390072">
      <w:pPr>
        <w:ind w:firstLine="709"/>
        <w:jc w:val="both"/>
        <w:rPr>
          <w:rFonts w:eastAsia="Calibri"/>
          <w:sz w:val="28"/>
          <w:szCs w:val="28"/>
          <w:lang w:eastAsia="en-US"/>
        </w:rPr>
      </w:pPr>
      <w:r w:rsidRPr="00CE2C0C">
        <w:rPr>
          <w:rFonts w:eastAsia="Calibri"/>
          <w:sz w:val="28"/>
          <w:szCs w:val="28"/>
          <w:lang w:eastAsia="en-US"/>
        </w:rPr>
        <w:t>- «Вопросы совершенствования работы народных дружин и общественных формирований на территории муниципального образования Всеволожский муниципальный район Ленинградской области в современных условиях».</w:t>
      </w:r>
    </w:p>
    <w:p w:rsidR="00CE2C0C" w:rsidRPr="00CE2C0C" w:rsidRDefault="00CE2C0C" w:rsidP="00390072">
      <w:pPr>
        <w:ind w:firstLine="709"/>
        <w:jc w:val="both"/>
        <w:rPr>
          <w:rFonts w:eastAsia="Calibri"/>
          <w:sz w:val="28"/>
          <w:szCs w:val="28"/>
          <w:lang w:eastAsia="en-US"/>
        </w:rPr>
      </w:pPr>
      <w:r w:rsidRPr="00CE2C0C">
        <w:rPr>
          <w:rFonts w:eastAsia="Calibri"/>
          <w:sz w:val="28"/>
          <w:szCs w:val="28"/>
          <w:lang w:eastAsia="en-US"/>
        </w:rPr>
        <w:t>Межведомственная комиссия по профилактике правонарушений сост</w:t>
      </w:r>
      <w:r w:rsidR="00CA0807">
        <w:rPr>
          <w:rFonts w:eastAsia="Calibri"/>
          <w:sz w:val="28"/>
          <w:szCs w:val="28"/>
          <w:lang w:eastAsia="en-US"/>
        </w:rPr>
        <w:t>оит</w:t>
      </w:r>
      <w:r w:rsidRPr="00CE2C0C">
        <w:rPr>
          <w:rFonts w:eastAsia="Calibri"/>
          <w:sz w:val="28"/>
          <w:szCs w:val="28"/>
          <w:lang w:eastAsia="en-US"/>
        </w:rPr>
        <w:t xml:space="preserve"> </w:t>
      </w:r>
      <w:r w:rsidR="00CA0807">
        <w:rPr>
          <w:rFonts w:eastAsia="Calibri"/>
          <w:sz w:val="28"/>
          <w:szCs w:val="28"/>
          <w:lang w:eastAsia="en-US"/>
        </w:rPr>
        <w:t>из</w:t>
      </w:r>
      <w:r w:rsidRPr="00CE2C0C">
        <w:rPr>
          <w:rFonts w:eastAsia="Calibri"/>
          <w:sz w:val="28"/>
          <w:szCs w:val="28"/>
          <w:lang w:eastAsia="en-US"/>
        </w:rPr>
        <w:t xml:space="preserve"> представител</w:t>
      </w:r>
      <w:r w:rsidR="00CA0807">
        <w:rPr>
          <w:rFonts w:eastAsia="Calibri"/>
          <w:sz w:val="28"/>
          <w:szCs w:val="28"/>
          <w:lang w:eastAsia="en-US"/>
        </w:rPr>
        <w:t>ей</w:t>
      </w:r>
      <w:r w:rsidRPr="00CE2C0C">
        <w:rPr>
          <w:rFonts w:eastAsia="Calibri"/>
          <w:sz w:val="28"/>
          <w:szCs w:val="28"/>
          <w:lang w:eastAsia="en-US"/>
        </w:rPr>
        <w:t xml:space="preserve"> силовых структур, комисси</w:t>
      </w:r>
      <w:r w:rsidR="00CA0807">
        <w:rPr>
          <w:rFonts w:eastAsia="Calibri"/>
          <w:sz w:val="28"/>
          <w:szCs w:val="28"/>
          <w:lang w:eastAsia="en-US"/>
        </w:rPr>
        <w:t>и</w:t>
      </w:r>
      <w:r w:rsidRPr="00CE2C0C">
        <w:rPr>
          <w:rFonts w:eastAsia="Calibri"/>
          <w:sz w:val="28"/>
          <w:szCs w:val="28"/>
          <w:lang w:eastAsia="en-US"/>
        </w:rPr>
        <w:t xml:space="preserve"> по делам несовершеннолетних, систем</w:t>
      </w:r>
      <w:r w:rsidR="00CA0807">
        <w:rPr>
          <w:rFonts w:eastAsia="Calibri"/>
          <w:sz w:val="28"/>
          <w:szCs w:val="28"/>
          <w:lang w:eastAsia="en-US"/>
        </w:rPr>
        <w:t>ы</w:t>
      </w:r>
      <w:r w:rsidRPr="00CE2C0C">
        <w:rPr>
          <w:rFonts w:eastAsia="Calibri"/>
          <w:sz w:val="28"/>
          <w:szCs w:val="28"/>
          <w:lang w:eastAsia="en-US"/>
        </w:rPr>
        <w:t xml:space="preserve"> здравоохранения, социальной защиты, образования, культуры, спорта, молодежной политики, отдел</w:t>
      </w:r>
      <w:r w:rsidR="00CA0807">
        <w:rPr>
          <w:rFonts w:eastAsia="Calibri"/>
          <w:sz w:val="28"/>
          <w:szCs w:val="28"/>
          <w:lang w:eastAsia="en-US"/>
        </w:rPr>
        <w:t>а</w:t>
      </w:r>
      <w:r w:rsidRPr="00CE2C0C">
        <w:rPr>
          <w:rFonts w:eastAsia="Calibri"/>
          <w:sz w:val="28"/>
          <w:szCs w:val="28"/>
          <w:lang w:eastAsia="en-US"/>
        </w:rPr>
        <w:t xml:space="preserve"> земельно-экологического контроля, а также МКУ </w:t>
      </w:r>
      <w:proofErr w:type="spellStart"/>
      <w:r w:rsidRPr="00CE2C0C">
        <w:rPr>
          <w:rFonts w:eastAsia="Calibri"/>
          <w:sz w:val="28"/>
          <w:szCs w:val="28"/>
          <w:lang w:eastAsia="en-US"/>
        </w:rPr>
        <w:t>ОБиП</w:t>
      </w:r>
      <w:proofErr w:type="spellEnd"/>
      <w:r w:rsidRPr="00CE2C0C">
        <w:rPr>
          <w:rFonts w:eastAsia="Calibri"/>
          <w:sz w:val="28"/>
          <w:szCs w:val="28"/>
          <w:lang w:eastAsia="en-US"/>
        </w:rPr>
        <w:t xml:space="preserve">. </w:t>
      </w:r>
    </w:p>
    <w:p w:rsidR="00CE2C0C" w:rsidRPr="00CE2C0C" w:rsidRDefault="00CE2C0C" w:rsidP="00390072">
      <w:pPr>
        <w:ind w:firstLine="709"/>
        <w:jc w:val="both"/>
        <w:rPr>
          <w:rFonts w:eastAsia="Calibri"/>
          <w:sz w:val="28"/>
          <w:szCs w:val="28"/>
          <w:lang w:eastAsia="en-US"/>
        </w:rPr>
      </w:pPr>
      <w:r w:rsidRPr="00CE2C0C">
        <w:rPr>
          <w:rFonts w:eastAsia="Calibri"/>
          <w:sz w:val="28"/>
          <w:szCs w:val="28"/>
          <w:lang w:eastAsia="en-US"/>
        </w:rPr>
        <w:t xml:space="preserve">Каждый член комиссии не только участвует в заседаниях комиссии, но и вносит свои предложения. </w:t>
      </w:r>
    </w:p>
    <w:p w:rsidR="00CE2C0C" w:rsidRPr="00CE2C0C" w:rsidRDefault="00CE2C0C" w:rsidP="00390072">
      <w:pPr>
        <w:ind w:firstLine="709"/>
        <w:jc w:val="both"/>
        <w:rPr>
          <w:rFonts w:eastAsia="Calibri"/>
          <w:sz w:val="28"/>
          <w:szCs w:val="28"/>
        </w:rPr>
      </w:pPr>
      <w:r w:rsidRPr="00CE2C0C">
        <w:rPr>
          <w:rFonts w:eastAsia="Calibri"/>
          <w:sz w:val="28"/>
          <w:szCs w:val="28"/>
          <w:lang w:eastAsia="en-US"/>
        </w:rPr>
        <w:t>Основными задачами в области безопасности населения и профилактики правонарушений на 2024 г. являются:</w:t>
      </w:r>
    </w:p>
    <w:p w:rsidR="00CE2C0C" w:rsidRPr="00CE2C0C" w:rsidRDefault="00CE2C0C" w:rsidP="00390072">
      <w:pPr>
        <w:ind w:firstLine="709"/>
        <w:jc w:val="both"/>
        <w:rPr>
          <w:rFonts w:eastAsia="Calibri"/>
          <w:sz w:val="28"/>
          <w:szCs w:val="28"/>
        </w:rPr>
      </w:pPr>
      <w:r w:rsidRPr="00CE2C0C">
        <w:rPr>
          <w:rFonts w:eastAsia="Calibri"/>
          <w:sz w:val="28"/>
          <w:szCs w:val="28"/>
          <w:lang w:eastAsia="en-US"/>
        </w:rPr>
        <w:t xml:space="preserve">­ </w:t>
      </w:r>
      <w:r w:rsidRPr="00CE2C0C">
        <w:rPr>
          <w:color w:val="000000"/>
          <w:sz w:val="28"/>
          <w:szCs w:val="28"/>
        </w:rPr>
        <w:t>содействие обеспечению реализации на территории Всеволожского района Ленинградской области государственной политике в сфере профилактики правонарушений;</w:t>
      </w:r>
    </w:p>
    <w:p w:rsidR="00CE2C0C" w:rsidRPr="00CE2C0C" w:rsidRDefault="00CE2C0C" w:rsidP="00390072">
      <w:pPr>
        <w:ind w:firstLine="709"/>
        <w:jc w:val="both"/>
        <w:rPr>
          <w:rFonts w:eastAsia="Calibri"/>
          <w:sz w:val="28"/>
          <w:szCs w:val="28"/>
        </w:rPr>
      </w:pPr>
      <w:r w:rsidRPr="00CE2C0C">
        <w:rPr>
          <w:color w:val="000000"/>
          <w:sz w:val="28"/>
          <w:szCs w:val="28"/>
        </w:rPr>
        <w:t xml:space="preserve">- анализ результатов в сфере профилактики правонарушений во Всеволожском районе Ленинградской области и подготовка на их основе предложений </w:t>
      </w:r>
      <w:r w:rsidR="00E03E92">
        <w:rPr>
          <w:color w:val="000000"/>
          <w:sz w:val="28"/>
          <w:szCs w:val="28"/>
        </w:rPr>
        <w:t xml:space="preserve">                                      </w:t>
      </w:r>
      <w:r w:rsidRPr="00CE2C0C">
        <w:rPr>
          <w:color w:val="000000"/>
          <w:sz w:val="28"/>
          <w:szCs w:val="28"/>
        </w:rPr>
        <w:t>и рекомендаций;</w:t>
      </w:r>
    </w:p>
    <w:p w:rsidR="00CE2C0C" w:rsidRPr="00CE2C0C" w:rsidRDefault="00CE2C0C" w:rsidP="00390072">
      <w:pPr>
        <w:ind w:firstLine="709"/>
        <w:jc w:val="both"/>
        <w:rPr>
          <w:rFonts w:eastAsia="Calibri"/>
          <w:sz w:val="28"/>
          <w:szCs w:val="28"/>
        </w:rPr>
      </w:pPr>
      <w:r w:rsidRPr="00CE2C0C">
        <w:rPr>
          <w:color w:val="000000"/>
          <w:sz w:val="28"/>
          <w:szCs w:val="28"/>
        </w:rPr>
        <w:t>- подготовка предложений по совершенствованию нормативно-правовых актов в сфере профилактики правонарушений на территории Всеволожского района Ленинградской области, в том числе направленных на устранение причин и условий, способствующих совершению преступлений;</w:t>
      </w:r>
    </w:p>
    <w:p w:rsidR="00CE2C0C" w:rsidRPr="00CE2C0C" w:rsidRDefault="00CE2C0C" w:rsidP="00390072">
      <w:pPr>
        <w:ind w:firstLine="709"/>
        <w:jc w:val="both"/>
        <w:rPr>
          <w:rFonts w:eastAsia="Calibri"/>
          <w:sz w:val="28"/>
          <w:szCs w:val="28"/>
        </w:rPr>
      </w:pPr>
      <w:r w:rsidRPr="00CE2C0C">
        <w:rPr>
          <w:color w:val="000000"/>
          <w:sz w:val="28"/>
          <w:szCs w:val="28"/>
        </w:rPr>
        <w:t>- обеспечение взаимодействия субъектов профилактики правонарушений Ленинградской области и заинтересованных лиц в процессе осуществления мероприятий профилактики правонарушений на территории Всеволожского района Ленинградской области;</w:t>
      </w:r>
    </w:p>
    <w:p w:rsidR="00CE2C0C" w:rsidRPr="00CE2C0C" w:rsidRDefault="00CE2C0C" w:rsidP="00390072">
      <w:pPr>
        <w:ind w:firstLine="709"/>
        <w:jc w:val="both"/>
        <w:rPr>
          <w:rFonts w:eastAsia="Calibri"/>
          <w:sz w:val="28"/>
          <w:szCs w:val="28"/>
        </w:rPr>
      </w:pPr>
      <w:r w:rsidRPr="00CE2C0C">
        <w:rPr>
          <w:color w:val="000000"/>
          <w:sz w:val="28"/>
          <w:szCs w:val="28"/>
        </w:rPr>
        <w:t>- координация деятельности органов местного самоуправления Всеволожского муниципального района Ленинградской области, участвующих в профилактике правонарушений;</w:t>
      </w:r>
    </w:p>
    <w:p w:rsidR="00CE2C0C" w:rsidRPr="00CE2C0C" w:rsidRDefault="00CE2C0C" w:rsidP="00390072">
      <w:pPr>
        <w:ind w:firstLine="709"/>
        <w:jc w:val="both"/>
        <w:rPr>
          <w:rFonts w:eastAsia="Calibri"/>
          <w:sz w:val="28"/>
          <w:szCs w:val="28"/>
        </w:rPr>
      </w:pPr>
      <w:r w:rsidRPr="00CE2C0C">
        <w:rPr>
          <w:rFonts w:eastAsia="Calibri"/>
          <w:sz w:val="28"/>
          <w:szCs w:val="28"/>
          <w:lang w:eastAsia="en-US"/>
        </w:rPr>
        <w:t>­ оказание содействия правоохранительным органам в сфере поддержания правопорядка путем участия добровольных дружин в совместном патрулировании наиболее криминогенных участков Всеволожского района и иных профилактических мероприятий правоохранительной направленности;</w:t>
      </w:r>
    </w:p>
    <w:p w:rsidR="00CE2C0C" w:rsidRPr="00CE2C0C" w:rsidRDefault="00CE2C0C" w:rsidP="00390072">
      <w:pPr>
        <w:ind w:firstLine="709"/>
        <w:jc w:val="both"/>
        <w:rPr>
          <w:rFonts w:eastAsia="Calibri"/>
          <w:sz w:val="28"/>
          <w:szCs w:val="28"/>
        </w:rPr>
      </w:pPr>
      <w:r w:rsidRPr="00CE2C0C">
        <w:rPr>
          <w:rFonts w:eastAsia="Calibri"/>
          <w:sz w:val="28"/>
          <w:szCs w:val="28"/>
          <w:lang w:eastAsia="en-US"/>
        </w:rPr>
        <w:t xml:space="preserve">­ во взаимодействии с правоохранительными органами обеспечение безопасности и правопорядка в период подготовки и проведения </w:t>
      </w:r>
      <w:proofErr w:type="spellStart"/>
      <w:r w:rsidRPr="00CE2C0C">
        <w:rPr>
          <w:rFonts w:eastAsia="Calibri"/>
          <w:sz w:val="28"/>
          <w:szCs w:val="28"/>
          <w:lang w:eastAsia="en-US"/>
        </w:rPr>
        <w:t>культурно­массовых</w:t>
      </w:r>
      <w:proofErr w:type="spellEnd"/>
      <w:r w:rsidRPr="00CE2C0C">
        <w:rPr>
          <w:rFonts w:eastAsia="Calibri"/>
          <w:sz w:val="28"/>
          <w:szCs w:val="28"/>
          <w:lang w:eastAsia="en-US"/>
        </w:rPr>
        <w:t xml:space="preserve">, спортивных и </w:t>
      </w:r>
      <w:proofErr w:type="spellStart"/>
      <w:r w:rsidRPr="00CE2C0C">
        <w:rPr>
          <w:rFonts w:eastAsia="Calibri"/>
          <w:sz w:val="28"/>
          <w:szCs w:val="28"/>
          <w:lang w:eastAsia="en-US"/>
        </w:rPr>
        <w:t>общественно­политических</w:t>
      </w:r>
      <w:proofErr w:type="spellEnd"/>
      <w:r w:rsidRPr="00CE2C0C">
        <w:rPr>
          <w:rFonts w:eastAsia="Calibri"/>
          <w:sz w:val="28"/>
          <w:szCs w:val="28"/>
          <w:lang w:eastAsia="en-US"/>
        </w:rPr>
        <w:t xml:space="preserve"> мероприятий;</w:t>
      </w:r>
    </w:p>
    <w:p w:rsidR="00CE2C0C" w:rsidRPr="00CE2C0C" w:rsidRDefault="00CE2C0C" w:rsidP="00390072">
      <w:pPr>
        <w:ind w:firstLine="709"/>
        <w:jc w:val="both"/>
        <w:rPr>
          <w:rFonts w:eastAsia="Calibri"/>
          <w:sz w:val="28"/>
          <w:szCs w:val="28"/>
          <w:lang w:eastAsia="en-US"/>
        </w:rPr>
      </w:pPr>
      <w:r w:rsidRPr="00CE2C0C">
        <w:rPr>
          <w:rFonts w:eastAsia="Calibri"/>
          <w:sz w:val="28"/>
          <w:szCs w:val="28"/>
          <w:lang w:eastAsia="en-US"/>
        </w:rPr>
        <w:t>­ содействие в контактах с правоохранительными и иными государственными органами, учреждениями и организациями, органами местного самоуправления, общественными организациями, институтами гражданского общества по вопросам профилактики правонарушений;</w:t>
      </w:r>
    </w:p>
    <w:p w:rsidR="00CE2C0C" w:rsidRPr="00CE2C0C" w:rsidRDefault="00CE2C0C" w:rsidP="00390072">
      <w:pPr>
        <w:ind w:firstLine="709"/>
        <w:jc w:val="both"/>
        <w:rPr>
          <w:rFonts w:eastAsia="Calibri"/>
          <w:sz w:val="28"/>
          <w:szCs w:val="28"/>
          <w:lang w:eastAsia="en-US"/>
        </w:rPr>
      </w:pPr>
      <w:r w:rsidRPr="00CE2C0C">
        <w:rPr>
          <w:rFonts w:eastAsia="Calibri"/>
          <w:sz w:val="28"/>
          <w:szCs w:val="28"/>
          <w:lang w:eastAsia="en-US"/>
        </w:rPr>
        <w:t xml:space="preserve">­ повышение качества проведения мониторинга политических, </w:t>
      </w:r>
      <w:proofErr w:type="spellStart"/>
      <w:r w:rsidRPr="00CE2C0C">
        <w:rPr>
          <w:rFonts w:eastAsia="Calibri"/>
          <w:sz w:val="28"/>
          <w:szCs w:val="28"/>
          <w:lang w:eastAsia="en-US"/>
        </w:rPr>
        <w:t>социально­экономических</w:t>
      </w:r>
      <w:proofErr w:type="spellEnd"/>
      <w:r w:rsidRPr="00CE2C0C">
        <w:rPr>
          <w:rFonts w:eastAsia="Calibri"/>
          <w:sz w:val="28"/>
          <w:szCs w:val="28"/>
          <w:lang w:eastAsia="en-US"/>
        </w:rPr>
        <w:t xml:space="preserve"> и иных процессов, оказывающих влияние на ситуацию </w:t>
      </w:r>
      <w:r w:rsidR="00E03E92">
        <w:rPr>
          <w:rFonts w:eastAsia="Calibri"/>
          <w:sz w:val="28"/>
          <w:szCs w:val="28"/>
          <w:lang w:eastAsia="en-US"/>
        </w:rPr>
        <w:t xml:space="preserve">                </w:t>
      </w:r>
      <w:r w:rsidRPr="00CE2C0C">
        <w:rPr>
          <w:rFonts w:eastAsia="Calibri"/>
          <w:sz w:val="28"/>
          <w:szCs w:val="28"/>
          <w:lang w:eastAsia="en-US"/>
        </w:rPr>
        <w:t>в сфере противодействия терроризму и эффективности использования его результатов при координации работы по профилактике терроризму путем выработки мер, направленных на устранение (локализацию) выявляемых террористических угроз;</w:t>
      </w:r>
    </w:p>
    <w:p w:rsidR="00CE2C0C" w:rsidRPr="00CE2C0C" w:rsidRDefault="00CE2C0C" w:rsidP="00390072">
      <w:pPr>
        <w:ind w:firstLine="709"/>
        <w:jc w:val="both"/>
        <w:rPr>
          <w:rFonts w:eastAsia="Calibri"/>
          <w:sz w:val="28"/>
          <w:szCs w:val="28"/>
          <w:lang w:eastAsia="en-US"/>
        </w:rPr>
      </w:pPr>
      <w:r w:rsidRPr="00CE2C0C">
        <w:rPr>
          <w:rFonts w:eastAsia="Calibri"/>
          <w:sz w:val="28"/>
          <w:szCs w:val="28"/>
          <w:lang w:eastAsia="en-US"/>
        </w:rPr>
        <w:t>­ повышение эффективности и координация деятельности субъектов профилактики наркомании во Всеволожском районе по противодействию незаконному обороту наркотиков и профилактике наркомании, в том числе: раннее выявление наркозависимых в ходе психологического и медицинского тестирований, в том числе несовершеннолетних;</w:t>
      </w:r>
    </w:p>
    <w:p w:rsidR="00CE2C0C" w:rsidRPr="00CE2C0C" w:rsidRDefault="00CE2C0C" w:rsidP="00390072">
      <w:pPr>
        <w:ind w:firstLine="709"/>
        <w:jc w:val="both"/>
        <w:rPr>
          <w:rFonts w:eastAsia="Calibri"/>
          <w:sz w:val="28"/>
          <w:szCs w:val="28"/>
        </w:rPr>
      </w:pPr>
      <w:r w:rsidRPr="00CE2C0C">
        <w:rPr>
          <w:rFonts w:eastAsia="Calibri"/>
          <w:sz w:val="28"/>
          <w:szCs w:val="28"/>
          <w:lang w:eastAsia="en-US"/>
        </w:rPr>
        <w:t>­ сокращение спроса на наркотики путем совершенствования системы профилактической, лечебной и реабилитационной работы;</w:t>
      </w:r>
    </w:p>
    <w:p w:rsidR="00CE2C0C" w:rsidRPr="00CE2C0C" w:rsidRDefault="00CE2C0C" w:rsidP="00390072">
      <w:pPr>
        <w:ind w:firstLine="709"/>
        <w:jc w:val="both"/>
        <w:rPr>
          <w:rFonts w:eastAsia="Calibri"/>
          <w:sz w:val="28"/>
          <w:szCs w:val="28"/>
        </w:rPr>
      </w:pPr>
      <w:r w:rsidRPr="00CE2C0C">
        <w:rPr>
          <w:rFonts w:eastAsia="Calibri"/>
          <w:sz w:val="28"/>
          <w:szCs w:val="28"/>
          <w:lang w:eastAsia="en-US"/>
        </w:rPr>
        <w:t>­ реализация мероприятий антинаркотической направленности, предусмотренных государственными и муниципальными программами;</w:t>
      </w:r>
    </w:p>
    <w:p w:rsidR="00CE2C0C" w:rsidRPr="00CE2C0C" w:rsidRDefault="00CE2C0C" w:rsidP="00390072">
      <w:pPr>
        <w:ind w:firstLine="709"/>
        <w:jc w:val="both"/>
        <w:rPr>
          <w:rFonts w:eastAsia="Calibri"/>
          <w:sz w:val="28"/>
          <w:szCs w:val="28"/>
        </w:rPr>
      </w:pPr>
      <w:r w:rsidRPr="00CE2C0C">
        <w:rPr>
          <w:rFonts w:eastAsia="Calibri"/>
          <w:sz w:val="28"/>
          <w:szCs w:val="28"/>
          <w:lang w:eastAsia="en-US"/>
        </w:rPr>
        <w:t>­ развитие взаимодействия с муниципальными образованиями Всеволожского района путем реализации подписанных соглашений, а также с органами правоохранительной системы и иными органами государственной власти.</w:t>
      </w:r>
    </w:p>
    <w:p w:rsidR="00CE2C0C" w:rsidRDefault="00CE2C0C" w:rsidP="00390072">
      <w:pPr>
        <w:pStyle w:val="a9"/>
        <w:ind w:firstLine="709"/>
        <w:jc w:val="center"/>
        <w:rPr>
          <w:b/>
          <w:sz w:val="32"/>
          <w:szCs w:val="32"/>
          <w:highlight w:val="yellow"/>
          <w:u w:val="single"/>
        </w:rPr>
      </w:pPr>
    </w:p>
    <w:p w:rsidR="002C10B0" w:rsidRPr="00EC194F" w:rsidRDefault="002C10B0" w:rsidP="00390072">
      <w:pPr>
        <w:pStyle w:val="a9"/>
        <w:ind w:firstLine="709"/>
        <w:jc w:val="center"/>
        <w:rPr>
          <w:b/>
          <w:sz w:val="32"/>
          <w:szCs w:val="32"/>
          <w:u w:val="single"/>
        </w:rPr>
      </w:pPr>
      <w:r w:rsidRPr="00EC194F">
        <w:rPr>
          <w:b/>
          <w:sz w:val="32"/>
          <w:szCs w:val="32"/>
          <w:u w:val="single"/>
        </w:rPr>
        <w:t>С</w:t>
      </w:r>
      <w:r w:rsidR="00E06D0A" w:rsidRPr="00EC194F">
        <w:rPr>
          <w:b/>
          <w:sz w:val="32"/>
          <w:szCs w:val="32"/>
          <w:u w:val="single"/>
        </w:rPr>
        <w:t>оциальная сфера</w:t>
      </w:r>
    </w:p>
    <w:p w:rsidR="000075F3" w:rsidRPr="00C179A3" w:rsidRDefault="000075F3" w:rsidP="00390072">
      <w:pPr>
        <w:pStyle w:val="a9"/>
        <w:ind w:firstLine="709"/>
        <w:jc w:val="center"/>
        <w:rPr>
          <w:i/>
          <w:sz w:val="28"/>
          <w:szCs w:val="28"/>
          <w:highlight w:val="yellow"/>
        </w:rPr>
      </w:pPr>
    </w:p>
    <w:p w:rsidR="00A661CA" w:rsidRPr="00EC194F" w:rsidRDefault="002C10B0" w:rsidP="00390072">
      <w:pPr>
        <w:pStyle w:val="a9"/>
        <w:ind w:firstLine="709"/>
        <w:jc w:val="center"/>
        <w:rPr>
          <w:sz w:val="28"/>
          <w:szCs w:val="28"/>
        </w:rPr>
      </w:pPr>
      <w:r w:rsidRPr="00EC194F">
        <w:rPr>
          <w:i/>
          <w:sz w:val="28"/>
          <w:szCs w:val="28"/>
        </w:rPr>
        <w:t>Образование</w:t>
      </w:r>
    </w:p>
    <w:p w:rsidR="000A2291" w:rsidRPr="00C179A3" w:rsidRDefault="000A2291" w:rsidP="00390072">
      <w:pPr>
        <w:ind w:firstLine="709"/>
        <w:jc w:val="both"/>
        <w:rPr>
          <w:sz w:val="28"/>
          <w:szCs w:val="28"/>
          <w:highlight w:val="yellow"/>
        </w:rPr>
      </w:pPr>
    </w:p>
    <w:p w:rsidR="00D658A3" w:rsidRPr="00D658A3" w:rsidRDefault="00D658A3" w:rsidP="00390072">
      <w:pPr>
        <w:ind w:firstLine="709"/>
        <w:jc w:val="both"/>
        <w:rPr>
          <w:sz w:val="28"/>
          <w:szCs w:val="28"/>
        </w:rPr>
      </w:pPr>
      <w:r w:rsidRPr="00D658A3">
        <w:rPr>
          <w:sz w:val="28"/>
          <w:szCs w:val="28"/>
        </w:rPr>
        <w:t xml:space="preserve">Система образования Всеволожского муниципального района представлена </w:t>
      </w:r>
      <w:r w:rsidR="00390072">
        <w:rPr>
          <w:sz w:val="28"/>
          <w:szCs w:val="28"/>
        </w:rPr>
        <w:t xml:space="preserve">               </w:t>
      </w:r>
      <w:r w:rsidRPr="00D658A3">
        <w:rPr>
          <w:sz w:val="28"/>
          <w:szCs w:val="28"/>
        </w:rPr>
        <w:t xml:space="preserve">в 2023 году 79 юридическими лицами, подведомственными Комитету </w:t>
      </w:r>
      <w:r w:rsidR="00390072">
        <w:rPr>
          <w:sz w:val="28"/>
          <w:szCs w:val="28"/>
        </w:rPr>
        <w:t xml:space="preserve">                                        </w:t>
      </w:r>
      <w:r w:rsidRPr="00D658A3">
        <w:rPr>
          <w:sz w:val="28"/>
          <w:szCs w:val="28"/>
        </w:rPr>
        <w:t xml:space="preserve">по образованию, которые располагаются в 191 отдельно стоящем здании </w:t>
      </w:r>
      <w:r w:rsidR="00390072">
        <w:rPr>
          <w:sz w:val="28"/>
          <w:szCs w:val="28"/>
        </w:rPr>
        <w:t xml:space="preserve">                                   </w:t>
      </w:r>
      <w:r w:rsidRPr="00D658A3">
        <w:rPr>
          <w:sz w:val="28"/>
          <w:szCs w:val="28"/>
        </w:rPr>
        <w:t>и помещениях, из них:</w:t>
      </w:r>
    </w:p>
    <w:p w:rsidR="00D658A3" w:rsidRPr="00D658A3" w:rsidRDefault="00D658A3" w:rsidP="00390072">
      <w:pPr>
        <w:ind w:firstLine="709"/>
        <w:jc w:val="both"/>
        <w:rPr>
          <w:sz w:val="28"/>
          <w:szCs w:val="28"/>
        </w:rPr>
      </w:pPr>
      <w:r w:rsidRPr="00D658A3">
        <w:rPr>
          <w:sz w:val="28"/>
          <w:szCs w:val="28"/>
        </w:rPr>
        <w:t>42 - общеобразовательные школы, 17 из которых являются центрами образования, включающими в свой состав дошкольные отделения и отделения дополнительного образования, 6 школ имеют дошкольные отделения, 2 школы имеют отделения дополнительного образования, 1 вечерняя средняя школа;</w:t>
      </w:r>
    </w:p>
    <w:p w:rsidR="00D658A3" w:rsidRPr="00D658A3" w:rsidRDefault="00D658A3" w:rsidP="00390072">
      <w:pPr>
        <w:ind w:firstLine="709"/>
        <w:jc w:val="both"/>
        <w:rPr>
          <w:sz w:val="28"/>
          <w:szCs w:val="28"/>
        </w:rPr>
      </w:pPr>
      <w:r w:rsidRPr="00D658A3">
        <w:rPr>
          <w:sz w:val="28"/>
          <w:szCs w:val="28"/>
        </w:rPr>
        <w:t>30 - дошкольные образовательные организации;</w:t>
      </w:r>
    </w:p>
    <w:p w:rsidR="00D658A3" w:rsidRPr="00D658A3" w:rsidRDefault="00D658A3" w:rsidP="00390072">
      <w:pPr>
        <w:ind w:firstLine="709"/>
        <w:jc w:val="both"/>
        <w:rPr>
          <w:sz w:val="28"/>
          <w:szCs w:val="28"/>
        </w:rPr>
      </w:pPr>
      <w:r w:rsidRPr="00D658A3">
        <w:rPr>
          <w:sz w:val="28"/>
          <w:szCs w:val="28"/>
        </w:rPr>
        <w:t xml:space="preserve">3 - организации дополнительного образования: 1 дворец детского </w:t>
      </w:r>
      <w:r w:rsidR="00603A87">
        <w:rPr>
          <w:sz w:val="28"/>
          <w:szCs w:val="28"/>
        </w:rPr>
        <w:t xml:space="preserve">                                         </w:t>
      </w:r>
      <w:r w:rsidRPr="00D658A3">
        <w:rPr>
          <w:sz w:val="28"/>
          <w:szCs w:val="28"/>
        </w:rPr>
        <w:t>и юношеского творчества с дошкольным отделением, 1 летний загородный лагерь, рассчитанный на 250 человек в смену, 1 загородный лагерь;</w:t>
      </w:r>
    </w:p>
    <w:p w:rsidR="00D658A3" w:rsidRDefault="00D658A3" w:rsidP="00390072">
      <w:pPr>
        <w:ind w:firstLine="709"/>
        <w:jc w:val="both"/>
        <w:rPr>
          <w:sz w:val="28"/>
          <w:szCs w:val="28"/>
        </w:rPr>
      </w:pPr>
      <w:r w:rsidRPr="00D658A3">
        <w:rPr>
          <w:sz w:val="28"/>
          <w:szCs w:val="28"/>
        </w:rPr>
        <w:t xml:space="preserve">1 учреждение для детей, нуждающихся в психолого-педагогической и медико-социальной помощи «Центр психолого-педагогической, медицинской и социальной помощи», расположенный в г. Всеволожске и имеющий отделения в г. Мурино </w:t>
      </w:r>
      <w:r w:rsidR="00603A87">
        <w:rPr>
          <w:sz w:val="28"/>
          <w:szCs w:val="28"/>
        </w:rPr>
        <w:t xml:space="preserve">                              </w:t>
      </w:r>
      <w:r w:rsidRPr="00D658A3">
        <w:rPr>
          <w:sz w:val="28"/>
          <w:szCs w:val="28"/>
        </w:rPr>
        <w:t xml:space="preserve">и г. </w:t>
      </w:r>
      <w:proofErr w:type="spellStart"/>
      <w:r w:rsidRPr="00D658A3">
        <w:rPr>
          <w:sz w:val="28"/>
          <w:szCs w:val="28"/>
        </w:rPr>
        <w:t>Кудрово</w:t>
      </w:r>
      <w:proofErr w:type="spellEnd"/>
      <w:r w:rsidRPr="00D658A3">
        <w:rPr>
          <w:sz w:val="28"/>
          <w:szCs w:val="28"/>
        </w:rPr>
        <w:t>.</w:t>
      </w:r>
    </w:p>
    <w:p w:rsidR="000A2291" w:rsidRDefault="000A2291" w:rsidP="00390072">
      <w:pPr>
        <w:ind w:firstLine="709"/>
        <w:jc w:val="both"/>
        <w:rPr>
          <w:rFonts w:eastAsia="Calibri"/>
          <w:sz w:val="28"/>
          <w:szCs w:val="28"/>
          <w:lang w:eastAsia="en-US"/>
        </w:rPr>
      </w:pPr>
      <w:r w:rsidRPr="00D658A3">
        <w:rPr>
          <w:rFonts w:eastAsia="Calibri"/>
          <w:sz w:val="28"/>
          <w:szCs w:val="28"/>
          <w:lang w:eastAsia="en-US"/>
        </w:rPr>
        <w:t>Дополняют систему образования районный методический центр и центр экономики и финансирования бюджетных учреждений.</w:t>
      </w:r>
    </w:p>
    <w:p w:rsidR="00D658A3" w:rsidRPr="00D658A3" w:rsidRDefault="00D658A3" w:rsidP="00390072">
      <w:pPr>
        <w:ind w:firstLine="709"/>
        <w:jc w:val="both"/>
        <w:rPr>
          <w:rFonts w:eastAsia="Calibri"/>
          <w:sz w:val="28"/>
          <w:szCs w:val="28"/>
          <w:lang w:eastAsia="en-US"/>
        </w:rPr>
      </w:pPr>
      <w:r w:rsidRPr="00D658A3">
        <w:rPr>
          <w:rFonts w:eastAsia="Calibri"/>
          <w:sz w:val="28"/>
          <w:szCs w:val="28"/>
          <w:lang w:eastAsia="en-US"/>
        </w:rPr>
        <w:t>В январе 2023 года открылось Муниципальное автономное учреждение «Всеволожский центр питания «Здоровое детство». Работой центра охвачено 15 образовательных учреждений. Работа Центра питания позволила улучшить показатели Всеволожского района по охвату питанием в целом, его значение на конец года составило 97%, в том числе, горячим питанием охвачены 82% обучающихся.</w:t>
      </w:r>
    </w:p>
    <w:p w:rsidR="000A2291" w:rsidRPr="00C179A3" w:rsidRDefault="000A2291" w:rsidP="00482937">
      <w:pPr>
        <w:ind w:firstLine="708"/>
        <w:jc w:val="both"/>
        <w:rPr>
          <w:rFonts w:eastAsia="Calibri"/>
          <w:sz w:val="16"/>
          <w:szCs w:val="16"/>
          <w:highlight w:val="yellow"/>
          <w:lang w:eastAsia="en-US"/>
        </w:rPr>
      </w:pPr>
    </w:p>
    <w:tbl>
      <w:tblPr>
        <w:tblW w:w="946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276"/>
        <w:gridCol w:w="1276"/>
        <w:gridCol w:w="1276"/>
        <w:gridCol w:w="1276"/>
      </w:tblGrid>
      <w:tr w:rsidR="00D658A3" w:rsidRPr="00C179A3" w:rsidTr="0022325C">
        <w:tc>
          <w:tcPr>
            <w:tcW w:w="4361" w:type="dxa"/>
            <w:tcBorders>
              <w:top w:val="single" w:sz="4" w:space="0" w:color="auto"/>
              <w:left w:val="single" w:sz="4" w:space="0" w:color="auto"/>
              <w:bottom w:val="single" w:sz="4" w:space="0" w:color="auto"/>
              <w:right w:val="single" w:sz="4" w:space="0" w:color="auto"/>
            </w:tcBorders>
          </w:tcPr>
          <w:p w:rsidR="00D658A3" w:rsidRPr="00C179A3" w:rsidRDefault="00D658A3" w:rsidP="00D658A3">
            <w:pPr>
              <w:rPr>
                <w:rFonts w:eastAsia="Calibri"/>
                <w:sz w:val="22"/>
                <w:szCs w:val="22"/>
                <w:highlight w:val="yellow"/>
                <w:lang w:eastAsia="en-US"/>
              </w:rPr>
            </w:pPr>
          </w:p>
        </w:tc>
        <w:tc>
          <w:tcPr>
            <w:tcW w:w="1276" w:type="dxa"/>
            <w:tcBorders>
              <w:top w:val="single" w:sz="4" w:space="0" w:color="auto"/>
              <w:left w:val="single" w:sz="4" w:space="0" w:color="auto"/>
              <w:bottom w:val="single" w:sz="4" w:space="0" w:color="auto"/>
              <w:right w:val="single" w:sz="4" w:space="0" w:color="auto"/>
            </w:tcBorders>
          </w:tcPr>
          <w:p w:rsidR="00D658A3" w:rsidRPr="007E5A2B" w:rsidRDefault="00D658A3" w:rsidP="00D658A3">
            <w:pPr>
              <w:jc w:val="center"/>
              <w:rPr>
                <w:rFonts w:eastAsia="Calibri"/>
                <w:b/>
              </w:rPr>
            </w:pPr>
            <w:r w:rsidRPr="007E5A2B">
              <w:rPr>
                <w:rFonts w:eastAsia="Calibri"/>
                <w:b/>
              </w:rPr>
              <w:t xml:space="preserve">2020 год </w:t>
            </w:r>
          </w:p>
        </w:tc>
        <w:tc>
          <w:tcPr>
            <w:tcW w:w="1276" w:type="dxa"/>
            <w:tcBorders>
              <w:top w:val="single" w:sz="4" w:space="0" w:color="auto"/>
              <w:left w:val="single" w:sz="4" w:space="0" w:color="auto"/>
              <w:bottom w:val="single" w:sz="4" w:space="0" w:color="auto"/>
              <w:right w:val="single" w:sz="4" w:space="0" w:color="auto"/>
            </w:tcBorders>
          </w:tcPr>
          <w:p w:rsidR="00D658A3" w:rsidRPr="007E5A2B" w:rsidRDefault="00D658A3" w:rsidP="00D658A3">
            <w:pPr>
              <w:jc w:val="center"/>
              <w:rPr>
                <w:rFonts w:eastAsia="Calibri"/>
                <w:b/>
              </w:rPr>
            </w:pPr>
            <w:r w:rsidRPr="007E5A2B">
              <w:rPr>
                <w:rFonts w:eastAsia="Calibri"/>
                <w:b/>
              </w:rPr>
              <w:t>2021 год</w:t>
            </w:r>
          </w:p>
        </w:tc>
        <w:tc>
          <w:tcPr>
            <w:tcW w:w="1276" w:type="dxa"/>
            <w:tcBorders>
              <w:top w:val="single" w:sz="4" w:space="0" w:color="auto"/>
              <w:left w:val="single" w:sz="4" w:space="0" w:color="auto"/>
              <w:bottom w:val="single" w:sz="4" w:space="0" w:color="auto"/>
              <w:right w:val="single" w:sz="4" w:space="0" w:color="auto"/>
            </w:tcBorders>
          </w:tcPr>
          <w:p w:rsidR="00D658A3" w:rsidRPr="007E5A2B" w:rsidRDefault="00D658A3" w:rsidP="00D658A3">
            <w:pPr>
              <w:jc w:val="center"/>
              <w:rPr>
                <w:rFonts w:eastAsia="Calibri"/>
                <w:b/>
              </w:rPr>
            </w:pPr>
            <w:r w:rsidRPr="007E5A2B">
              <w:rPr>
                <w:rFonts w:eastAsia="Calibri"/>
                <w:b/>
              </w:rPr>
              <w:t>2022 год</w:t>
            </w:r>
          </w:p>
        </w:tc>
        <w:tc>
          <w:tcPr>
            <w:tcW w:w="1276" w:type="dxa"/>
            <w:tcBorders>
              <w:top w:val="single" w:sz="4" w:space="0" w:color="auto"/>
              <w:left w:val="single" w:sz="4" w:space="0" w:color="auto"/>
              <w:bottom w:val="single" w:sz="4" w:space="0" w:color="auto"/>
              <w:right w:val="single" w:sz="4" w:space="0" w:color="auto"/>
            </w:tcBorders>
          </w:tcPr>
          <w:p w:rsidR="00D658A3" w:rsidRPr="007E5A2B" w:rsidRDefault="00D658A3" w:rsidP="00D658A3">
            <w:pPr>
              <w:jc w:val="center"/>
              <w:rPr>
                <w:rFonts w:eastAsia="Calibri"/>
                <w:b/>
              </w:rPr>
            </w:pPr>
            <w:r w:rsidRPr="007E5A2B">
              <w:rPr>
                <w:rFonts w:eastAsia="Calibri"/>
                <w:b/>
              </w:rPr>
              <w:t>2023 год</w:t>
            </w:r>
          </w:p>
        </w:tc>
      </w:tr>
      <w:tr w:rsidR="00D658A3" w:rsidRPr="00C179A3" w:rsidTr="0022325C">
        <w:tc>
          <w:tcPr>
            <w:tcW w:w="4361" w:type="dxa"/>
            <w:tcBorders>
              <w:top w:val="single" w:sz="4" w:space="0" w:color="auto"/>
              <w:left w:val="single" w:sz="4" w:space="0" w:color="auto"/>
              <w:bottom w:val="single" w:sz="4" w:space="0" w:color="auto"/>
              <w:right w:val="single" w:sz="4" w:space="0" w:color="auto"/>
            </w:tcBorders>
            <w:hideMark/>
          </w:tcPr>
          <w:p w:rsidR="00D658A3" w:rsidRPr="00D658A3" w:rsidRDefault="00D658A3" w:rsidP="00D658A3">
            <w:pPr>
              <w:rPr>
                <w:rFonts w:eastAsia="Calibri"/>
                <w:sz w:val="22"/>
                <w:szCs w:val="22"/>
                <w:lang w:eastAsia="en-US"/>
              </w:rPr>
            </w:pPr>
            <w:r w:rsidRPr="00D658A3">
              <w:rPr>
                <w:rFonts w:eastAsia="Calibri"/>
                <w:sz w:val="22"/>
                <w:szCs w:val="22"/>
                <w:lang w:eastAsia="en-US"/>
              </w:rPr>
              <w:t>Общеобразовательные учреждения</w:t>
            </w:r>
          </w:p>
        </w:tc>
        <w:tc>
          <w:tcPr>
            <w:tcW w:w="1276" w:type="dxa"/>
            <w:tcBorders>
              <w:top w:val="single" w:sz="4" w:space="0" w:color="auto"/>
              <w:left w:val="single" w:sz="4" w:space="0" w:color="auto"/>
              <w:bottom w:val="single" w:sz="4" w:space="0" w:color="auto"/>
              <w:right w:val="single" w:sz="4" w:space="0" w:color="auto"/>
            </w:tcBorders>
          </w:tcPr>
          <w:p w:rsidR="00D658A3" w:rsidRPr="007E5A2B" w:rsidRDefault="00D658A3" w:rsidP="00D658A3">
            <w:pPr>
              <w:jc w:val="center"/>
              <w:rPr>
                <w:rFonts w:eastAsia="Calibri"/>
              </w:rPr>
            </w:pPr>
            <w:r w:rsidRPr="007E5A2B">
              <w:rPr>
                <w:rFonts w:eastAsia="Calibri"/>
              </w:rPr>
              <w:t>37</w:t>
            </w:r>
          </w:p>
        </w:tc>
        <w:tc>
          <w:tcPr>
            <w:tcW w:w="1276" w:type="dxa"/>
            <w:tcBorders>
              <w:top w:val="single" w:sz="4" w:space="0" w:color="auto"/>
              <w:left w:val="single" w:sz="4" w:space="0" w:color="auto"/>
              <w:bottom w:val="single" w:sz="4" w:space="0" w:color="auto"/>
              <w:right w:val="single" w:sz="4" w:space="0" w:color="auto"/>
            </w:tcBorders>
          </w:tcPr>
          <w:p w:rsidR="00D658A3" w:rsidRPr="007E5A2B" w:rsidRDefault="00D658A3" w:rsidP="00D658A3">
            <w:pPr>
              <w:jc w:val="center"/>
              <w:rPr>
                <w:rFonts w:eastAsia="Calibri"/>
              </w:rPr>
            </w:pPr>
            <w:r w:rsidRPr="007E5A2B">
              <w:rPr>
                <w:rFonts w:eastAsia="Calibri"/>
              </w:rPr>
              <w:t>39</w:t>
            </w:r>
          </w:p>
        </w:tc>
        <w:tc>
          <w:tcPr>
            <w:tcW w:w="1276" w:type="dxa"/>
            <w:tcBorders>
              <w:top w:val="single" w:sz="4" w:space="0" w:color="auto"/>
              <w:left w:val="single" w:sz="4" w:space="0" w:color="auto"/>
              <w:bottom w:val="single" w:sz="4" w:space="0" w:color="auto"/>
              <w:right w:val="single" w:sz="4" w:space="0" w:color="auto"/>
            </w:tcBorders>
          </w:tcPr>
          <w:p w:rsidR="00D658A3" w:rsidRPr="007E5A2B" w:rsidRDefault="00D658A3" w:rsidP="00D658A3">
            <w:pPr>
              <w:jc w:val="center"/>
              <w:rPr>
                <w:rFonts w:eastAsia="Calibri"/>
              </w:rPr>
            </w:pPr>
            <w:r w:rsidRPr="007E5A2B">
              <w:rPr>
                <w:rFonts w:eastAsia="Calibri"/>
              </w:rPr>
              <w:t>40</w:t>
            </w:r>
          </w:p>
        </w:tc>
        <w:tc>
          <w:tcPr>
            <w:tcW w:w="1276" w:type="dxa"/>
            <w:tcBorders>
              <w:top w:val="single" w:sz="4" w:space="0" w:color="auto"/>
              <w:left w:val="single" w:sz="4" w:space="0" w:color="auto"/>
              <w:bottom w:val="single" w:sz="4" w:space="0" w:color="auto"/>
              <w:right w:val="single" w:sz="4" w:space="0" w:color="auto"/>
            </w:tcBorders>
          </w:tcPr>
          <w:p w:rsidR="00D658A3" w:rsidRPr="007E5A2B" w:rsidRDefault="00D658A3" w:rsidP="00D658A3">
            <w:pPr>
              <w:jc w:val="center"/>
              <w:rPr>
                <w:rFonts w:eastAsia="Calibri"/>
              </w:rPr>
            </w:pPr>
            <w:r w:rsidRPr="007E5A2B">
              <w:rPr>
                <w:rFonts w:eastAsia="Calibri"/>
              </w:rPr>
              <w:t>42</w:t>
            </w:r>
          </w:p>
        </w:tc>
      </w:tr>
      <w:tr w:rsidR="00D658A3" w:rsidRPr="00C179A3" w:rsidTr="0022325C">
        <w:tc>
          <w:tcPr>
            <w:tcW w:w="4361" w:type="dxa"/>
            <w:tcBorders>
              <w:top w:val="single" w:sz="4" w:space="0" w:color="auto"/>
              <w:left w:val="single" w:sz="4" w:space="0" w:color="auto"/>
              <w:bottom w:val="single" w:sz="4" w:space="0" w:color="auto"/>
              <w:right w:val="single" w:sz="4" w:space="0" w:color="auto"/>
            </w:tcBorders>
            <w:hideMark/>
          </w:tcPr>
          <w:p w:rsidR="00D658A3" w:rsidRPr="00D658A3" w:rsidRDefault="00D658A3" w:rsidP="00D658A3">
            <w:pPr>
              <w:rPr>
                <w:rFonts w:eastAsia="Calibri"/>
                <w:sz w:val="22"/>
                <w:szCs w:val="22"/>
                <w:lang w:eastAsia="en-US"/>
              </w:rPr>
            </w:pPr>
            <w:r w:rsidRPr="00D658A3">
              <w:rPr>
                <w:rFonts w:eastAsia="Calibri"/>
                <w:sz w:val="22"/>
                <w:szCs w:val="22"/>
                <w:lang w:eastAsia="en-US"/>
              </w:rPr>
              <w:t>Дошкольные учреждения</w:t>
            </w:r>
          </w:p>
        </w:tc>
        <w:tc>
          <w:tcPr>
            <w:tcW w:w="1276" w:type="dxa"/>
            <w:tcBorders>
              <w:top w:val="single" w:sz="4" w:space="0" w:color="auto"/>
              <w:left w:val="single" w:sz="4" w:space="0" w:color="auto"/>
              <w:bottom w:val="single" w:sz="4" w:space="0" w:color="auto"/>
              <w:right w:val="single" w:sz="4" w:space="0" w:color="auto"/>
            </w:tcBorders>
          </w:tcPr>
          <w:p w:rsidR="00D658A3" w:rsidRPr="007E5A2B" w:rsidRDefault="00D658A3" w:rsidP="00D658A3">
            <w:pPr>
              <w:jc w:val="center"/>
              <w:rPr>
                <w:rFonts w:eastAsia="Calibri"/>
              </w:rPr>
            </w:pPr>
            <w:r w:rsidRPr="007E5A2B">
              <w:rPr>
                <w:rFonts w:eastAsia="Calibri"/>
              </w:rPr>
              <w:t>28</w:t>
            </w:r>
          </w:p>
        </w:tc>
        <w:tc>
          <w:tcPr>
            <w:tcW w:w="1276" w:type="dxa"/>
            <w:tcBorders>
              <w:top w:val="single" w:sz="4" w:space="0" w:color="auto"/>
              <w:left w:val="single" w:sz="4" w:space="0" w:color="auto"/>
              <w:bottom w:val="single" w:sz="4" w:space="0" w:color="auto"/>
              <w:right w:val="single" w:sz="4" w:space="0" w:color="auto"/>
            </w:tcBorders>
          </w:tcPr>
          <w:p w:rsidR="00D658A3" w:rsidRPr="007E5A2B" w:rsidRDefault="00D658A3" w:rsidP="00D658A3">
            <w:pPr>
              <w:jc w:val="center"/>
              <w:rPr>
                <w:rFonts w:eastAsia="Calibri"/>
              </w:rPr>
            </w:pPr>
            <w:r w:rsidRPr="007E5A2B">
              <w:rPr>
                <w:rFonts w:eastAsia="Calibri"/>
              </w:rPr>
              <w:t>27</w:t>
            </w:r>
          </w:p>
        </w:tc>
        <w:tc>
          <w:tcPr>
            <w:tcW w:w="1276" w:type="dxa"/>
            <w:tcBorders>
              <w:top w:val="single" w:sz="4" w:space="0" w:color="auto"/>
              <w:left w:val="single" w:sz="4" w:space="0" w:color="auto"/>
              <w:bottom w:val="single" w:sz="4" w:space="0" w:color="auto"/>
              <w:right w:val="single" w:sz="4" w:space="0" w:color="auto"/>
            </w:tcBorders>
          </w:tcPr>
          <w:p w:rsidR="00D658A3" w:rsidRPr="007E5A2B" w:rsidRDefault="00D658A3" w:rsidP="00D658A3">
            <w:pPr>
              <w:jc w:val="center"/>
              <w:rPr>
                <w:rFonts w:eastAsia="Calibri"/>
              </w:rPr>
            </w:pPr>
            <w:r w:rsidRPr="007E5A2B">
              <w:rPr>
                <w:rFonts w:eastAsia="Calibri"/>
              </w:rPr>
              <w:t>30</w:t>
            </w:r>
          </w:p>
        </w:tc>
        <w:tc>
          <w:tcPr>
            <w:tcW w:w="1276" w:type="dxa"/>
            <w:tcBorders>
              <w:top w:val="single" w:sz="4" w:space="0" w:color="auto"/>
              <w:left w:val="single" w:sz="4" w:space="0" w:color="auto"/>
              <w:bottom w:val="single" w:sz="4" w:space="0" w:color="auto"/>
              <w:right w:val="single" w:sz="4" w:space="0" w:color="auto"/>
            </w:tcBorders>
          </w:tcPr>
          <w:p w:rsidR="00D658A3" w:rsidRPr="007E5A2B" w:rsidRDefault="00D658A3" w:rsidP="00D658A3">
            <w:pPr>
              <w:jc w:val="center"/>
              <w:rPr>
                <w:rFonts w:eastAsia="Calibri"/>
              </w:rPr>
            </w:pPr>
            <w:r w:rsidRPr="001F3A0F">
              <w:rPr>
                <w:rFonts w:eastAsia="Calibri"/>
              </w:rPr>
              <w:t>30</w:t>
            </w:r>
          </w:p>
        </w:tc>
      </w:tr>
      <w:tr w:rsidR="00D658A3" w:rsidRPr="00C179A3" w:rsidTr="0022325C">
        <w:tc>
          <w:tcPr>
            <w:tcW w:w="4361" w:type="dxa"/>
            <w:tcBorders>
              <w:top w:val="single" w:sz="4" w:space="0" w:color="auto"/>
              <w:left w:val="single" w:sz="4" w:space="0" w:color="auto"/>
              <w:bottom w:val="single" w:sz="4" w:space="0" w:color="auto"/>
              <w:right w:val="single" w:sz="4" w:space="0" w:color="auto"/>
            </w:tcBorders>
            <w:hideMark/>
          </w:tcPr>
          <w:p w:rsidR="00D658A3" w:rsidRPr="00D658A3" w:rsidRDefault="00D658A3" w:rsidP="00D658A3">
            <w:pPr>
              <w:rPr>
                <w:rFonts w:eastAsia="Calibri"/>
                <w:sz w:val="22"/>
                <w:szCs w:val="22"/>
                <w:lang w:eastAsia="en-US"/>
              </w:rPr>
            </w:pPr>
            <w:r w:rsidRPr="00D658A3">
              <w:rPr>
                <w:rFonts w:eastAsia="Calibri"/>
                <w:sz w:val="22"/>
                <w:szCs w:val="22"/>
                <w:lang w:eastAsia="en-US"/>
              </w:rPr>
              <w:t>Учреждения дополнительного образования</w:t>
            </w:r>
          </w:p>
        </w:tc>
        <w:tc>
          <w:tcPr>
            <w:tcW w:w="1276" w:type="dxa"/>
            <w:tcBorders>
              <w:top w:val="single" w:sz="4" w:space="0" w:color="auto"/>
              <w:left w:val="single" w:sz="4" w:space="0" w:color="auto"/>
              <w:bottom w:val="single" w:sz="4" w:space="0" w:color="auto"/>
              <w:right w:val="single" w:sz="4" w:space="0" w:color="auto"/>
            </w:tcBorders>
          </w:tcPr>
          <w:p w:rsidR="00D658A3" w:rsidRPr="007E5A2B" w:rsidRDefault="00D658A3" w:rsidP="00D658A3">
            <w:pPr>
              <w:jc w:val="center"/>
              <w:rPr>
                <w:rFonts w:eastAsia="Calibri"/>
              </w:rPr>
            </w:pPr>
            <w:r w:rsidRPr="007E5A2B">
              <w:rPr>
                <w:rFonts w:eastAsia="Calibri"/>
              </w:rPr>
              <w:t>3</w:t>
            </w:r>
          </w:p>
        </w:tc>
        <w:tc>
          <w:tcPr>
            <w:tcW w:w="1276" w:type="dxa"/>
            <w:tcBorders>
              <w:top w:val="single" w:sz="4" w:space="0" w:color="auto"/>
              <w:left w:val="single" w:sz="4" w:space="0" w:color="auto"/>
              <w:bottom w:val="single" w:sz="4" w:space="0" w:color="auto"/>
              <w:right w:val="single" w:sz="4" w:space="0" w:color="auto"/>
            </w:tcBorders>
          </w:tcPr>
          <w:p w:rsidR="00D658A3" w:rsidRPr="007E5A2B" w:rsidRDefault="00D658A3" w:rsidP="00D658A3">
            <w:pPr>
              <w:jc w:val="center"/>
              <w:rPr>
                <w:rFonts w:eastAsia="Calibri"/>
              </w:rPr>
            </w:pPr>
            <w:r w:rsidRPr="007E5A2B">
              <w:rPr>
                <w:rFonts w:eastAsia="Calibri"/>
              </w:rPr>
              <w:t>3</w:t>
            </w:r>
          </w:p>
        </w:tc>
        <w:tc>
          <w:tcPr>
            <w:tcW w:w="1276" w:type="dxa"/>
            <w:tcBorders>
              <w:top w:val="single" w:sz="4" w:space="0" w:color="auto"/>
              <w:left w:val="single" w:sz="4" w:space="0" w:color="auto"/>
              <w:bottom w:val="single" w:sz="4" w:space="0" w:color="auto"/>
              <w:right w:val="single" w:sz="4" w:space="0" w:color="auto"/>
            </w:tcBorders>
          </w:tcPr>
          <w:p w:rsidR="00D658A3" w:rsidRPr="007E5A2B" w:rsidRDefault="00D658A3" w:rsidP="00D658A3">
            <w:pPr>
              <w:jc w:val="center"/>
              <w:rPr>
                <w:rFonts w:eastAsia="Calibri"/>
              </w:rPr>
            </w:pPr>
            <w:r w:rsidRPr="007E5A2B">
              <w:rPr>
                <w:rFonts w:eastAsia="Calibri"/>
              </w:rPr>
              <w:t>3</w:t>
            </w:r>
          </w:p>
        </w:tc>
        <w:tc>
          <w:tcPr>
            <w:tcW w:w="1276" w:type="dxa"/>
            <w:tcBorders>
              <w:top w:val="single" w:sz="4" w:space="0" w:color="auto"/>
              <w:left w:val="single" w:sz="4" w:space="0" w:color="auto"/>
              <w:bottom w:val="single" w:sz="4" w:space="0" w:color="auto"/>
              <w:right w:val="single" w:sz="4" w:space="0" w:color="auto"/>
            </w:tcBorders>
          </w:tcPr>
          <w:p w:rsidR="00D658A3" w:rsidRPr="007E5A2B" w:rsidRDefault="00D658A3" w:rsidP="00D658A3">
            <w:pPr>
              <w:jc w:val="center"/>
              <w:rPr>
                <w:rFonts w:eastAsia="Calibri"/>
              </w:rPr>
            </w:pPr>
            <w:r w:rsidRPr="007E5A2B">
              <w:rPr>
                <w:rFonts w:eastAsia="Calibri"/>
              </w:rPr>
              <w:t>3</w:t>
            </w:r>
          </w:p>
        </w:tc>
      </w:tr>
    </w:tbl>
    <w:p w:rsidR="00B224E4" w:rsidRPr="00C179A3" w:rsidRDefault="00B224E4" w:rsidP="00482937">
      <w:pPr>
        <w:ind w:firstLine="567"/>
        <w:jc w:val="both"/>
        <w:rPr>
          <w:rFonts w:eastAsia="Calibri"/>
          <w:sz w:val="16"/>
          <w:szCs w:val="16"/>
          <w:highlight w:val="yellow"/>
        </w:rPr>
      </w:pPr>
    </w:p>
    <w:p w:rsidR="00B224E4" w:rsidRPr="00EC194F" w:rsidRDefault="00B224E4" w:rsidP="00603A87">
      <w:pPr>
        <w:ind w:firstLine="709"/>
        <w:jc w:val="both"/>
        <w:rPr>
          <w:rFonts w:eastAsia="Calibri"/>
          <w:i/>
          <w:sz w:val="28"/>
          <w:szCs w:val="28"/>
        </w:rPr>
      </w:pPr>
      <w:r w:rsidRPr="00EC194F">
        <w:rPr>
          <w:rFonts w:eastAsia="Calibri"/>
          <w:i/>
          <w:sz w:val="28"/>
          <w:szCs w:val="28"/>
        </w:rPr>
        <w:t>Дошкольное образование:</w:t>
      </w:r>
    </w:p>
    <w:p w:rsidR="000A2291" w:rsidRPr="00EC194F" w:rsidRDefault="000A2291" w:rsidP="00603A87">
      <w:pPr>
        <w:ind w:firstLine="709"/>
        <w:jc w:val="both"/>
        <w:rPr>
          <w:rFonts w:eastAsia="Calibri"/>
          <w:sz w:val="28"/>
          <w:szCs w:val="28"/>
        </w:rPr>
      </w:pPr>
    </w:p>
    <w:p w:rsidR="0092068F" w:rsidRDefault="0092068F" w:rsidP="00603A87">
      <w:pPr>
        <w:ind w:firstLine="709"/>
        <w:jc w:val="both"/>
        <w:rPr>
          <w:rFonts w:eastAsia="Calibri"/>
          <w:sz w:val="28"/>
          <w:szCs w:val="28"/>
          <w:lang w:eastAsia="en-US"/>
        </w:rPr>
      </w:pPr>
      <w:r w:rsidRPr="0092068F">
        <w:rPr>
          <w:rFonts w:eastAsia="Calibri"/>
          <w:sz w:val="28"/>
          <w:szCs w:val="28"/>
          <w:lang w:eastAsia="en-US"/>
        </w:rPr>
        <w:t xml:space="preserve">В 2023 году во Всеволожском районе открыто 3 новых здания дошкольных учреждений в г. Мурино, г. Сертолово, п. </w:t>
      </w:r>
      <w:proofErr w:type="spellStart"/>
      <w:r w:rsidRPr="0092068F">
        <w:rPr>
          <w:rFonts w:eastAsia="Calibri"/>
          <w:sz w:val="28"/>
          <w:szCs w:val="28"/>
          <w:lang w:eastAsia="en-US"/>
        </w:rPr>
        <w:t>Янино</w:t>
      </w:r>
      <w:proofErr w:type="spellEnd"/>
      <w:r w:rsidRPr="0092068F">
        <w:rPr>
          <w:rFonts w:eastAsia="Calibri"/>
          <w:sz w:val="28"/>
          <w:szCs w:val="28"/>
          <w:lang w:eastAsia="en-US"/>
        </w:rPr>
        <w:t xml:space="preserve"> общей мощностью 485 мест. Кроме этого, за счет внутренних резервов вновь вводимых учреждений в соответствии </w:t>
      </w:r>
      <w:r w:rsidR="00603A87">
        <w:rPr>
          <w:rFonts w:eastAsia="Calibri"/>
          <w:sz w:val="28"/>
          <w:szCs w:val="28"/>
          <w:lang w:eastAsia="en-US"/>
        </w:rPr>
        <w:t xml:space="preserve">                          </w:t>
      </w:r>
      <w:r w:rsidRPr="0092068F">
        <w:rPr>
          <w:rFonts w:eastAsia="Calibri"/>
          <w:sz w:val="28"/>
          <w:szCs w:val="28"/>
          <w:lang w:eastAsia="en-US"/>
        </w:rPr>
        <w:t xml:space="preserve">с нормами санитарных правил создано 61 дополнительное место. Таким образом, </w:t>
      </w:r>
      <w:r w:rsidR="00603A87">
        <w:rPr>
          <w:rFonts w:eastAsia="Calibri"/>
          <w:sz w:val="28"/>
          <w:szCs w:val="28"/>
          <w:lang w:eastAsia="en-US"/>
        </w:rPr>
        <w:t xml:space="preserve">                </w:t>
      </w:r>
      <w:r w:rsidRPr="0092068F">
        <w:rPr>
          <w:rFonts w:eastAsia="Calibri"/>
          <w:sz w:val="28"/>
          <w:szCs w:val="28"/>
          <w:lang w:eastAsia="en-US"/>
        </w:rPr>
        <w:t>за счет проведенных мероприятий в течение 2023 года создано 546 новых мест,  в том числе, 115 мест для детей в возрасте до 3-х лет.</w:t>
      </w:r>
    </w:p>
    <w:p w:rsidR="00603A87" w:rsidRDefault="00603A87" w:rsidP="00603A87">
      <w:pPr>
        <w:ind w:firstLine="709"/>
        <w:jc w:val="both"/>
        <w:rPr>
          <w:rFonts w:eastAsia="Calibri"/>
          <w:sz w:val="28"/>
          <w:szCs w:val="28"/>
          <w:highlight w:val="yellow"/>
          <w:lang w:eastAsia="en-US"/>
        </w:rPr>
      </w:pPr>
    </w:p>
    <w:p w:rsidR="000A2291" w:rsidRPr="00C179A3" w:rsidRDefault="007F6C4A" w:rsidP="00603A87">
      <w:pPr>
        <w:ind w:left="1276"/>
        <w:jc w:val="both"/>
        <w:rPr>
          <w:sz w:val="28"/>
          <w:szCs w:val="28"/>
          <w:highlight w:val="yellow"/>
        </w:rPr>
      </w:pPr>
      <w:r w:rsidRPr="00C179A3">
        <w:rPr>
          <w:noProof/>
          <w:highlight w:val="yellow"/>
        </w:rPr>
        <w:drawing>
          <wp:inline distT="0" distB="0" distL="0" distR="0">
            <wp:extent cx="4488324" cy="2451735"/>
            <wp:effectExtent l="0" t="0" r="7620" b="5715"/>
            <wp:docPr id="17" name="Рисунок 12" descr="6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6 с"/>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99841" cy="2512651"/>
                    </a:xfrm>
                    <a:prstGeom prst="rect">
                      <a:avLst/>
                    </a:prstGeom>
                    <a:noFill/>
                    <a:ln>
                      <a:noFill/>
                    </a:ln>
                  </pic:spPr>
                </pic:pic>
              </a:graphicData>
            </a:graphic>
          </wp:inline>
        </w:drawing>
      </w:r>
      <w:r w:rsidR="000A2291" w:rsidRPr="00C179A3">
        <w:rPr>
          <w:sz w:val="28"/>
          <w:szCs w:val="28"/>
          <w:highlight w:val="yellow"/>
        </w:rPr>
        <w:t xml:space="preserve">  </w:t>
      </w:r>
    </w:p>
    <w:p w:rsidR="00A35787" w:rsidRPr="00C179A3" w:rsidRDefault="00A35787" w:rsidP="00482937">
      <w:pPr>
        <w:ind w:firstLine="708"/>
        <w:jc w:val="both"/>
        <w:rPr>
          <w:color w:val="000000"/>
          <w:sz w:val="28"/>
          <w:szCs w:val="28"/>
          <w:highlight w:val="yellow"/>
        </w:rPr>
      </w:pPr>
    </w:p>
    <w:p w:rsidR="00803862" w:rsidRPr="00803862" w:rsidRDefault="00803862" w:rsidP="00603A87">
      <w:pPr>
        <w:ind w:firstLine="709"/>
        <w:jc w:val="both"/>
        <w:rPr>
          <w:color w:val="000000"/>
          <w:sz w:val="28"/>
          <w:szCs w:val="28"/>
        </w:rPr>
      </w:pPr>
      <w:r w:rsidRPr="00803862">
        <w:rPr>
          <w:color w:val="000000"/>
          <w:sz w:val="28"/>
          <w:szCs w:val="28"/>
        </w:rPr>
        <w:t>Общий объем средств, направленных на приобретение в муниципальную собственность объектов дошкольного образования, в 2023 году составил 438 970,8 тыс. рублей, в том числе:</w:t>
      </w:r>
    </w:p>
    <w:p w:rsidR="00803862" w:rsidRPr="00803862" w:rsidRDefault="00803862" w:rsidP="00603A87">
      <w:pPr>
        <w:ind w:firstLine="709"/>
        <w:jc w:val="both"/>
        <w:rPr>
          <w:color w:val="000000"/>
          <w:sz w:val="28"/>
          <w:szCs w:val="28"/>
        </w:rPr>
      </w:pPr>
      <w:r w:rsidRPr="00803862">
        <w:rPr>
          <w:color w:val="000000"/>
          <w:sz w:val="28"/>
          <w:szCs w:val="28"/>
        </w:rPr>
        <w:t>403 853,1 тыс. рублей – областной бюджет,</w:t>
      </w:r>
    </w:p>
    <w:p w:rsidR="00803862" w:rsidRPr="00803862" w:rsidRDefault="00803862" w:rsidP="00603A87">
      <w:pPr>
        <w:ind w:firstLine="709"/>
        <w:jc w:val="both"/>
        <w:rPr>
          <w:color w:val="000000"/>
          <w:sz w:val="28"/>
          <w:szCs w:val="28"/>
        </w:rPr>
      </w:pPr>
      <w:r w:rsidRPr="00803862">
        <w:rPr>
          <w:color w:val="000000"/>
          <w:sz w:val="28"/>
          <w:szCs w:val="28"/>
        </w:rPr>
        <w:t>35 117,7 тыс. рублей – местный бюджет.</w:t>
      </w:r>
    </w:p>
    <w:p w:rsidR="000A2291" w:rsidRDefault="00803862" w:rsidP="00603A87">
      <w:pPr>
        <w:ind w:firstLine="709"/>
        <w:jc w:val="both"/>
        <w:rPr>
          <w:sz w:val="28"/>
          <w:szCs w:val="28"/>
        </w:rPr>
      </w:pPr>
      <w:r w:rsidRPr="00803862">
        <w:rPr>
          <w:sz w:val="28"/>
          <w:szCs w:val="28"/>
        </w:rPr>
        <w:t>Контингент воспитанников учреждений, реализующих образовательные программы дошкольного образования Всеволожского муниципального района, на 29.12.2022 составил 22 823 человек.</w:t>
      </w:r>
    </w:p>
    <w:p w:rsidR="00EC194F" w:rsidRPr="00C179A3" w:rsidRDefault="00EC194F" w:rsidP="00482937">
      <w:pPr>
        <w:ind w:firstLine="708"/>
        <w:jc w:val="both"/>
        <w:rPr>
          <w:rFonts w:eastAsia="Calibri"/>
          <w:sz w:val="28"/>
          <w:szCs w:val="28"/>
          <w:highlight w:val="yellow"/>
          <w:lang w:eastAsia="en-U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7"/>
        <w:gridCol w:w="1143"/>
        <w:gridCol w:w="1143"/>
        <w:gridCol w:w="1143"/>
        <w:gridCol w:w="1296"/>
      </w:tblGrid>
      <w:tr w:rsidR="00803862" w:rsidRPr="00C179A3" w:rsidTr="00F02F3F">
        <w:trPr>
          <w:trHeight w:val="226"/>
        </w:trPr>
        <w:tc>
          <w:tcPr>
            <w:tcW w:w="4747" w:type="dxa"/>
            <w:tcBorders>
              <w:top w:val="single" w:sz="4" w:space="0" w:color="auto"/>
              <w:left w:val="single" w:sz="4" w:space="0" w:color="auto"/>
              <w:bottom w:val="single" w:sz="4" w:space="0" w:color="auto"/>
              <w:right w:val="single" w:sz="4" w:space="0" w:color="auto"/>
            </w:tcBorders>
            <w:shd w:val="clear" w:color="auto" w:fill="auto"/>
            <w:hideMark/>
          </w:tcPr>
          <w:p w:rsidR="00803862" w:rsidRPr="00803862" w:rsidRDefault="00803862" w:rsidP="00803862">
            <w:pPr>
              <w:rPr>
                <w:rFonts w:eastAsia="Calibri"/>
                <w:b/>
                <w:sz w:val="24"/>
                <w:szCs w:val="24"/>
                <w:lang w:eastAsia="en-US"/>
              </w:rPr>
            </w:pPr>
            <w:r w:rsidRPr="00803862">
              <w:rPr>
                <w:rFonts w:eastAsia="Calibri"/>
                <w:b/>
                <w:sz w:val="24"/>
                <w:szCs w:val="24"/>
                <w:lang w:eastAsia="en-US"/>
              </w:rPr>
              <w:t xml:space="preserve">Контингент  </w:t>
            </w:r>
          </w:p>
        </w:tc>
        <w:tc>
          <w:tcPr>
            <w:tcW w:w="1143" w:type="dxa"/>
            <w:tcBorders>
              <w:top w:val="single" w:sz="4" w:space="0" w:color="auto"/>
              <w:left w:val="single" w:sz="4" w:space="0" w:color="auto"/>
              <w:bottom w:val="single" w:sz="4" w:space="0" w:color="auto"/>
              <w:right w:val="single" w:sz="4" w:space="0" w:color="auto"/>
            </w:tcBorders>
          </w:tcPr>
          <w:p w:rsidR="00803862" w:rsidRPr="00C2317B" w:rsidRDefault="00803862" w:rsidP="00803862">
            <w:pPr>
              <w:jc w:val="center"/>
              <w:rPr>
                <w:rFonts w:eastAsia="Calibri"/>
                <w:b/>
              </w:rPr>
            </w:pPr>
            <w:r w:rsidRPr="00C2317B">
              <w:rPr>
                <w:rFonts w:eastAsia="Calibri"/>
                <w:b/>
              </w:rPr>
              <w:t>2020 год</w:t>
            </w:r>
          </w:p>
        </w:tc>
        <w:tc>
          <w:tcPr>
            <w:tcW w:w="1143" w:type="dxa"/>
            <w:tcBorders>
              <w:top w:val="single" w:sz="4" w:space="0" w:color="auto"/>
              <w:left w:val="single" w:sz="4" w:space="0" w:color="auto"/>
              <w:bottom w:val="single" w:sz="4" w:space="0" w:color="auto"/>
              <w:right w:val="single" w:sz="4" w:space="0" w:color="auto"/>
            </w:tcBorders>
          </w:tcPr>
          <w:p w:rsidR="00803862" w:rsidRPr="00C2317B" w:rsidRDefault="00803862" w:rsidP="00803862">
            <w:pPr>
              <w:jc w:val="center"/>
              <w:rPr>
                <w:rFonts w:eastAsia="Calibri"/>
                <w:b/>
              </w:rPr>
            </w:pPr>
            <w:r w:rsidRPr="00C2317B">
              <w:rPr>
                <w:rFonts w:eastAsia="Calibri"/>
                <w:b/>
              </w:rPr>
              <w:t>2021 год</w:t>
            </w:r>
          </w:p>
        </w:tc>
        <w:tc>
          <w:tcPr>
            <w:tcW w:w="1143" w:type="dxa"/>
            <w:tcBorders>
              <w:top w:val="single" w:sz="4" w:space="0" w:color="auto"/>
              <w:left w:val="single" w:sz="4" w:space="0" w:color="auto"/>
              <w:bottom w:val="single" w:sz="4" w:space="0" w:color="auto"/>
              <w:right w:val="single" w:sz="4" w:space="0" w:color="auto"/>
            </w:tcBorders>
          </w:tcPr>
          <w:p w:rsidR="00803862" w:rsidRPr="00C2317B" w:rsidRDefault="00803862" w:rsidP="00803862">
            <w:pPr>
              <w:jc w:val="center"/>
              <w:rPr>
                <w:rFonts w:eastAsia="Calibri"/>
                <w:b/>
              </w:rPr>
            </w:pPr>
            <w:r w:rsidRPr="00C2317B">
              <w:rPr>
                <w:rFonts w:eastAsia="Calibri"/>
                <w:b/>
              </w:rPr>
              <w:t>2022 год</w:t>
            </w:r>
          </w:p>
        </w:tc>
        <w:tc>
          <w:tcPr>
            <w:tcW w:w="1296" w:type="dxa"/>
            <w:tcBorders>
              <w:top w:val="single" w:sz="4" w:space="0" w:color="auto"/>
              <w:left w:val="single" w:sz="4" w:space="0" w:color="auto"/>
              <w:bottom w:val="single" w:sz="4" w:space="0" w:color="auto"/>
              <w:right w:val="single" w:sz="4" w:space="0" w:color="auto"/>
            </w:tcBorders>
          </w:tcPr>
          <w:p w:rsidR="00803862" w:rsidRPr="00C2317B" w:rsidRDefault="00803862" w:rsidP="00803862">
            <w:pPr>
              <w:jc w:val="center"/>
              <w:rPr>
                <w:rFonts w:eastAsia="Calibri"/>
                <w:b/>
              </w:rPr>
            </w:pPr>
            <w:r w:rsidRPr="00C2317B">
              <w:rPr>
                <w:rFonts w:eastAsia="Calibri"/>
                <w:b/>
              </w:rPr>
              <w:t>29.12.2023</w:t>
            </w:r>
          </w:p>
        </w:tc>
      </w:tr>
      <w:tr w:rsidR="00803862" w:rsidRPr="00C179A3" w:rsidTr="00F02F3F">
        <w:trPr>
          <w:trHeight w:val="203"/>
        </w:trPr>
        <w:tc>
          <w:tcPr>
            <w:tcW w:w="4747" w:type="dxa"/>
            <w:tcBorders>
              <w:top w:val="single" w:sz="4" w:space="0" w:color="auto"/>
              <w:left w:val="single" w:sz="4" w:space="0" w:color="auto"/>
              <w:bottom w:val="single" w:sz="4" w:space="0" w:color="auto"/>
              <w:right w:val="single" w:sz="4" w:space="0" w:color="auto"/>
            </w:tcBorders>
            <w:shd w:val="clear" w:color="auto" w:fill="auto"/>
            <w:hideMark/>
          </w:tcPr>
          <w:p w:rsidR="00803862" w:rsidRPr="00803862" w:rsidRDefault="00803862" w:rsidP="00803862">
            <w:pPr>
              <w:rPr>
                <w:rFonts w:eastAsia="Calibri"/>
                <w:sz w:val="24"/>
                <w:szCs w:val="24"/>
                <w:lang w:eastAsia="en-US"/>
              </w:rPr>
            </w:pPr>
            <w:r w:rsidRPr="00803862">
              <w:rPr>
                <w:rFonts w:eastAsia="Calibri"/>
                <w:sz w:val="24"/>
                <w:szCs w:val="24"/>
                <w:lang w:eastAsia="en-US"/>
              </w:rPr>
              <w:t>Дошкольные учреждения</w:t>
            </w:r>
          </w:p>
        </w:tc>
        <w:tc>
          <w:tcPr>
            <w:tcW w:w="1143" w:type="dxa"/>
            <w:tcBorders>
              <w:top w:val="single" w:sz="4" w:space="0" w:color="auto"/>
              <w:left w:val="single" w:sz="4" w:space="0" w:color="auto"/>
              <w:bottom w:val="single" w:sz="4" w:space="0" w:color="auto"/>
              <w:right w:val="single" w:sz="4" w:space="0" w:color="auto"/>
            </w:tcBorders>
          </w:tcPr>
          <w:p w:rsidR="00803862" w:rsidRPr="00C2317B" w:rsidRDefault="00803862" w:rsidP="00803862">
            <w:pPr>
              <w:jc w:val="center"/>
              <w:rPr>
                <w:rFonts w:eastAsia="Calibri"/>
                <w:lang w:val="en-US"/>
              </w:rPr>
            </w:pPr>
            <w:r w:rsidRPr="00C2317B">
              <w:rPr>
                <w:rFonts w:eastAsia="Calibri"/>
                <w:lang w:val="en-US"/>
              </w:rPr>
              <w:t>19 322</w:t>
            </w:r>
          </w:p>
        </w:tc>
        <w:tc>
          <w:tcPr>
            <w:tcW w:w="1143" w:type="dxa"/>
            <w:tcBorders>
              <w:top w:val="single" w:sz="4" w:space="0" w:color="auto"/>
              <w:left w:val="single" w:sz="4" w:space="0" w:color="auto"/>
              <w:bottom w:val="single" w:sz="4" w:space="0" w:color="auto"/>
              <w:right w:val="single" w:sz="4" w:space="0" w:color="auto"/>
            </w:tcBorders>
          </w:tcPr>
          <w:p w:rsidR="00803862" w:rsidRPr="00C2317B" w:rsidRDefault="00803862" w:rsidP="00803862">
            <w:pPr>
              <w:jc w:val="center"/>
              <w:rPr>
                <w:rFonts w:eastAsia="Calibri"/>
              </w:rPr>
            </w:pPr>
            <w:r w:rsidRPr="00C2317B">
              <w:rPr>
                <w:rFonts w:eastAsia="Calibri"/>
              </w:rPr>
              <w:t>20 728</w:t>
            </w:r>
          </w:p>
        </w:tc>
        <w:tc>
          <w:tcPr>
            <w:tcW w:w="1143" w:type="dxa"/>
            <w:tcBorders>
              <w:top w:val="single" w:sz="4" w:space="0" w:color="auto"/>
              <w:left w:val="single" w:sz="4" w:space="0" w:color="auto"/>
              <w:bottom w:val="single" w:sz="4" w:space="0" w:color="auto"/>
              <w:right w:val="single" w:sz="4" w:space="0" w:color="auto"/>
            </w:tcBorders>
          </w:tcPr>
          <w:p w:rsidR="00803862" w:rsidRPr="00C2317B" w:rsidRDefault="00803862" w:rsidP="00803862">
            <w:pPr>
              <w:jc w:val="center"/>
              <w:rPr>
                <w:rFonts w:eastAsia="Calibri"/>
              </w:rPr>
            </w:pPr>
            <w:r w:rsidRPr="00C2317B">
              <w:rPr>
                <w:rFonts w:eastAsia="Calibri"/>
              </w:rPr>
              <w:t>22 039</w:t>
            </w:r>
          </w:p>
        </w:tc>
        <w:tc>
          <w:tcPr>
            <w:tcW w:w="1296" w:type="dxa"/>
            <w:tcBorders>
              <w:top w:val="single" w:sz="4" w:space="0" w:color="auto"/>
              <w:left w:val="single" w:sz="4" w:space="0" w:color="auto"/>
              <w:bottom w:val="single" w:sz="4" w:space="0" w:color="auto"/>
              <w:right w:val="single" w:sz="4" w:space="0" w:color="auto"/>
            </w:tcBorders>
          </w:tcPr>
          <w:p w:rsidR="00803862" w:rsidRPr="00C2317B" w:rsidRDefault="00803862" w:rsidP="00803862">
            <w:pPr>
              <w:jc w:val="center"/>
              <w:rPr>
                <w:rFonts w:eastAsia="Calibri"/>
              </w:rPr>
            </w:pPr>
            <w:r w:rsidRPr="00C2317B">
              <w:rPr>
                <w:rFonts w:eastAsia="Calibri"/>
              </w:rPr>
              <w:t>22 823</w:t>
            </w:r>
          </w:p>
        </w:tc>
      </w:tr>
    </w:tbl>
    <w:p w:rsidR="000A2291" w:rsidRPr="00C179A3" w:rsidRDefault="000A2291" w:rsidP="00482937">
      <w:pPr>
        <w:ind w:firstLine="708"/>
        <w:jc w:val="both"/>
        <w:rPr>
          <w:rFonts w:eastAsia="Calibri"/>
          <w:i/>
          <w:highlight w:val="yellow"/>
          <w:lang w:eastAsia="en-US"/>
        </w:rPr>
      </w:pPr>
      <w:r w:rsidRPr="00C179A3">
        <w:rPr>
          <w:rFonts w:eastAsia="Calibri"/>
          <w:i/>
          <w:highlight w:val="yellow"/>
          <w:lang w:eastAsia="en-US"/>
        </w:rPr>
        <w:t xml:space="preserve"> </w:t>
      </w:r>
    </w:p>
    <w:p w:rsidR="00A40133" w:rsidRPr="00A40133" w:rsidRDefault="00A40133" w:rsidP="00603A87">
      <w:pPr>
        <w:ind w:firstLine="709"/>
        <w:jc w:val="both"/>
        <w:rPr>
          <w:rFonts w:eastAsia="Calibri"/>
          <w:sz w:val="28"/>
          <w:szCs w:val="28"/>
          <w:lang w:eastAsia="en-US"/>
        </w:rPr>
      </w:pPr>
      <w:r w:rsidRPr="00A40133">
        <w:rPr>
          <w:rFonts w:eastAsia="Calibri"/>
          <w:sz w:val="28"/>
          <w:szCs w:val="28"/>
          <w:lang w:eastAsia="en-US"/>
        </w:rPr>
        <w:t>Несмотря на принимаемые меры по созданию новых мест, в связи с активным жилищным строительством и приростом населения Всеволожского района, в том числе, детей дошкольного возраста, в системе дошкольного образования вопрос создания новых мест остается актуальным.</w:t>
      </w:r>
    </w:p>
    <w:p w:rsidR="00A40133" w:rsidRPr="00A40133" w:rsidRDefault="00A40133" w:rsidP="00603A87">
      <w:pPr>
        <w:ind w:firstLine="709"/>
        <w:jc w:val="both"/>
        <w:rPr>
          <w:rFonts w:eastAsia="Calibri"/>
          <w:sz w:val="28"/>
          <w:szCs w:val="28"/>
          <w:lang w:eastAsia="en-US"/>
        </w:rPr>
      </w:pPr>
      <w:r w:rsidRPr="00A40133">
        <w:rPr>
          <w:rFonts w:eastAsia="Calibri"/>
          <w:sz w:val="28"/>
          <w:szCs w:val="28"/>
          <w:lang w:eastAsia="en-US"/>
        </w:rPr>
        <w:t>По состоянию на 01.01.2024 года в автоматизированной информационной системе «Электронный детский сад» (далее – АИС ЭДС) с датой желаемого зачисления 01 сентября 2024 года зарегистрировано 20 777 заявлений, из них:</w:t>
      </w:r>
    </w:p>
    <w:p w:rsidR="00A40133" w:rsidRPr="00A40133" w:rsidRDefault="00A40133" w:rsidP="00603A87">
      <w:pPr>
        <w:ind w:firstLine="709"/>
        <w:jc w:val="both"/>
        <w:rPr>
          <w:rFonts w:eastAsia="Calibri"/>
          <w:sz w:val="28"/>
          <w:szCs w:val="28"/>
          <w:lang w:eastAsia="en-US"/>
        </w:rPr>
      </w:pPr>
      <w:r w:rsidRPr="00A40133">
        <w:rPr>
          <w:rFonts w:eastAsia="Calibri"/>
          <w:sz w:val="28"/>
          <w:szCs w:val="28"/>
          <w:lang w:eastAsia="en-US"/>
        </w:rPr>
        <w:t>- 7 606 детей в возрасте от 0 до 3-х лет,</w:t>
      </w:r>
    </w:p>
    <w:p w:rsidR="00A40133" w:rsidRPr="00A40133" w:rsidRDefault="00A40133" w:rsidP="00603A87">
      <w:pPr>
        <w:ind w:firstLine="709"/>
        <w:jc w:val="both"/>
        <w:rPr>
          <w:rFonts w:eastAsia="Calibri"/>
          <w:sz w:val="28"/>
          <w:szCs w:val="28"/>
          <w:lang w:eastAsia="en-US"/>
        </w:rPr>
      </w:pPr>
      <w:r w:rsidRPr="00A40133">
        <w:rPr>
          <w:rFonts w:eastAsia="Calibri"/>
          <w:sz w:val="28"/>
          <w:szCs w:val="28"/>
          <w:lang w:eastAsia="en-US"/>
        </w:rPr>
        <w:t>- 13 171 детей в возрасте от 3-х до 7-ми лет.</w:t>
      </w:r>
    </w:p>
    <w:p w:rsidR="00A40133" w:rsidRDefault="00A40133" w:rsidP="00603A87">
      <w:pPr>
        <w:ind w:firstLine="709"/>
        <w:jc w:val="both"/>
        <w:rPr>
          <w:rFonts w:eastAsia="Calibri"/>
          <w:sz w:val="28"/>
          <w:szCs w:val="28"/>
          <w:lang w:eastAsia="en-US"/>
        </w:rPr>
      </w:pPr>
      <w:r w:rsidRPr="00A40133">
        <w:rPr>
          <w:rFonts w:eastAsia="Calibri"/>
          <w:sz w:val="28"/>
          <w:szCs w:val="28"/>
          <w:lang w:eastAsia="en-US"/>
        </w:rPr>
        <w:t>Всего в АИС ЭДС зарегистрировано 25 927 заявлений (на 1 748 заявлений меньше, чем в предыдущем году), из них 15 881 детей в возрасте до 3-х лет и 10 046 детей старше 3-х лет.</w:t>
      </w:r>
    </w:p>
    <w:p w:rsidR="00A40133" w:rsidRPr="00A40133" w:rsidRDefault="00A40133" w:rsidP="00603A87">
      <w:pPr>
        <w:ind w:firstLine="709"/>
        <w:jc w:val="both"/>
        <w:rPr>
          <w:rFonts w:eastAsia="Calibri"/>
          <w:sz w:val="28"/>
          <w:szCs w:val="28"/>
          <w:lang w:eastAsia="en-US"/>
        </w:rPr>
      </w:pPr>
      <w:r w:rsidRPr="00A40133">
        <w:rPr>
          <w:rFonts w:eastAsia="Calibri"/>
          <w:sz w:val="28"/>
          <w:szCs w:val="28"/>
          <w:lang w:eastAsia="en-US"/>
        </w:rPr>
        <w:t>В целях повышения доступности дошкольного образования и поддержки родителей детей, состоящих на учете в АИС ЭДС,  в районе реализуются альтернативные мероприятия.</w:t>
      </w:r>
    </w:p>
    <w:p w:rsidR="00A40133" w:rsidRPr="00A40133" w:rsidRDefault="00A40133" w:rsidP="00603A87">
      <w:pPr>
        <w:ind w:firstLine="709"/>
        <w:jc w:val="both"/>
        <w:rPr>
          <w:rFonts w:eastAsia="Calibri"/>
          <w:sz w:val="28"/>
          <w:szCs w:val="28"/>
          <w:lang w:eastAsia="en-US"/>
        </w:rPr>
      </w:pPr>
      <w:r w:rsidRPr="00A40133">
        <w:rPr>
          <w:rFonts w:eastAsia="Calibri"/>
          <w:sz w:val="28"/>
          <w:szCs w:val="28"/>
          <w:lang w:eastAsia="en-US"/>
        </w:rPr>
        <w:t>С целью поддержки отдельных категорий граждан, имеющих детей от 3-х до 7-ми лет, которые не посещают муниципальные детские сады, в районе действует решение Совета депутатов о предоставлении мер социальной поддержки в виде ежемесячных выплат.</w:t>
      </w:r>
    </w:p>
    <w:p w:rsidR="00A40133" w:rsidRDefault="00A40133" w:rsidP="00603A87">
      <w:pPr>
        <w:ind w:firstLine="709"/>
        <w:jc w:val="both"/>
        <w:rPr>
          <w:rFonts w:eastAsia="Calibri"/>
          <w:sz w:val="28"/>
          <w:szCs w:val="28"/>
          <w:lang w:eastAsia="en-US"/>
        </w:rPr>
      </w:pPr>
      <w:r w:rsidRPr="00A40133">
        <w:rPr>
          <w:rFonts w:eastAsia="Calibri"/>
          <w:sz w:val="28"/>
          <w:szCs w:val="28"/>
          <w:lang w:eastAsia="en-US"/>
        </w:rPr>
        <w:t xml:space="preserve"> В течение 2023 года за указанными мерами социальной поддержки обратилось 8  граждан (в 2022 – 10 граждан, в 2021 – 22 гражданина).</w:t>
      </w:r>
    </w:p>
    <w:p w:rsidR="00A40133" w:rsidRPr="00A40133" w:rsidRDefault="00A40133" w:rsidP="00603A87">
      <w:pPr>
        <w:ind w:firstLine="709"/>
        <w:jc w:val="both"/>
        <w:rPr>
          <w:rFonts w:eastAsia="Calibri"/>
          <w:sz w:val="28"/>
          <w:szCs w:val="28"/>
          <w:lang w:eastAsia="en-US"/>
        </w:rPr>
      </w:pPr>
      <w:r w:rsidRPr="00A40133">
        <w:rPr>
          <w:rFonts w:eastAsia="Calibri"/>
          <w:sz w:val="28"/>
          <w:szCs w:val="28"/>
          <w:lang w:eastAsia="en-US"/>
        </w:rPr>
        <w:t xml:space="preserve">Уменьшение обращений граждан за мерами социальной поддержки связано </w:t>
      </w:r>
      <w:r w:rsidR="00603A87">
        <w:rPr>
          <w:rFonts w:eastAsia="Calibri"/>
          <w:sz w:val="28"/>
          <w:szCs w:val="28"/>
          <w:lang w:eastAsia="en-US"/>
        </w:rPr>
        <w:t xml:space="preserve">                    </w:t>
      </w:r>
      <w:r w:rsidRPr="00A40133">
        <w:rPr>
          <w:rFonts w:eastAsia="Calibri"/>
          <w:sz w:val="28"/>
          <w:szCs w:val="28"/>
          <w:lang w:eastAsia="en-US"/>
        </w:rPr>
        <w:t xml:space="preserve">с тем, что в соответствии с Социальным кодексом Ленинградской области принято решение о предоставлении мер социальной поддержки в виде ежемесячных выплат гражданам детей, которым не выдано направление, из областного бюджета. </w:t>
      </w:r>
      <w:r w:rsidR="00603A87">
        <w:rPr>
          <w:rFonts w:eastAsia="Calibri"/>
          <w:sz w:val="28"/>
          <w:szCs w:val="28"/>
          <w:lang w:eastAsia="en-US"/>
        </w:rPr>
        <w:t xml:space="preserve">                            </w:t>
      </w:r>
      <w:r w:rsidRPr="00A40133">
        <w:rPr>
          <w:rFonts w:eastAsia="Calibri"/>
          <w:sz w:val="28"/>
          <w:szCs w:val="28"/>
          <w:lang w:eastAsia="en-US"/>
        </w:rPr>
        <w:t xml:space="preserve">Из областного бюджета меры социальной поддержки в 2023 году получали 2 322 гражданина. </w:t>
      </w:r>
    </w:p>
    <w:p w:rsidR="000A2291" w:rsidRPr="00C179A3" w:rsidRDefault="00A40133" w:rsidP="00603A87">
      <w:pPr>
        <w:ind w:firstLine="709"/>
        <w:jc w:val="both"/>
        <w:rPr>
          <w:rFonts w:eastAsia="Calibri"/>
          <w:sz w:val="28"/>
          <w:szCs w:val="28"/>
          <w:highlight w:val="yellow"/>
          <w:lang w:eastAsia="en-US"/>
        </w:rPr>
      </w:pPr>
      <w:r w:rsidRPr="00A40133">
        <w:rPr>
          <w:rFonts w:eastAsia="Calibri"/>
          <w:sz w:val="28"/>
          <w:szCs w:val="28"/>
          <w:lang w:eastAsia="en-US"/>
        </w:rPr>
        <w:t xml:space="preserve">На базе образовательных учреждений района успешно функционируют группы кратковременного пребывания. В дошкольных организациях открыто 17 групп, которые посещают 209 человек. На базе МБОУ ДО «Дворец детского (юношеского) творчества Всеволожского района» функционируют 35 групп, которые посещают 355 человек. </w:t>
      </w:r>
      <w:r w:rsidR="000A2291" w:rsidRPr="00C179A3">
        <w:rPr>
          <w:rFonts w:eastAsia="Calibri"/>
          <w:sz w:val="28"/>
          <w:szCs w:val="28"/>
          <w:highlight w:val="yellow"/>
          <w:lang w:eastAsia="en-US"/>
        </w:rPr>
        <w:t xml:space="preserve"> </w:t>
      </w:r>
    </w:p>
    <w:p w:rsidR="00A40133" w:rsidRPr="00A40133" w:rsidRDefault="00A40133" w:rsidP="00A40133">
      <w:pPr>
        <w:ind w:firstLine="708"/>
        <w:jc w:val="both"/>
        <w:rPr>
          <w:sz w:val="28"/>
          <w:szCs w:val="28"/>
        </w:rPr>
      </w:pPr>
      <w:r w:rsidRPr="00A40133">
        <w:rPr>
          <w:sz w:val="28"/>
          <w:szCs w:val="28"/>
        </w:rPr>
        <w:t>В 2024 году в муниципальной системе  дошкольного образования планируется создание новых мест, в том числе, за счет передачи по договорам пользования с последующим приобретением, не менее 3-х  зданий дошкольных учреждений на 560 мест, в том числе:</w:t>
      </w:r>
    </w:p>
    <w:p w:rsidR="00A40133" w:rsidRPr="00A40133" w:rsidRDefault="00A40133" w:rsidP="00A40133">
      <w:pPr>
        <w:ind w:firstLine="708"/>
        <w:jc w:val="both"/>
        <w:rPr>
          <w:sz w:val="28"/>
          <w:szCs w:val="28"/>
        </w:rPr>
      </w:pPr>
      <w:r w:rsidRPr="00A40133">
        <w:rPr>
          <w:sz w:val="28"/>
          <w:szCs w:val="28"/>
        </w:rPr>
        <w:t xml:space="preserve">1. Детский сад на 190 мест по адресу: г. </w:t>
      </w:r>
      <w:proofErr w:type="spellStart"/>
      <w:r w:rsidRPr="00A40133">
        <w:rPr>
          <w:sz w:val="28"/>
          <w:szCs w:val="28"/>
        </w:rPr>
        <w:t>Кудрово</w:t>
      </w:r>
      <w:proofErr w:type="spellEnd"/>
      <w:r w:rsidRPr="00A40133">
        <w:rPr>
          <w:sz w:val="28"/>
          <w:szCs w:val="28"/>
        </w:rPr>
        <w:t>, ул. Пражская, д. 12б (новое образовательное учреждение - МДОБУ «</w:t>
      </w:r>
      <w:proofErr w:type="spellStart"/>
      <w:r w:rsidRPr="00A40133">
        <w:rPr>
          <w:sz w:val="28"/>
          <w:szCs w:val="28"/>
        </w:rPr>
        <w:t>Кудровский</w:t>
      </w:r>
      <w:proofErr w:type="spellEnd"/>
      <w:r w:rsidRPr="00A40133">
        <w:rPr>
          <w:sz w:val="28"/>
          <w:szCs w:val="28"/>
        </w:rPr>
        <w:t xml:space="preserve"> ДСКВ № 4»);</w:t>
      </w:r>
    </w:p>
    <w:p w:rsidR="00A40133" w:rsidRPr="00A40133" w:rsidRDefault="00A40133" w:rsidP="00A40133">
      <w:pPr>
        <w:ind w:firstLine="708"/>
        <w:jc w:val="both"/>
        <w:rPr>
          <w:sz w:val="28"/>
          <w:szCs w:val="28"/>
        </w:rPr>
      </w:pPr>
      <w:r>
        <w:rPr>
          <w:sz w:val="28"/>
          <w:szCs w:val="28"/>
        </w:rPr>
        <w:t xml:space="preserve">2. </w:t>
      </w:r>
      <w:r w:rsidRPr="00A40133">
        <w:rPr>
          <w:sz w:val="28"/>
          <w:szCs w:val="28"/>
        </w:rPr>
        <w:t>Детский сад на 100 мест, г. Мурино, ЖК «Территория», (структурное подразделение МДОБУ «</w:t>
      </w:r>
      <w:proofErr w:type="spellStart"/>
      <w:r w:rsidRPr="00A40133">
        <w:rPr>
          <w:sz w:val="28"/>
          <w:szCs w:val="28"/>
        </w:rPr>
        <w:t>Муринский</w:t>
      </w:r>
      <w:proofErr w:type="spellEnd"/>
      <w:r w:rsidRPr="00A40133">
        <w:rPr>
          <w:sz w:val="28"/>
          <w:szCs w:val="28"/>
        </w:rPr>
        <w:t xml:space="preserve"> ДСКВ № 7»);</w:t>
      </w:r>
    </w:p>
    <w:p w:rsidR="00A40133" w:rsidRPr="00A40133" w:rsidRDefault="00A40133" w:rsidP="00A40133">
      <w:pPr>
        <w:ind w:firstLine="708"/>
        <w:jc w:val="both"/>
        <w:rPr>
          <w:sz w:val="28"/>
          <w:szCs w:val="28"/>
        </w:rPr>
      </w:pPr>
      <w:r>
        <w:rPr>
          <w:sz w:val="28"/>
          <w:szCs w:val="28"/>
        </w:rPr>
        <w:t xml:space="preserve">3. </w:t>
      </w:r>
      <w:r w:rsidRPr="00A40133">
        <w:rPr>
          <w:sz w:val="28"/>
          <w:szCs w:val="28"/>
        </w:rPr>
        <w:t>Детский сад на 270 мест, п. Бугры ЖК «</w:t>
      </w:r>
      <w:proofErr w:type="spellStart"/>
      <w:r w:rsidRPr="00A40133">
        <w:rPr>
          <w:sz w:val="28"/>
          <w:szCs w:val="28"/>
        </w:rPr>
        <w:t>Энфилд</w:t>
      </w:r>
      <w:proofErr w:type="spellEnd"/>
      <w:r w:rsidRPr="00A40133">
        <w:rPr>
          <w:sz w:val="28"/>
          <w:szCs w:val="28"/>
        </w:rPr>
        <w:t>» (дошкольное отделение МОБУ «СОШ «</w:t>
      </w:r>
      <w:proofErr w:type="spellStart"/>
      <w:r w:rsidRPr="00A40133">
        <w:rPr>
          <w:sz w:val="28"/>
          <w:szCs w:val="28"/>
        </w:rPr>
        <w:t>Бугровский</w:t>
      </w:r>
      <w:proofErr w:type="spellEnd"/>
      <w:r w:rsidRPr="00A40133">
        <w:rPr>
          <w:sz w:val="28"/>
          <w:szCs w:val="28"/>
        </w:rPr>
        <w:t xml:space="preserve"> ЦО № 2»).</w:t>
      </w:r>
    </w:p>
    <w:p w:rsidR="00A40133" w:rsidRPr="00A40133" w:rsidRDefault="00A40133" w:rsidP="00A40133">
      <w:pPr>
        <w:ind w:firstLine="708"/>
        <w:jc w:val="both"/>
        <w:rPr>
          <w:sz w:val="28"/>
          <w:szCs w:val="28"/>
        </w:rPr>
      </w:pPr>
      <w:r w:rsidRPr="00A40133">
        <w:rPr>
          <w:sz w:val="28"/>
          <w:szCs w:val="28"/>
        </w:rPr>
        <w:t>Также, по информации, предоставленной застройщиками территорий, в 2024 году планируется ввести в эксплуатацию следующие объекты дошкольного образования:</w:t>
      </w:r>
    </w:p>
    <w:p w:rsidR="00A40133" w:rsidRPr="00A40133" w:rsidRDefault="00A40133" w:rsidP="00A40133">
      <w:pPr>
        <w:ind w:firstLine="708"/>
        <w:jc w:val="both"/>
        <w:rPr>
          <w:sz w:val="28"/>
          <w:szCs w:val="28"/>
        </w:rPr>
      </w:pPr>
      <w:r w:rsidRPr="00A40133">
        <w:rPr>
          <w:sz w:val="28"/>
          <w:szCs w:val="28"/>
        </w:rPr>
        <w:t>1.</w:t>
      </w:r>
      <w:r w:rsidRPr="00A40133">
        <w:rPr>
          <w:sz w:val="28"/>
          <w:szCs w:val="28"/>
        </w:rPr>
        <w:tab/>
        <w:t xml:space="preserve">Детский сад на 200 мест, г. </w:t>
      </w:r>
      <w:proofErr w:type="spellStart"/>
      <w:r w:rsidRPr="00A40133">
        <w:rPr>
          <w:sz w:val="28"/>
          <w:szCs w:val="28"/>
        </w:rPr>
        <w:t>Кудрово</w:t>
      </w:r>
      <w:proofErr w:type="spellEnd"/>
      <w:r w:rsidRPr="00A40133">
        <w:rPr>
          <w:sz w:val="28"/>
          <w:szCs w:val="28"/>
        </w:rPr>
        <w:t xml:space="preserve">, </w:t>
      </w:r>
      <w:proofErr w:type="spellStart"/>
      <w:r w:rsidRPr="00A40133">
        <w:rPr>
          <w:sz w:val="28"/>
          <w:szCs w:val="28"/>
        </w:rPr>
        <w:t>мкрн</w:t>
      </w:r>
      <w:proofErr w:type="spellEnd"/>
      <w:r w:rsidRPr="00A40133">
        <w:rPr>
          <w:sz w:val="28"/>
          <w:szCs w:val="28"/>
        </w:rPr>
        <w:t xml:space="preserve"> </w:t>
      </w:r>
      <w:proofErr w:type="spellStart"/>
      <w:r w:rsidRPr="00A40133">
        <w:rPr>
          <w:sz w:val="28"/>
          <w:szCs w:val="28"/>
        </w:rPr>
        <w:t>Оккервиль</w:t>
      </w:r>
      <w:proofErr w:type="spellEnd"/>
      <w:r w:rsidRPr="00A40133">
        <w:rPr>
          <w:sz w:val="28"/>
          <w:szCs w:val="28"/>
        </w:rPr>
        <w:t>;</w:t>
      </w:r>
    </w:p>
    <w:p w:rsidR="00A40133" w:rsidRPr="00A40133" w:rsidRDefault="00A40133" w:rsidP="00A40133">
      <w:pPr>
        <w:ind w:firstLine="708"/>
        <w:jc w:val="both"/>
        <w:rPr>
          <w:sz w:val="28"/>
          <w:szCs w:val="28"/>
        </w:rPr>
      </w:pPr>
      <w:r w:rsidRPr="00A40133">
        <w:rPr>
          <w:sz w:val="28"/>
          <w:szCs w:val="28"/>
        </w:rPr>
        <w:t>2.</w:t>
      </w:r>
      <w:r w:rsidRPr="00A40133">
        <w:rPr>
          <w:sz w:val="28"/>
          <w:szCs w:val="28"/>
        </w:rPr>
        <w:tab/>
        <w:t xml:space="preserve">Детский сад на 180 мест, </w:t>
      </w:r>
      <w:proofErr w:type="spellStart"/>
      <w:r w:rsidRPr="00A40133">
        <w:rPr>
          <w:sz w:val="28"/>
          <w:szCs w:val="28"/>
        </w:rPr>
        <w:t>гп</w:t>
      </w:r>
      <w:proofErr w:type="spellEnd"/>
      <w:r w:rsidRPr="00A40133">
        <w:rPr>
          <w:sz w:val="28"/>
          <w:szCs w:val="28"/>
        </w:rPr>
        <w:t xml:space="preserve">. </w:t>
      </w:r>
      <w:proofErr w:type="spellStart"/>
      <w:r w:rsidRPr="00A40133">
        <w:rPr>
          <w:sz w:val="28"/>
          <w:szCs w:val="28"/>
        </w:rPr>
        <w:t>Янино</w:t>
      </w:r>
      <w:proofErr w:type="spellEnd"/>
      <w:r w:rsidRPr="00A40133">
        <w:rPr>
          <w:sz w:val="28"/>
          <w:szCs w:val="28"/>
        </w:rPr>
        <w:t xml:space="preserve">, массив </w:t>
      </w:r>
      <w:proofErr w:type="spellStart"/>
      <w:r w:rsidRPr="00A40133">
        <w:rPr>
          <w:sz w:val="28"/>
          <w:szCs w:val="28"/>
        </w:rPr>
        <w:t>Янино</w:t>
      </w:r>
      <w:proofErr w:type="spellEnd"/>
      <w:r w:rsidRPr="00A40133">
        <w:rPr>
          <w:sz w:val="28"/>
          <w:szCs w:val="28"/>
        </w:rPr>
        <w:t>-Восточный;</w:t>
      </w:r>
    </w:p>
    <w:p w:rsidR="000B49D0" w:rsidRDefault="00A40133" w:rsidP="00A40133">
      <w:pPr>
        <w:ind w:firstLine="708"/>
        <w:jc w:val="both"/>
        <w:rPr>
          <w:sz w:val="28"/>
          <w:szCs w:val="28"/>
        </w:rPr>
      </w:pPr>
      <w:r w:rsidRPr="00A40133">
        <w:rPr>
          <w:sz w:val="28"/>
          <w:szCs w:val="28"/>
        </w:rPr>
        <w:t>3.</w:t>
      </w:r>
      <w:r w:rsidRPr="00A40133">
        <w:rPr>
          <w:sz w:val="28"/>
          <w:szCs w:val="28"/>
        </w:rPr>
        <w:tab/>
        <w:t xml:space="preserve">Детский сад на 200 мест, </w:t>
      </w:r>
      <w:proofErr w:type="spellStart"/>
      <w:r w:rsidRPr="00A40133">
        <w:rPr>
          <w:sz w:val="28"/>
          <w:szCs w:val="28"/>
        </w:rPr>
        <w:t>гп</w:t>
      </w:r>
      <w:proofErr w:type="spellEnd"/>
      <w:r w:rsidRPr="00A40133">
        <w:rPr>
          <w:sz w:val="28"/>
          <w:szCs w:val="28"/>
        </w:rPr>
        <w:t>. Янино-1, в районе ул. Ясная.</w:t>
      </w:r>
    </w:p>
    <w:p w:rsidR="000B49D0" w:rsidRDefault="000B49D0" w:rsidP="00A40133">
      <w:pPr>
        <w:ind w:firstLine="708"/>
        <w:jc w:val="both"/>
        <w:rPr>
          <w:sz w:val="28"/>
          <w:szCs w:val="28"/>
        </w:rPr>
      </w:pPr>
    </w:p>
    <w:p w:rsidR="00B224E4" w:rsidRPr="00EC194F" w:rsidRDefault="00B224E4" w:rsidP="00A40133">
      <w:pPr>
        <w:ind w:firstLine="708"/>
        <w:jc w:val="both"/>
        <w:rPr>
          <w:i/>
          <w:sz w:val="28"/>
          <w:szCs w:val="28"/>
        </w:rPr>
      </w:pPr>
      <w:r w:rsidRPr="00EC194F">
        <w:rPr>
          <w:i/>
          <w:sz w:val="28"/>
          <w:szCs w:val="28"/>
        </w:rPr>
        <w:t>Общее образование.</w:t>
      </w:r>
    </w:p>
    <w:p w:rsidR="00C85BE0" w:rsidRPr="00C179A3" w:rsidRDefault="00C85BE0" w:rsidP="00482937">
      <w:pPr>
        <w:ind w:firstLine="708"/>
        <w:jc w:val="both"/>
        <w:rPr>
          <w:i/>
          <w:sz w:val="28"/>
          <w:szCs w:val="28"/>
          <w:highlight w:val="yellow"/>
        </w:rPr>
      </w:pPr>
    </w:p>
    <w:p w:rsidR="00F70FD8" w:rsidRPr="004163E1" w:rsidRDefault="00F70FD8" w:rsidP="00F70FD8">
      <w:pPr>
        <w:autoSpaceDE w:val="0"/>
        <w:autoSpaceDN w:val="0"/>
        <w:adjustRightInd w:val="0"/>
        <w:ind w:firstLine="708"/>
        <w:jc w:val="both"/>
        <w:rPr>
          <w:sz w:val="28"/>
          <w:szCs w:val="28"/>
        </w:rPr>
      </w:pPr>
      <w:r w:rsidRPr="004163E1">
        <w:rPr>
          <w:sz w:val="28"/>
          <w:szCs w:val="28"/>
        </w:rPr>
        <w:t xml:space="preserve">Контингент обучающихся в общеобразовательных учреждениях, подведомственных Комитету по образованию, на 20 сентября 2023 года составил </w:t>
      </w:r>
      <w:r w:rsidR="00F55BBF">
        <w:rPr>
          <w:sz w:val="28"/>
          <w:szCs w:val="28"/>
        </w:rPr>
        <w:t xml:space="preserve">         </w:t>
      </w:r>
      <w:r w:rsidRPr="004163E1">
        <w:rPr>
          <w:sz w:val="28"/>
          <w:szCs w:val="28"/>
        </w:rPr>
        <w:t>59 979 человек. Увеличение контингента обучающихся по сравнению с 2023 годом составило  4 968 человек.</w:t>
      </w:r>
    </w:p>
    <w:p w:rsidR="00F70FD8" w:rsidRPr="004163E1" w:rsidRDefault="00F70FD8" w:rsidP="00F70FD8">
      <w:pPr>
        <w:ind w:firstLine="709"/>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276"/>
        <w:gridCol w:w="1276"/>
        <w:gridCol w:w="1276"/>
        <w:gridCol w:w="1276"/>
      </w:tblGrid>
      <w:tr w:rsidR="00F70FD8" w:rsidRPr="004163E1" w:rsidTr="00385813">
        <w:trPr>
          <w:trHeight w:val="256"/>
        </w:trPr>
        <w:tc>
          <w:tcPr>
            <w:tcW w:w="4219" w:type="dxa"/>
            <w:tcBorders>
              <w:top w:val="single" w:sz="4" w:space="0" w:color="auto"/>
              <w:left w:val="single" w:sz="4" w:space="0" w:color="auto"/>
              <w:bottom w:val="single" w:sz="4" w:space="0" w:color="auto"/>
              <w:right w:val="single" w:sz="4" w:space="0" w:color="auto"/>
            </w:tcBorders>
            <w:hideMark/>
          </w:tcPr>
          <w:p w:rsidR="00F70FD8" w:rsidRPr="004163E1" w:rsidRDefault="00F70FD8" w:rsidP="00385813">
            <w:pPr>
              <w:rPr>
                <w:rFonts w:eastAsia="Calibri"/>
                <w:b/>
              </w:rPr>
            </w:pPr>
            <w:r w:rsidRPr="004163E1">
              <w:rPr>
                <w:rFonts w:eastAsia="Calibri"/>
                <w:b/>
              </w:rPr>
              <w:t xml:space="preserve">Контингент  </w:t>
            </w:r>
          </w:p>
        </w:tc>
        <w:tc>
          <w:tcPr>
            <w:tcW w:w="1276" w:type="dxa"/>
            <w:tcBorders>
              <w:top w:val="single" w:sz="4" w:space="0" w:color="auto"/>
              <w:left w:val="single" w:sz="4" w:space="0" w:color="auto"/>
              <w:bottom w:val="single" w:sz="4" w:space="0" w:color="auto"/>
              <w:right w:val="single" w:sz="4" w:space="0" w:color="auto"/>
            </w:tcBorders>
          </w:tcPr>
          <w:p w:rsidR="00F70FD8" w:rsidRPr="004163E1" w:rsidRDefault="00F70FD8" w:rsidP="00385813">
            <w:pPr>
              <w:rPr>
                <w:rFonts w:eastAsia="Calibri"/>
                <w:b/>
              </w:rPr>
            </w:pPr>
            <w:r w:rsidRPr="004163E1">
              <w:rPr>
                <w:rFonts w:eastAsia="Calibri"/>
                <w:b/>
              </w:rPr>
              <w:t>2020  год</w:t>
            </w:r>
          </w:p>
        </w:tc>
        <w:tc>
          <w:tcPr>
            <w:tcW w:w="1276" w:type="dxa"/>
            <w:tcBorders>
              <w:top w:val="single" w:sz="4" w:space="0" w:color="auto"/>
              <w:left w:val="single" w:sz="4" w:space="0" w:color="auto"/>
              <w:bottom w:val="single" w:sz="4" w:space="0" w:color="auto"/>
              <w:right w:val="single" w:sz="4" w:space="0" w:color="auto"/>
            </w:tcBorders>
          </w:tcPr>
          <w:p w:rsidR="00F70FD8" w:rsidRPr="004163E1" w:rsidRDefault="00F70FD8" w:rsidP="00385813">
            <w:pPr>
              <w:jc w:val="center"/>
              <w:rPr>
                <w:rFonts w:eastAsia="Calibri"/>
                <w:b/>
              </w:rPr>
            </w:pPr>
            <w:r w:rsidRPr="004163E1">
              <w:rPr>
                <w:rFonts w:eastAsia="Calibri"/>
                <w:b/>
              </w:rPr>
              <w:t>2021 год</w:t>
            </w:r>
          </w:p>
        </w:tc>
        <w:tc>
          <w:tcPr>
            <w:tcW w:w="1276" w:type="dxa"/>
            <w:tcBorders>
              <w:top w:val="single" w:sz="4" w:space="0" w:color="auto"/>
              <w:left w:val="single" w:sz="4" w:space="0" w:color="auto"/>
              <w:bottom w:val="single" w:sz="4" w:space="0" w:color="auto"/>
              <w:right w:val="single" w:sz="4" w:space="0" w:color="auto"/>
            </w:tcBorders>
          </w:tcPr>
          <w:p w:rsidR="00F70FD8" w:rsidRPr="004163E1" w:rsidRDefault="00F70FD8" w:rsidP="00385813">
            <w:pPr>
              <w:jc w:val="center"/>
              <w:rPr>
                <w:rFonts w:eastAsia="Calibri"/>
                <w:b/>
              </w:rPr>
            </w:pPr>
            <w:r w:rsidRPr="004163E1">
              <w:rPr>
                <w:rFonts w:eastAsia="Calibri"/>
                <w:b/>
              </w:rPr>
              <w:t xml:space="preserve"> 2022 год</w:t>
            </w:r>
          </w:p>
        </w:tc>
        <w:tc>
          <w:tcPr>
            <w:tcW w:w="1276" w:type="dxa"/>
            <w:tcBorders>
              <w:top w:val="single" w:sz="4" w:space="0" w:color="auto"/>
              <w:left w:val="single" w:sz="4" w:space="0" w:color="auto"/>
              <w:bottom w:val="single" w:sz="4" w:space="0" w:color="auto"/>
              <w:right w:val="single" w:sz="4" w:space="0" w:color="auto"/>
            </w:tcBorders>
          </w:tcPr>
          <w:p w:rsidR="00F70FD8" w:rsidRPr="004163E1" w:rsidRDefault="00F70FD8" w:rsidP="00385813">
            <w:pPr>
              <w:jc w:val="center"/>
              <w:rPr>
                <w:rFonts w:eastAsia="Calibri"/>
                <w:b/>
              </w:rPr>
            </w:pPr>
            <w:r w:rsidRPr="004163E1">
              <w:rPr>
                <w:rFonts w:eastAsia="Calibri"/>
                <w:b/>
              </w:rPr>
              <w:t>20.09.2023</w:t>
            </w:r>
          </w:p>
        </w:tc>
      </w:tr>
      <w:tr w:rsidR="00F70FD8" w:rsidRPr="004163E1" w:rsidTr="00385813">
        <w:tc>
          <w:tcPr>
            <w:tcW w:w="4219" w:type="dxa"/>
            <w:tcBorders>
              <w:top w:val="single" w:sz="4" w:space="0" w:color="auto"/>
              <w:left w:val="single" w:sz="4" w:space="0" w:color="auto"/>
              <w:bottom w:val="single" w:sz="4" w:space="0" w:color="auto"/>
              <w:right w:val="single" w:sz="4" w:space="0" w:color="auto"/>
            </w:tcBorders>
            <w:hideMark/>
          </w:tcPr>
          <w:p w:rsidR="00F70FD8" w:rsidRPr="004163E1" w:rsidRDefault="00F70FD8" w:rsidP="00385813">
            <w:pPr>
              <w:rPr>
                <w:rFonts w:eastAsia="Calibri"/>
              </w:rPr>
            </w:pPr>
            <w:r w:rsidRPr="004163E1">
              <w:rPr>
                <w:rFonts w:eastAsia="Calibri"/>
              </w:rPr>
              <w:t>Общеобразовательные учреждения</w:t>
            </w:r>
          </w:p>
        </w:tc>
        <w:tc>
          <w:tcPr>
            <w:tcW w:w="1276" w:type="dxa"/>
            <w:tcBorders>
              <w:top w:val="single" w:sz="4" w:space="0" w:color="auto"/>
              <w:left w:val="single" w:sz="4" w:space="0" w:color="auto"/>
              <w:bottom w:val="single" w:sz="4" w:space="0" w:color="auto"/>
              <w:right w:val="single" w:sz="4" w:space="0" w:color="auto"/>
            </w:tcBorders>
          </w:tcPr>
          <w:p w:rsidR="00F70FD8" w:rsidRPr="004163E1" w:rsidRDefault="00F70FD8" w:rsidP="00385813">
            <w:pPr>
              <w:jc w:val="center"/>
              <w:rPr>
                <w:rFonts w:eastAsia="Calibri"/>
              </w:rPr>
            </w:pPr>
            <w:r w:rsidRPr="004163E1">
              <w:rPr>
                <w:rFonts w:eastAsia="Calibri"/>
              </w:rPr>
              <w:t>43 274</w:t>
            </w:r>
          </w:p>
        </w:tc>
        <w:tc>
          <w:tcPr>
            <w:tcW w:w="1276" w:type="dxa"/>
            <w:tcBorders>
              <w:top w:val="single" w:sz="4" w:space="0" w:color="auto"/>
              <w:left w:val="single" w:sz="4" w:space="0" w:color="auto"/>
              <w:bottom w:val="single" w:sz="4" w:space="0" w:color="auto"/>
              <w:right w:val="single" w:sz="4" w:space="0" w:color="auto"/>
            </w:tcBorders>
          </w:tcPr>
          <w:p w:rsidR="00F70FD8" w:rsidRPr="004163E1" w:rsidRDefault="00F70FD8" w:rsidP="00385813">
            <w:pPr>
              <w:jc w:val="center"/>
              <w:rPr>
                <w:rFonts w:eastAsia="Calibri"/>
              </w:rPr>
            </w:pPr>
            <w:r w:rsidRPr="004163E1">
              <w:rPr>
                <w:rFonts w:eastAsia="Calibri"/>
              </w:rPr>
              <w:t>48 873</w:t>
            </w:r>
          </w:p>
        </w:tc>
        <w:tc>
          <w:tcPr>
            <w:tcW w:w="1276" w:type="dxa"/>
            <w:tcBorders>
              <w:top w:val="single" w:sz="4" w:space="0" w:color="auto"/>
              <w:left w:val="single" w:sz="4" w:space="0" w:color="auto"/>
              <w:bottom w:val="single" w:sz="4" w:space="0" w:color="auto"/>
              <w:right w:val="single" w:sz="4" w:space="0" w:color="auto"/>
            </w:tcBorders>
          </w:tcPr>
          <w:p w:rsidR="00F70FD8" w:rsidRPr="004163E1" w:rsidRDefault="00F70FD8" w:rsidP="00385813">
            <w:pPr>
              <w:jc w:val="center"/>
              <w:rPr>
                <w:rFonts w:eastAsia="Calibri"/>
              </w:rPr>
            </w:pPr>
            <w:r w:rsidRPr="004163E1">
              <w:rPr>
                <w:rFonts w:eastAsia="Calibri"/>
              </w:rPr>
              <w:t>55 011</w:t>
            </w:r>
          </w:p>
        </w:tc>
        <w:tc>
          <w:tcPr>
            <w:tcW w:w="1276" w:type="dxa"/>
            <w:tcBorders>
              <w:top w:val="single" w:sz="4" w:space="0" w:color="auto"/>
              <w:left w:val="single" w:sz="4" w:space="0" w:color="auto"/>
              <w:bottom w:val="single" w:sz="4" w:space="0" w:color="auto"/>
              <w:right w:val="single" w:sz="4" w:space="0" w:color="auto"/>
            </w:tcBorders>
          </w:tcPr>
          <w:p w:rsidR="00F70FD8" w:rsidRPr="004163E1" w:rsidRDefault="00F70FD8" w:rsidP="00385813">
            <w:pPr>
              <w:jc w:val="center"/>
              <w:rPr>
                <w:rFonts w:eastAsia="Calibri"/>
              </w:rPr>
            </w:pPr>
            <w:r w:rsidRPr="004163E1">
              <w:rPr>
                <w:rFonts w:eastAsia="Calibri"/>
              </w:rPr>
              <w:t>59 979</w:t>
            </w:r>
          </w:p>
        </w:tc>
      </w:tr>
    </w:tbl>
    <w:p w:rsidR="0089615C" w:rsidRDefault="0089615C" w:rsidP="0089615C">
      <w:pPr>
        <w:shd w:val="clear" w:color="auto" w:fill="FAFAFA"/>
        <w:ind w:firstLine="709"/>
        <w:jc w:val="both"/>
        <w:rPr>
          <w:color w:val="000000"/>
          <w:sz w:val="28"/>
          <w:szCs w:val="28"/>
          <w:highlight w:val="green"/>
          <w:shd w:val="clear" w:color="auto" w:fill="FFFFFF"/>
        </w:rPr>
      </w:pPr>
    </w:p>
    <w:p w:rsidR="0089615C" w:rsidRDefault="0089615C" w:rsidP="0089615C">
      <w:pPr>
        <w:shd w:val="clear" w:color="auto" w:fill="FAFAFA"/>
        <w:ind w:firstLine="709"/>
        <w:jc w:val="both"/>
        <w:rPr>
          <w:color w:val="000000"/>
          <w:sz w:val="28"/>
          <w:szCs w:val="28"/>
          <w:shd w:val="clear" w:color="auto" w:fill="FFFFFF"/>
        </w:rPr>
      </w:pPr>
      <w:r w:rsidRPr="00EC194F">
        <w:rPr>
          <w:color w:val="000000"/>
          <w:sz w:val="28"/>
          <w:szCs w:val="28"/>
          <w:shd w:val="clear" w:color="auto" w:fill="FFFFFF"/>
        </w:rPr>
        <w:t>В рамках федерального проекта «Жилье»</w:t>
      </w:r>
      <w:r>
        <w:rPr>
          <w:color w:val="000000"/>
          <w:sz w:val="28"/>
          <w:szCs w:val="28"/>
          <w:shd w:val="clear" w:color="auto" w:fill="FFFFFF"/>
        </w:rPr>
        <w:t xml:space="preserve"> построены о</w:t>
      </w:r>
      <w:r w:rsidRPr="00355F54">
        <w:rPr>
          <w:color w:val="000000"/>
          <w:sz w:val="28"/>
          <w:szCs w:val="28"/>
          <w:shd w:val="clear" w:color="auto" w:fill="FFFFFF"/>
        </w:rPr>
        <w:t>бщеобразовательн</w:t>
      </w:r>
      <w:r>
        <w:rPr>
          <w:color w:val="000000"/>
          <w:sz w:val="28"/>
          <w:szCs w:val="28"/>
          <w:shd w:val="clear" w:color="auto" w:fill="FFFFFF"/>
        </w:rPr>
        <w:t>ые</w:t>
      </w:r>
      <w:r w:rsidRPr="00355F54">
        <w:rPr>
          <w:color w:val="000000"/>
          <w:sz w:val="28"/>
          <w:szCs w:val="28"/>
          <w:shd w:val="clear" w:color="auto" w:fill="FFFFFF"/>
        </w:rPr>
        <w:t xml:space="preserve"> учреждени</w:t>
      </w:r>
      <w:r>
        <w:rPr>
          <w:color w:val="000000"/>
          <w:sz w:val="28"/>
          <w:szCs w:val="28"/>
          <w:shd w:val="clear" w:color="auto" w:fill="FFFFFF"/>
        </w:rPr>
        <w:t>я</w:t>
      </w:r>
      <w:r w:rsidRPr="00355F54">
        <w:rPr>
          <w:color w:val="000000"/>
          <w:sz w:val="28"/>
          <w:szCs w:val="28"/>
          <w:shd w:val="clear" w:color="auto" w:fill="FFFFFF"/>
        </w:rPr>
        <w:t xml:space="preserve"> </w:t>
      </w:r>
      <w:r>
        <w:rPr>
          <w:color w:val="000000"/>
          <w:sz w:val="28"/>
          <w:szCs w:val="28"/>
          <w:shd w:val="clear" w:color="auto" w:fill="FFFFFF"/>
        </w:rPr>
        <w:t xml:space="preserve">в </w:t>
      </w:r>
      <w:r w:rsidRPr="00355F54">
        <w:rPr>
          <w:color w:val="000000"/>
          <w:sz w:val="28"/>
          <w:szCs w:val="28"/>
          <w:shd w:val="clear" w:color="auto" w:fill="FFFFFF"/>
        </w:rPr>
        <w:t xml:space="preserve">г. </w:t>
      </w:r>
      <w:proofErr w:type="spellStart"/>
      <w:r w:rsidRPr="00355F54">
        <w:rPr>
          <w:color w:val="000000"/>
          <w:sz w:val="28"/>
          <w:szCs w:val="28"/>
          <w:shd w:val="clear" w:color="auto" w:fill="FFFFFF"/>
        </w:rPr>
        <w:t>Кудрово</w:t>
      </w:r>
      <w:proofErr w:type="spellEnd"/>
      <w:r w:rsidRPr="00355F54">
        <w:rPr>
          <w:color w:val="000000"/>
          <w:sz w:val="28"/>
          <w:szCs w:val="28"/>
          <w:shd w:val="clear" w:color="auto" w:fill="FFFFFF"/>
        </w:rPr>
        <w:t xml:space="preserve"> на 1000 мест</w:t>
      </w:r>
      <w:r>
        <w:rPr>
          <w:color w:val="000000"/>
          <w:sz w:val="28"/>
          <w:szCs w:val="28"/>
          <w:shd w:val="clear" w:color="auto" w:fill="FFFFFF"/>
        </w:rPr>
        <w:t xml:space="preserve"> и г. Мурино на 1175 мест.</w:t>
      </w:r>
      <w:r w:rsidRPr="00355F54">
        <w:rPr>
          <w:color w:val="000000"/>
          <w:sz w:val="28"/>
          <w:szCs w:val="28"/>
          <w:shd w:val="clear" w:color="auto" w:fill="FFFFFF"/>
        </w:rPr>
        <w:t xml:space="preserve"> </w:t>
      </w:r>
    </w:p>
    <w:p w:rsidR="00A407D5" w:rsidRPr="00355F54" w:rsidRDefault="00A407D5" w:rsidP="0089615C">
      <w:pPr>
        <w:shd w:val="clear" w:color="auto" w:fill="FAFAFA"/>
        <w:ind w:firstLine="709"/>
        <w:jc w:val="both"/>
        <w:rPr>
          <w:sz w:val="28"/>
          <w:szCs w:val="28"/>
        </w:rPr>
      </w:pPr>
    </w:p>
    <w:p w:rsidR="00F70FD8" w:rsidRPr="004163E1" w:rsidRDefault="0089615C" w:rsidP="00F70FD8">
      <w:pPr>
        <w:ind w:firstLine="426"/>
        <w:jc w:val="both"/>
        <w:rPr>
          <w:sz w:val="28"/>
          <w:szCs w:val="28"/>
        </w:rPr>
      </w:pPr>
      <w:r>
        <w:rPr>
          <w:noProof/>
        </w:rPr>
        <w:drawing>
          <wp:inline distT="0" distB="0" distL="0" distR="0" wp14:anchorId="311C833C" wp14:editId="2DE36ABE">
            <wp:extent cx="3514725" cy="2343150"/>
            <wp:effectExtent l="0" t="0" r="9525" b="0"/>
            <wp:docPr id="6" name="Рисунок 6" descr="Новая школа на 1000 мест в г. Кудр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Новая школа на 1000 мест в г. Кудрово"/>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14725" cy="2343150"/>
                    </a:xfrm>
                    <a:prstGeom prst="rect">
                      <a:avLst/>
                    </a:prstGeom>
                    <a:noFill/>
                    <a:ln>
                      <a:noFill/>
                    </a:ln>
                  </pic:spPr>
                </pic:pic>
              </a:graphicData>
            </a:graphic>
          </wp:inline>
        </w:drawing>
      </w:r>
    </w:p>
    <w:p w:rsidR="0089615C" w:rsidRDefault="0089615C" w:rsidP="00F70FD8">
      <w:pPr>
        <w:ind w:firstLine="426"/>
        <w:jc w:val="both"/>
        <w:rPr>
          <w:sz w:val="28"/>
          <w:szCs w:val="28"/>
        </w:rPr>
      </w:pPr>
    </w:p>
    <w:p w:rsidR="00F70FD8" w:rsidRDefault="00F70FD8" w:rsidP="00F55BBF">
      <w:pPr>
        <w:ind w:firstLine="709"/>
        <w:jc w:val="both"/>
        <w:rPr>
          <w:sz w:val="28"/>
          <w:szCs w:val="28"/>
        </w:rPr>
      </w:pPr>
      <w:r w:rsidRPr="004163E1">
        <w:rPr>
          <w:sz w:val="28"/>
          <w:szCs w:val="28"/>
        </w:rPr>
        <w:t>Открытие</w:t>
      </w:r>
      <w:r w:rsidR="004429EE">
        <w:rPr>
          <w:sz w:val="28"/>
          <w:szCs w:val="28"/>
        </w:rPr>
        <w:t xml:space="preserve"> </w:t>
      </w:r>
      <w:r w:rsidRPr="004163E1">
        <w:rPr>
          <w:sz w:val="28"/>
          <w:szCs w:val="28"/>
        </w:rPr>
        <w:t>новых школ на территории Всеволожского района позволило обеспечить почти 2 тысячи  обучающихся  местами в образовательных учреждениях, соответствующих современным требованиям, и обеспечить их бесплатным доступным качественным образованием.</w:t>
      </w:r>
    </w:p>
    <w:p w:rsidR="00F70FD8" w:rsidRDefault="00F70FD8" w:rsidP="00F55BBF">
      <w:pPr>
        <w:ind w:firstLine="709"/>
        <w:jc w:val="both"/>
        <w:rPr>
          <w:sz w:val="28"/>
          <w:szCs w:val="28"/>
        </w:rPr>
      </w:pPr>
      <w:r>
        <w:rPr>
          <w:sz w:val="28"/>
          <w:szCs w:val="28"/>
        </w:rPr>
        <w:t>В 2023 году осуществлялось</w:t>
      </w:r>
      <w:r w:rsidRPr="004163E1">
        <w:rPr>
          <w:sz w:val="28"/>
          <w:szCs w:val="28"/>
        </w:rPr>
        <w:t xml:space="preserve"> строительство «пристроек» (административно-хозяйственных зданий) для МОУ «Лицей №1» </w:t>
      </w:r>
      <w:r>
        <w:rPr>
          <w:sz w:val="28"/>
          <w:szCs w:val="28"/>
        </w:rPr>
        <w:t xml:space="preserve"> </w:t>
      </w:r>
      <w:r w:rsidRPr="004163E1">
        <w:rPr>
          <w:sz w:val="28"/>
          <w:szCs w:val="28"/>
        </w:rPr>
        <w:t>г. Всеволожска, МОУ «СОШ №4»</w:t>
      </w:r>
      <w:r>
        <w:rPr>
          <w:sz w:val="28"/>
          <w:szCs w:val="28"/>
        </w:rPr>
        <w:t xml:space="preserve"> г. Всеволожска</w:t>
      </w:r>
      <w:r w:rsidRPr="004163E1">
        <w:rPr>
          <w:sz w:val="28"/>
          <w:szCs w:val="28"/>
        </w:rPr>
        <w:t>, МОБУ «СОШ №6»</w:t>
      </w:r>
      <w:r>
        <w:rPr>
          <w:sz w:val="28"/>
          <w:szCs w:val="28"/>
        </w:rPr>
        <w:t xml:space="preserve">  г. Всеволожска и </w:t>
      </w:r>
      <w:r w:rsidRPr="004163E1">
        <w:rPr>
          <w:sz w:val="28"/>
          <w:szCs w:val="28"/>
        </w:rPr>
        <w:t>проектирование еще 9 административно-хозяйственных зданий для нужд общеобразовательных учреждений.</w:t>
      </w:r>
    </w:p>
    <w:p w:rsidR="00F70FD8" w:rsidRPr="004163E1" w:rsidRDefault="00F70FD8" w:rsidP="00F55BBF">
      <w:pPr>
        <w:ind w:firstLine="709"/>
        <w:jc w:val="both"/>
        <w:rPr>
          <w:sz w:val="28"/>
          <w:szCs w:val="28"/>
        </w:rPr>
      </w:pPr>
      <w:r w:rsidRPr="009325F2">
        <w:rPr>
          <w:sz w:val="28"/>
          <w:szCs w:val="28"/>
        </w:rPr>
        <w:t xml:space="preserve">В </w:t>
      </w:r>
      <w:r>
        <w:rPr>
          <w:sz w:val="28"/>
          <w:szCs w:val="28"/>
        </w:rPr>
        <w:t>2024</w:t>
      </w:r>
      <w:r w:rsidRPr="009325F2">
        <w:rPr>
          <w:sz w:val="28"/>
          <w:szCs w:val="28"/>
        </w:rPr>
        <w:t xml:space="preserve"> году в рамках концессионного соглашения продолжится строительство школы на 1175 мест в  г. Мурино. Концессионное соглашение между Всеволожским районом и застройщиком заключено в ноябре 2022 года. Срок окончания строительства школы - декабрь 2024 года.</w:t>
      </w:r>
    </w:p>
    <w:p w:rsidR="001B47BE" w:rsidRPr="00C179A3" w:rsidRDefault="001B47BE" w:rsidP="00F55BBF">
      <w:pPr>
        <w:ind w:firstLine="709"/>
        <w:jc w:val="both"/>
        <w:rPr>
          <w:sz w:val="28"/>
          <w:szCs w:val="28"/>
          <w:highlight w:val="yellow"/>
        </w:rPr>
      </w:pPr>
    </w:p>
    <w:p w:rsidR="00F70FD8" w:rsidRPr="00F70FD8" w:rsidRDefault="00F70FD8" w:rsidP="00F55BBF">
      <w:pPr>
        <w:ind w:firstLine="709"/>
        <w:jc w:val="both"/>
        <w:rPr>
          <w:sz w:val="28"/>
          <w:szCs w:val="28"/>
        </w:rPr>
      </w:pPr>
      <w:r w:rsidRPr="00F70FD8">
        <w:rPr>
          <w:sz w:val="28"/>
          <w:szCs w:val="28"/>
        </w:rPr>
        <w:t xml:space="preserve">Инфраструктура муниципальных образовательных учреждений, как вновь созданных, так и тех, которые функционируют на протяжении многих лет, меняется из года в год. </w:t>
      </w:r>
    </w:p>
    <w:p w:rsidR="00F70FD8" w:rsidRPr="00F70FD8" w:rsidRDefault="00F70FD8" w:rsidP="00F55BBF">
      <w:pPr>
        <w:ind w:firstLine="709"/>
        <w:jc w:val="both"/>
        <w:rPr>
          <w:sz w:val="28"/>
          <w:szCs w:val="28"/>
        </w:rPr>
      </w:pPr>
      <w:r w:rsidRPr="00F70FD8">
        <w:rPr>
          <w:sz w:val="28"/>
          <w:szCs w:val="28"/>
        </w:rPr>
        <w:t xml:space="preserve">С целью создания современных условий пребывания обучающихся и воспитанников во всех образовательных учреждениях к 1 сентября 2023 года проведены текущие ремонтные работы, при необходимости обновлена мебель, приобретено новое учебное оборудование. На данные цели направлены средства </w:t>
      </w:r>
      <w:r w:rsidR="00F55BBF">
        <w:rPr>
          <w:sz w:val="28"/>
          <w:szCs w:val="28"/>
        </w:rPr>
        <w:t xml:space="preserve">                  </w:t>
      </w:r>
      <w:r w:rsidRPr="00F70FD8">
        <w:rPr>
          <w:sz w:val="28"/>
          <w:szCs w:val="28"/>
        </w:rPr>
        <w:t>в размере более 890 мл</w:t>
      </w:r>
      <w:r w:rsidR="00F55BBF">
        <w:rPr>
          <w:sz w:val="28"/>
          <w:szCs w:val="28"/>
        </w:rPr>
        <w:t>н.</w:t>
      </w:r>
      <w:r w:rsidRPr="00F70FD8">
        <w:rPr>
          <w:sz w:val="28"/>
          <w:szCs w:val="28"/>
        </w:rPr>
        <w:t xml:space="preserve"> рублей.   </w:t>
      </w:r>
    </w:p>
    <w:p w:rsidR="00F70FD8" w:rsidRPr="00F70FD8" w:rsidRDefault="00F70FD8" w:rsidP="00F55BBF">
      <w:pPr>
        <w:ind w:firstLine="709"/>
        <w:jc w:val="both"/>
        <w:rPr>
          <w:iCs/>
          <w:sz w:val="28"/>
          <w:szCs w:val="28"/>
        </w:rPr>
      </w:pPr>
      <w:r w:rsidRPr="00F70FD8">
        <w:rPr>
          <w:iCs/>
          <w:sz w:val="28"/>
          <w:szCs w:val="28"/>
        </w:rPr>
        <w:t xml:space="preserve">В 2024 году планируется проведение ремонта здания начальной школы </w:t>
      </w:r>
      <w:r w:rsidR="00F55BBF">
        <w:rPr>
          <w:iCs/>
          <w:sz w:val="28"/>
          <w:szCs w:val="28"/>
        </w:rPr>
        <w:t xml:space="preserve">                 </w:t>
      </w:r>
      <w:r w:rsidRPr="00F70FD8">
        <w:rPr>
          <w:iCs/>
          <w:sz w:val="28"/>
          <w:szCs w:val="28"/>
        </w:rPr>
        <w:t>МОУ «</w:t>
      </w:r>
      <w:proofErr w:type="spellStart"/>
      <w:r w:rsidRPr="00F70FD8">
        <w:rPr>
          <w:iCs/>
          <w:sz w:val="28"/>
          <w:szCs w:val="28"/>
        </w:rPr>
        <w:t>Колтушская</w:t>
      </w:r>
      <w:proofErr w:type="spellEnd"/>
      <w:r w:rsidRPr="00F70FD8">
        <w:rPr>
          <w:iCs/>
          <w:sz w:val="28"/>
          <w:szCs w:val="28"/>
        </w:rPr>
        <w:t xml:space="preserve"> СОШ им. </w:t>
      </w:r>
      <w:proofErr w:type="spellStart"/>
      <w:r w:rsidRPr="00F70FD8">
        <w:rPr>
          <w:iCs/>
          <w:sz w:val="28"/>
          <w:szCs w:val="28"/>
        </w:rPr>
        <w:t>ак</w:t>
      </w:r>
      <w:proofErr w:type="spellEnd"/>
      <w:r w:rsidRPr="00F70FD8">
        <w:rPr>
          <w:iCs/>
          <w:sz w:val="28"/>
          <w:szCs w:val="28"/>
        </w:rPr>
        <w:t xml:space="preserve">. И.П. Павлова» в рамках федеральной программы «Модернизация школьных систем образования». Это проект по капитальному ремонту и оснащению средствами обучения и воспитания зданий общеобразовательных организаций.  </w:t>
      </w:r>
    </w:p>
    <w:p w:rsidR="00F70FD8" w:rsidRPr="00F70FD8" w:rsidRDefault="00F70FD8" w:rsidP="00F55BBF">
      <w:pPr>
        <w:ind w:firstLine="709"/>
        <w:jc w:val="both"/>
        <w:rPr>
          <w:iCs/>
          <w:sz w:val="28"/>
          <w:szCs w:val="28"/>
        </w:rPr>
      </w:pPr>
      <w:r w:rsidRPr="00F70FD8">
        <w:rPr>
          <w:iCs/>
          <w:sz w:val="28"/>
          <w:szCs w:val="28"/>
        </w:rPr>
        <w:t>Также на 2024 год в региональную программу реновации школ включено здание начальной школы МОБУ «</w:t>
      </w:r>
      <w:proofErr w:type="spellStart"/>
      <w:r w:rsidRPr="00F70FD8">
        <w:rPr>
          <w:iCs/>
          <w:sz w:val="28"/>
          <w:szCs w:val="28"/>
        </w:rPr>
        <w:t>Сертоловская</w:t>
      </w:r>
      <w:proofErr w:type="spellEnd"/>
      <w:r w:rsidRPr="00F70FD8">
        <w:rPr>
          <w:iCs/>
          <w:sz w:val="28"/>
          <w:szCs w:val="28"/>
        </w:rPr>
        <w:t xml:space="preserve"> СОШ №1».</w:t>
      </w:r>
    </w:p>
    <w:p w:rsidR="00F70FD8" w:rsidRPr="00F70FD8" w:rsidRDefault="00F70FD8" w:rsidP="00F55BBF">
      <w:pPr>
        <w:ind w:firstLine="709"/>
        <w:jc w:val="both"/>
        <w:rPr>
          <w:sz w:val="28"/>
          <w:szCs w:val="28"/>
        </w:rPr>
      </w:pPr>
      <w:r w:rsidRPr="00F70FD8">
        <w:rPr>
          <w:sz w:val="28"/>
          <w:szCs w:val="28"/>
        </w:rPr>
        <w:t xml:space="preserve">В 2023 году проведены ремонты 3-х пришкольных стадионов </w:t>
      </w:r>
      <w:r w:rsidR="00F55BBF">
        <w:rPr>
          <w:sz w:val="28"/>
          <w:szCs w:val="28"/>
        </w:rPr>
        <w:t xml:space="preserve">                                        </w:t>
      </w:r>
      <w:r w:rsidRPr="00F70FD8">
        <w:rPr>
          <w:sz w:val="28"/>
          <w:szCs w:val="28"/>
        </w:rPr>
        <w:t xml:space="preserve">(МОУ «Бугровская СОШ», МОУ «СОШ </w:t>
      </w:r>
      <w:proofErr w:type="spellStart"/>
      <w:r w:rsidRPr="00F70FD8">
        <w:rPr>
          <w:sz w:val="28"/>
          <w:szCs w:val="28"/>
        </w:rPr>
        <w:t>пос.ми.Морозова</w:t>
      </w:r>
      <w:proofErr w:type="spellEnd"/>
      <w:r w:rsidRPr="00F70FD8">
        <w:rPr>
          <w:sz w:val="28"/>
          <w:szCs w:val="28"/>
        </w:rPr>
        <w:t>», МОБУ «СОШ «</w:t>
      </w:r>
      <w:proofErr w:type="spellStart"/>
      <w:r w:rsidRPr="00F70FD8">
        <w:rPr>
          <w:sz w:val="28"/>
          <w:szCs w:val="28"/>
        </w:rPr>
        <w:t>Кудровский</w:t>
      </w:r>
      <w:proofErr w:type="spellEnd"/>
      <w:r w:rsidRPr="00F70FD8">
        <w:rPr>
          <w:sz w:val="28"/>
          <w:szCs w:val="28"/>
        </w:rPr>
        <w:t xml:space="preserve"> ЦО №1»).</w:t>
      </w:r>
    </w:p>
    <w:p w:rsidR="00F70FD8" w:rsidRPr="00F70FD8" w:rsidRDefault="00F70FD8" w:rsidP="00F55BBF">
      <w:pPr>
        <w:ind w:firstLine="709"/>
        <w:jc w:val="both"/>
        <w:rPr>
          <w:sz w:val="28"/>
          <w:szCs w:val="28"/>
        </w:rPr>
      </w:pPr>
      <w:r w:rsidRPr="00F70FD8">
        <w:rPr>
          <w:sz w:val="28"/>
          <w:szCs w:val="28"/>
        </w:rPr>
        <w:t>В 2024 году планируется ремонт еще 2-х стадионов: в МОБУ «</w:t>
      </w:r>
      <w:proofErr w:type="spellStart"/>
      <w:r w:rsidRPr="00F70FD8">
        <w:rPr>
          <w:sz w:val="28"/>
          <w:szCs w:val="28"/>
        </w:rPr>
        <w:t>Муринская</w:t>
      </w:r>
      <w:proofErr w:type="spellEnd"/>
      <w:r w:rsidRPr="00F70FD8">
        <w:rPr>
          <w:sz w:val="28"/>
          <w:szCs w:val="28"/>
        </w:rPr>
        <w:t xml:space="preserve"> СОШ №3» и  МОУ «</w:t>
      </w:r>
      <w:proofErr w:type="spellStart"/>
      <w:r w:rsidRPr="00F70FD8">
        <w:rPr>
          <w:sz w:val="28"/>
          <w:szCs w:val="28"/>
        </w:rPr>
        <w:t>Сертоловская</w:t>
      </w:r>
      <w:proofErr w:type="spellEnd"/>
      <w:r w:rsidRPr="00F70FD8">
        <w:rPr>
          <w:sz w:val="28"/>
          <w:szCs w:val="28"/>
        </w:rPr>
        <w:t xml:space="preserve"> СОШ №1».</w:t>
      </w:r>
    </w:p>
    <w:p w:rsidR="00F70FD8" w:rsidRPr="00F70FD8" w:rsidRDefault="00F70FD8" w:rsidP="00F55BBF">
      <w:pPr>
        <w:ind w:firstLine="709"/>
        <w:jc w:val="both"/>
        <w:rPr>
          <w:sz w:val="28"/>
          <w:szCs w:val="28"/>
        </w:rPr>
      </w:pPr>
      <w:r w:rsidRPr="00F70FD8">
        <w:rPr>
          <w:sz w:val="28"/>
          <w:szCs w:val="28"/>
        </w:rPr>
        <w:t>Большое внимание уделяется созданию безопасных условий для пребывания обучающихся в образовательных организациях. В течение 2023 года проведена  процедура паспортизации  13 вновь введенных объектов образования в соответствии с требованиями к антитеррористической защищенности объектов образования, утвержденными постановлением Правительства Российской Федерации от 2 августа 2019 года № 1006. В 2024 году процедура паспортизации будет продолжена в отношении вновь вводимых объектов.</w:t>
      </w:r>
    </w:p>
    <w:p w:rsidR="00F70FD8" w:rsidRPr="00F70FD8" w:rsidRDefault="00F70FD8" w:rsidP="00F55BBF">
      <w:pPr>
        <w:ind w:firstLine="709"/>
        <w:jc w:val="both"/>
        <w:rPr>
          <w:sz w:val="28"/>
          <w:szCs w:val="28"/>
        </w:rPr>
      </w:pPr>
      <w:r w:rsidRPr="00F70FD8">
        <w:rPr>
          <w:sz w:val="28"/>
          <w:szCs w:val="28"/>
        </w:rPr>
        <w:t>Остается актуальной задача лицензирования медицинских кабинетов, расположенных в образовательных учреждениях, и обеспечение школ и детских садов медицинскими кадрами. В течение 2024 года необходимо завершить процедуру получения лицензии для 36 объектов дошкольного образования и 10 школ.</w:t>
      </w:r>
    </w:p>
    <w:p w:rsidR="00F70FD8" w:rsidRPr="00F70FD8" w:rsidRDefault="00F70FD8" w:rsidP="00F55BBF">
      <w:pPr>
        <w:ind w:firstLine="709"/>
        <w:jc w:val="both"/>
        <w:rPr>
          <w:sz w:val="28"/>
          <w:szCs w:val="28"/>
        </w:rPr>
      </w:pPr>
      <w:r w:rsidRPr="00F70FD8">
        <w:rPr>
          <w:sz w:val="28"/>
          <w:szCs w:val="28"/>
        </w:rPr>
        <w:t>В целях обеспечения подвоза обучающихся к месту учебы обновлен парк школьных автобусов: в 2023 году 3 автобуса получены в безвозмездное пользование в рамках региональной программы «Школьный автобус». Всего доставку детей до школы и обратно осуществляют 47 школьных автобусов.</w:t>
      </w:r>
    </w:p>
    <w:p w:rsidR="00F70FD8" w:rsidRPr="00F70FD8" w:rsidRDefault="00F70FD8" w:rsidP="00F55BBF">
      <w:pPr>
        <w:ind w:firstLine="709"/>
        <w:jc w:val="both"/>
        <w:rPr>
          <w:sz w:val="28"/>
          <w:szCs w:val="28"/>
        </w:rPr>
      </w:pPr>
      <w:r w:rsidRPr="00F70FD8">
        <w:rPr>
          <w:sz w:val="28"/>
          <w:szCs w:val="28"/>
        </w:rPr>
        <w:t>В 2023 году образовательные учреждения Всеволожского района приняли участие в реализации мероприятий федеральных проектов национального проекта «Образование». Все мероприятия во Всеволожском районе выполнены в полном объеме и в установленные сроки.</w:t>
      </w:r>
    </w:p>
    <w:p w:rsidR="00F70FD8" w:rsidRPr="00F70FD8" w:rsidRDefault="00F70FD8" w:rsidP="00F55BBF">
      <w:pPr>
        <w:ind w:firstLine="709"/>
        <w:jc w:val="both"/>
        <w:rPr>
          <w:sz w:val="28"/>
          <w:szCs w:val="28"/>
        </w:rPr>
      </w:pPr>
      <w:r w:rsidRPr="00F70FD8">
        <w:rPr>
          <w:sz w:val="28"/>
          <w:szCs w:val="28"/>
        </w:rPr>
        <w:t xml:space="preserve">На совершенствование инфраструктуры существующих общеобразовательных учреждений в рамках национального проекта «Образование» в 2023 году были направлены средства в размере более 34,0 млн. руб. </w:t>
      </w:r>
    </w:p>
    <w:p w:rsidR="00F70FD8" w:rsidRPr="00F70FD8" w:rsidRDefault="00F70FD8" w:rsidP="00F55BBF">
      <w:pPr>
        <w:ind w:firstLine="709"/>
        <w:jc w:val="both"/>
        <w:rPr>
          <w:sz w:val="28"/>
          <w:szCs w:val="28"/>
        </w:rPr>
      </w:pPr>
      <w:r w:rsidRPr="00F70FD8">
        <w:rPr>
          <w:sz w:val="28"/>
          <w:szCs w:val="28"/>
        </w:rPr>
        <w:t xml:space="preserve">За счет данных средств отремонтированы 4 спортивных зала </w:t>
      </w:r>
      <w:r w:rsidR="00F55BBF">
        <w:rPr>
          <w:sz w:val="28"/>
          <w:szCs w:val="28"/>
        </w:rPr>
        <w:t xml:space="preserve">                                       </w:t>
      </w:r>
      <w:r w:rsidRPr="00F70FD8">
        <w:rPr>
          <w:sz w:val="28"/>
          <w:szCs w:val="28"/>
        </w:rPr>
        <w:t xml:space="preserve">(МОУ «Бугровская СОШ»,  МОУ «Романовская СОШ», МОУ «СОШ «Агалатовский ЦО», МОУ «СОШ </w:t>
      </w:r>
      <w:proofErr w:type="spellStart"/>
      <w:r w:rsidRPr="00F70FD8">
        <w:rPr>
          <w:sz w:val="28"/>
          <w:szCs w:val="28"/>
        </w:rPr>
        <w:t>пос.ми.Морозова</w:t>
      </w:r>
      <w:proofErr w:type="spellEnd"/>
      <w:r w:rsidRPr="00F70FD8">
        <w:rPr>
          <w:sz w:val="28"/>
          <w:szCs w:val="28"/>
        </w:rPr>
        <w:t xml:space="preserve">» ), создан центр «Точка роста» в МОУ «Щегловская СОШ», открыт школьный </w:t>
      </w:r>
      <w:proofErr w:type="spellStart"/>
      <w:r w:rsidRPr="00F70FD8">
        <w:rPr>
          <w:sz w:val="28"/>
          <w:szCs w:val="28"/>
        </w:rPr>
        <w:t>Кванториум</w:t>
      </w:r>
      <w:proofErr w:type="spellEnd"/>
      <w:r w:rsidRPr="00F70FD8">
        <w:rPr>
          <w:sz w:val="28"/>
          <w:szCs w:val="28"/>
        </w:rPr>
        <w:t xml:space="preserve"> в МОБУ «</w:t>
      </w:r>
      <w:proofErr w:type="spellStart"/>
      <w:r w:rsidRPr="00F70FD8">
        <w:rPr>
          <w:sz w:val="28"/>
          <w:szCs w:val="28"/>
        </w:rPr>
        <w:t>Муринская</w:t>
      </w:r>
      <w:proofErr w:type="spellEnd"/>
      <w:r w:rsidRPr="00F70FD8">
        <w:rPr>
          <w:sz w:val="28"/>
          <w:szCs w:val="28"/>
        </w:rPr>
        <w:t xml:space="preserve"> СОШ №3».</w:t>
      </w:r>
    </w:p>
    <w:p w:rsidR="00F70FD8" w:rsidRPr="00F70FD8" w:rsidRDefault="00F70FD8" w:rsidP="00F55BBF">
      <w:pPr>
        <w:ind w:firstLine="709"/>
        <w:jc w:val="both"/>
        <w:rPr>
          <w:sz w:val="28"/>
          <w:szCs w:val="28"/>
        </w:rPr>
      </w:pPr>
      <w:r w:rsidRPr="00F70FD8">
        <w:rPr>
          <w:sz w:val="28"/>
          <w:szCs w:val="28"/>
        </w:rPr>
        <w:t xml:space="preserve"> В 2024 году в 8 общеобразовательных учреждениях будут созданы центры «Точка роста», 5 учреждений примут участие в проекте по созданию цифровой образовательной среды, на базе МОБУ «</w:t>
      </w:r>
      <w:proofErr w:type="spellStart"/>
      <w:r w:rsidRPr="00F70FD8">
        <w:rPr>
          <w:sz w:val="28"/>
          <w:szCs w:val="28"/>
        </w:rPr>
        <w:t>Сертоловская</w:t>
      </w:r>
      <w:proofErr w:type="spellEnd"/>
      <w:r w:rsidRPr="00F70FD8">
        <w:rPr>
          <w:sz w:val="28"/>
          <w:szCs w:val="28"/>
        </w:rPr>
        <w:t xml:space="preserve"> СОШ №3» будет создан школьный </w:t>
      </w:r>
      <w:proofErr w:type="spellStart"/>
      <w:r w:rsidRPr="00F70FD8">
        <w:rPr>
          <w:sz w:val="28"/>
          <w:szCs w:val="28"/>
        </w:rPr>
        <w:t>Кванториум</w:t>
      </w:r>
      <w:proofErr w:type="spellEnd"/>
      <w:r w:rsidRPr="00F70FD8">
        <w:rPr>
          <w:sz w:val="28"/>
          <w:szCs w:val="28"/>
        </w:rPr>
        <w:t>.</w:t>
      </w:r>
    </w:p>
    <w:p w:rsidR="00F70FD8" w:rsidRPr="00F70FD8" w:rsidRDefault="00F70FD8" w:rsidP="00F55BBF">
      <w:pPr>
        <w:ind w:firstLine="709"/>
        <w:jc w:val="both"/>
        <w:rPr>
          <w:sz w:val="28"/>
          <w:szCs w:val="28"/>
        </w:rPr>
      </w:pPr>
      <w:r w:rsidRPr="00F70FD8">
        <w:rPr>
          <w:sz w:val="28"/>
          <w:szCs w:val="28"/>
        </w:rPr>
        <w:t xml:space="preserve">В 2023 году общеобразовательные школы продолжили участие в проекте </w:t>
      </w:r>
      <w:proofErr w:type="spellStart"/>
      <w:r w:rsidRPr="00F70FD8">
        <w:rPr>
          <w:sz w:val="28"/>
          <w:szCs w:val="28"/>
        </w:rPr>
        <w:t>Минпросвещения</w:t>
      </w:r>
      <w:proofErr w:type="spellEnd"/>
      <w:r w:rsidRPr="00F70FD8">
        <w:rPr>
          <w:sz w:val="28"/>
          <w:szCs w:val="28"/>
        </w:rPr>
        <w:t xml:space="preserve"> РФ по формированию единого образовательного пространства. Во все образовательные учреждения были приобретены обновленные учебники </w:t>
      </w:r>
      <w:r w:rsidR="00F55BBF">
        <w:rPr>
          <w:sz w:val="28"/>
          <w:szCs w:val="28"/>
        </w:rPr>
        <w:t xml:space="preserve">                   </w:t>
      </w:r>
      <w:r w:rsidRPr="00F70FD8">
        <w:rPr>
          <w:sz w:val="28"/>
          <w:szCs w:val="28"/>
        </w:rPr>
        <w:t>по истории для 10-11 классов. На данные цели было направлено 3 761,5 тыс. рублей из муниципального бюджета.</w:t>
      </w:r>
    </w:p>
    <w:p w:rsidR="00F70FD8" w:rsidRPr="00F70FD8" w:rsidRDefault="00F70FD8" w:rsidP="00F55BBF">
      <w:pPr>
        <w:ind w:firstLine="709"/>
        <w:jc w:val="both"/>
        <w:rPr>
          <w:sz w:val="28"/>
          <w:szCs w:val="28"/>
        </w:rPr>
      </w:pPr>
      <w:r w:rsidRPr="00F70FD8">
        <w:rPr>
          <w:sz w:val="28"/>
          <w:szCs w:val="28"/>
        </w:rPr>
        <w:t>В рамках реализации мероприятий федерального проекта «Успех каждого ребенка» национального проекта «Образование» продолжено участие школьников в мероприятиях, направленных на раннюю профориентацию, в том числе, в открытых онлайн-уроках, реализуемых с учетом опыта цикла открытых уроков «</w:t>
      </w:r>
      <w:proofErr w:type="spellStart"/>
      <w:r w:rsidRPr="00F70FD8">
        <w:rPr>
          <w:sz w:val="28"/>
          <w:szCs w:val="28"/>
        </w:rPr>
        <w:t>Проектория</w:t>
      </w:r>
      <w:proofErr w:type="spellEnd"/>
      <w:r w:rsidRPr="00F70FD8">
        <w:rPr>
          <w:sz w:val="28"/>
          <w:szCs w:val="28"/>
        </w:rPr>
        <w:t>». В 2023 году в «</w:t>
      </w:r>
      <w:proofErr w:type="spellStart"/>
      <w:r w:rsidRPr="00F70FD8">
        <w:rPr>
          <w:sz w:val="28"/>
          <w:szCs w:val="28"/>
        </w:rPr>
        <w:t>Проектории</w:t>
      </w:r>
      <w:proofErr w:type="spellEnd"/>
      <w:r w:rsidRPr="00F70FD8">
        <w:rPr>
          <w:sz w:val="28"/>
          <w:szCs w:val="28"/>
        </w:rPr>
        <w:t xml:space="preserve">» приняли участие 55 тысяч обучающихся школ Всеволожского района. </w:t>
      </w:r>
    </w:p>
    <w:p w:rsidR="00F70FD8" w:rsidRPr="00F70FD8" w:rsidRDefault="00F70FD8" w:rsidP="00F55BBF">
      <w:pPr>
        <w:ind w:firstLine="709"/>
        <w:jc w:val="both"/>
        <w:rPr>
          <w:sz w:val="28"/>
          <w:szCs w:val="28"/>
        </w:rPr>
      </w:pPr>
      <w:r w:rsidRPr="00F70FD8">
        <w:rPr>
          <w:sz w:val="28"/>
          <w:szCs w:val="28"/>
        </w:rPr>
        <w:t xml:space="preserve">Обучающиеся активно принимают участие в </w:t>
      </w:r>
      <w:proofErr w:type="spellStart"/>
      <w:r w:rsidRPr="00F70FD8">
        <w:rPr>
          <w:sz w:val="28"/>
          <w:szCs w:val="28"/>
        </w:rPr>
        <w:t>профориентационном</w:t>
      </w:r>
      <w:proofErr w:type="spellEnd"/>
      <w:r w:rsidRPr="00F70FD8">
        <w:rPr>
          <w:sz w:val="28"/>
          <w:szCs w:val="28"/>
        </w:rPr>
        <w:t xml:space="preserve"> проекте «Билет в будущее». Доля обучающихся по программам основного и среднего общего образования, охваченных мероприятиями, направленными на раннюю профессиональную ориентацию, составила в 2023 году 30,8%.</w:t>
      </w:r>
    </w:p>
    <w:p w:rsidR="00F70FD8" w:rsidRPr="00F70FD8" w:rsidRDefault="00F70FD8" w:rsidP="00F55BBF">
      <w:pPr>
        <w:ind w:firstLine="709"/>
        <w:jc w:val="both"/>
        <w:rPr>
          <w:sz w:val="28"/>
          <w:szCs w:val="28"/>
        </w:rPr>
      </w:pPr>
      <w:r w:rsidRPr="00F70FD8">
        <w:rPr>
          <w:sz w:val="28"/>
          <w:szCs w:val="28"/>
        </w:rPr>
        <w:t xml:space="preserve">Продолжена работа по реализации целевой модели дополнительного образования: программы дополнительного образования различных направленностей реализуются на базе МОБУ ДО ДДЮТ Всеволожского района, школ и детских садов. Целевой показатель Всеволожского района по охвату детей от 5 до 18 лет программами дополнительного образования в 2023 году выполнен в полном объеме и составил 102% . </w:t>
      </w:r>
    </w:p>
    <w:p w:rsidR="00F70FD8" w:rsidRPr="00F70FD8" w:rsidRDefault="00F70FD8" w:rsidP="00F55BBF">
      <w:pPr>
        <w:ind w:firstLine="709"/>
        <w:jc w:val="both"/>
        <w:rPr>
          <w:sz w:val="28"/>
          <w:szCs w:val="28"/>
        </w:rPr>
      </w:pPr>
      <w:r w:rsidRPr="00F70FD8">
        <w:rPr>
          <w:sz w:val="28"/>
          <w:szCs w:val="28"/>
        </w:rPr>
        <w:t xml:space="preserve">Программами технической и естественно-научной направленности охвачены 38,6% детей. </w:t>
      </w:r>
    </w:p>
    <w:p w:rsidR="00F70FD8" w:rsidRPr="00F70FD8" w:rsidRDefault="00F70FD8" w:rsidP="00F55BBF">
      <w:pPr>
        <w:ind w:firstLine="709"/>
        <w:jc w:val="both"/>
        <w:rPr>
          <w:sz w:val="28"/>
          <w:szCs w:val="28"/>
        </w:rPr>
      </w:pPr>
      <w:r w:rsidRPr="00F70FD8">
        <w:rPr>
          <w:sz w:val="28"/>
          <w:szCs w:val="28"/>
        </w:rPr>
        <w:t xml:space="preserve">В 2023 году была продолжена реализация проекта «Патриотическое воспитание граждан Российской Федерации» национального проекта «Образование». </w:t>
      </w:r>
    </w:p>
    <w:p w:rsidR="00F70FD8" w:rsidRPr="00F70FD8" w:rsidRDefault="00F70FD8" w:rsidP="00F55BBF">
      <w:pPr>
        <w:ind w:firstLine="709"/>
        <w:jc w:val="both"/>
        <w:rPr>
          <w:sz w:val="28"/>
          <w:szCs w:val="28"/>
        </w:rPr>
      </w:pPr>
      <w:r w:rsidRPr="00F70FD8">
        <w:rPr>
          <w:sz w:val="28"/>
          <w:szCs w:val="28"/>
        </w:rPr>
        <w:t>В 33 общеобразовательных учреждениях действуют первичные отделения Движения Первых. Кураторами Движения Первых являются советники директоров по воспитанию и взаимодействию с детскими общественными объединениями (ставки советников введены в 41 школе Всеволожского района).</w:t>
      </w:r>
    </w:p>
    <w:p w:rsidR="00F70FD8" w:rsidRPr="00F70FD8" w:rsidRDefault="00F70FD8" w:rsidP="00F55BBF">
      <w:pPr>
        <w:ind w:firstLine="709"/>
        <w:jc w:val="both"/>
        <w:rPr>
          <w:sz w:val="28"/>
          <w:szCs w:val="28"/>
        </w:rPr>
      </w:pPr>
      <w:r w:rsidRPr="00F70FD8">
        <w:rPr>
          <w:sz w:val="28"/>
          <w:szCs w:val="28"/>
        </w:rPr>
        <w:t xml:space="preserve">На базе 13 школ Всеволожского района организована деятельность 16 юнармейских отрядов (в 2022 году – 11 школ, 15 отрядов). Общая численность юнармейцев составляет 549 человек.  </w:t>
      </w:r>
    </w:p>
    <w:p w:rsidR="00F70FD8" w:rsidRPr="00F70FD8" w:rsidRDefault="00F70FD8" w:rsidP="00F55BBF">
      <w:pPr>
        <w:ind w:firstLine="709"/>
        <w:jc w:val="both"/>
        <w:rPr>
          <w:sz w:val="28"/>
          <w:szCs w:val="28"/>
        </w:rPr>
      </w:pPr>
      <w:r w:rsidRPr="00F70FD8">
        <w:rPr>
          <w:sz w:val="28"/>
          <w:szCs w:val="28"/>
        </w:rPr>
        <w:t>В 2023 году во Всеволожском районе на базе 14 школ открыто 35 кадетских классов, в которых обучаются 894 школьников (в 2022 году – 33 класса, 861 школьник).</w:t>
      </w:r>
    </w:p>
    <w:p w:rsidR="00F70FD8" w:rsidRPr="00F70FD8" w:rsidRDefault="00F70FD8" w:rsidP="00F55BBF">
      <w:pPr>
        <w:ind w:firstLine="709"/>
        <w:jc w:val="both"/>
        <w:rPr>
          <w:sz w:val="28"/>
          <w:szCs w:val="28"/>
        </w:rPr>
      </w:pPr>
      <w:r w:rsidRPr="00F70FD8">
        <w:rPr>
          <w:sz w:val="28"/>
          <w:szCs w:val="28"/>
        </w:rPr>
        <w:t>В системе образования Всеволожского района в 2024 учебном году будет продолжена работа, направленная на достижение задач, поставленных федеральным проектом.</w:t>
      </w:r>
    </w:p>
    <w:p w:rsidR="00F70FD8" w:rsidRPr="00F70FD8" w:rsidRDefault="00F70FD8" w:rsidP="00F55BBF">
      <w:pPr>
        <w:ind w:firstLine="709"/>
        <w:jc w:val="both"/>
        <w:rPr>
          <w:sz w:val="28"/>
          <w:szCs w:val="28"/>
        </w:rPr>
      </w:pPr>
      <w:r w:rsidRPr="00F70FD8">
        <w:rPr>
          <w:sz w:val="28"/>
          <w:szCs w:val="28"/>
        </w:rPr>
        <w:t>Базовым показателем результативности деятельности общеобразовательных учреждений остаются результаты государственной итоговой аттестации выпускников школ.</w:t>
      </w:r>
    </w:p>
    <w:p w:rsidR="00F70FD8" w:rsidRPr="00F70FD8" w:rsidRDefault="00F70FD8" w:rsidP="00F55BBF">
      <w:pPr>
        <w:ind w:firstLine="709"/>
        <w:jc w:val="both"/>
        <w:rPr>
          <w:sz w:val="28"/>
          <w:szCs w:val="28"/>
        </w:rPr>
      </w:pPr>
      <w:r w:rsidRPr="00F70FD8">
        <w:rPr>
          <w:sz w:val="28"/>
          <w:szCs w:val="28"/>
        </w:rPr>
        <w:t>В 2023 году 1498 (100%) выпускников муниципальных общеобразовательных учреждений успешно освоили программу среднего общего образования и были допущены к государственной итоговой аттестации, из них 1 446 человек - это выпускники общеобразовательных учреждений и 43 экстерна.</w:t>
      </w:r>
    </w:p>
    <w:p w:rsidR="00F70FD8" w:rsidRPr="00F70FD8" w:rsidRDefault="00F70FD8" w:rsidP="00F55BBF">
      <w:pPr>
        <w:ind w:firstLine="709"/>
        <w:jc w:val="both"/>
        <w:rPr>
          <w:sz w:val="28"/>
          <w:szCs w:val="28"/>
        </w:rPr>
      </w:pPr>
      <w:r w:rsidRPr="00F70FD8">
        <w:rPr>
          <w:sz w:val="28"/>
          <w:szCs w:val="28"/>
        </w:rPr>
        <w:t>Самыми массовыми предметами ЕГЭ-2023 стали русский язык, математика профильного и базового уровня, обществознание.</w:t>
      </w:r>
    </w:p>
    <w:p w:rsidR="00F70FD8" w:rsidRPr="00F70FD8" w:rsidRDefault="00F70FD8" w:rsidP="00F55BBF">
      <w:pPr>
        <w:ind w:firstLine="709"/>
        <w:jc w:val="both"/>
        <w:rPr>
          <w:sz w:val="28"/>
          <w:szCs w:val="28"/>
        </w:rPr>
      </w:pPr>
      <w:r w:rsidRPr="00F70FD8">
        <w:rPr>
          <w:sz w:val="28"/>
          <w:szCs w:val="28"/>
        </w:rPr>
        <w:t>По итогам проведения в 2023 году государственной итоговой аттестации обучающиеся общеобразовательных учреждений показали более высокие результаты по сравнению с предыдущим годом по химии и  физике.</w:t>
      </w:r>
    </w:p>
    <w:p w:rsidR="00F70FD8" w:rsidRPr="00F70FD8" w:rsidRDefault="00F70FD8" w:rsidP="00F55BBF">
      <w:pPr>
        <w:ind w:firstLine="709"/>
        <w:jc w:val="both"/>
        <w:rPr>
          <w:sz w:val="28"/>
          <w:szCs w:val="28"/>
        </w:rPr>
      </w:pPr>
      <w:r w:rsidRPr="00F70FD8">
        <w:rPr>
          <w:sz w:val="28"/>
          <w:szCs w:val="28"/>
        </w:rPr>
        <w:t>Численность «</w:t>
      </w:r>
      <w:proofErr w:type="spellStart"/>
      <w:r w:rsidRPr="00F70FD8">
        <w:rPr>
          <w:sz w:val="28"/>
          <w:szCs w:val="28"/>
        </w:rPr>
        <w:t>высокобалльных</w:t>
      </w:r>
      <w:proofErr w:type="spellEnd"/>
      <w:r w:rsidRPr="00F70FD8">
        <w:rPr>
          <w:sz w:val="28"/>
          <w:szCs w:val="28"/>
        </w:rPr>
        <w:t xml:space="preserve">» результатов  от 81 до 99 баллов, полученных выпускниками - 582. 11 обучающихся получили </w:t>
      </w:r>
      <w:proofErr w:type="spellStart"/>
      <w:r w:rsidRPr="00F70FD8">
        <w:rPr>
          <w:sz w:val="28"/>
          <w:szCs w:val="28"/>
        </w:rPr>
        <w:t>стобалльные</w:t>
      </w:r>
      <w:proofErr w:type="spellEnd"/>
      <w:r w:rsidRPr="00F70FD8">
        <w:rPr>
          <w:sz w:val="28"/>
          <w:szCs w:val="28"/>
        </w:rPr>
        <w:t xml:space="preserve"> результаты. </w:t>
      </w:r>
    </w:p>
    <w:p w:rsidR="00F70FD8" w:rsidRPr="00F70FD8" w:rsidRDefault="00F70FD8" w:rsidP="00F55BBF">
      <w:pPr>
        <w:ind w:firstLine="709"/>
        <w:jc w:val="both"/>
        <w:rPr>
          <w:sz w:val="28"/>
          <w:szCs w:val="28"/>
        </w:rPr>
      </w:pPr>
      <w:r w:rsidRPr="00F70FD8">
        <w:rPr>
          <w:sz w:val="28"/>
          <w:szCs w:val="28"/>
        </w:rPr>
        <w:t xml:space="preserve">113 обучающихся Всеволожского района получили  медали «За особые успехи в учении», подтвердив свои успехи результатами единого государственного экзамена.  </w:t>
      </w:r>
    </w:p>
    <w:p w:rsidR="00F70FD8" w:rsidRPr="00F70FD8" w:rsidRDefault="00F70FD8" w:rsidP="00F55BBF">
      <w:pPr>
        <w:ind w:firstLine="709"/>
        <w:jc w:val="both"/>
        <w:rPr>
          <w:sz w:val="28"/>
          <w:szCs w:val="28"/>
        </w:rPr>
      </w:pPr>
      <w:r w:rsidRPr="00F70FD8">
        <w:rPr>
          <w:sz w:val="28"/>
          <w:szCs w:val="28"/>
        </w:rPr>
        <w:t xml:space="preserve">В 2023 году в ТОП-10 рейтинга лучших школ Ленинградской области </w:t>
      </w:r>
      <w:r w:rsidR="001177BF">
        <w:rPr>
          <w:sz w:val="28"/>
          <w:szCs w:val="28"/>
        </w:rPr>
        <w:t xml:space="preserve">                          </w:t>
      </w:r>
      <w:r w:rsidRPr="00F70FD8">
        <w:rPr>
          <w:sz w:val="28"/>
          <w:szCs w:val="28"/>
        </w:rPr>
        <w:t>по количеству выпускников, поступивших в ведущие ВУЗы России, вошли 5 школ Всеволожского района: 1 место принадлежит Центру образования «</w:t>
      </w:r>
      <w:proofErr w:type="spellStart"/>
      <w:r w:rsidRPr="00F70FD8">
        <w:rPr>
          <w:sz w:val="28"/>
          <w:szCs w:val="28"/>
        </w:rPr>
        <w:t>Кудрово</w:t>
      </w:r>
      <w:proofErr w:type="spellEnd"/>
      <w:r w:rsidRPr="00F70FD8">
        <w:rPr>
          <w:sz w:val="28"/>
          <w:szCs w:val="28"/>
        </w:rPr>
        <w:t xml:space="preserve">». Кроме этого, в десятку лучших вошли </w:t>
      </w:r>
      <w:proofErr w:type="spellStart"/>
      <w:r w:rsidRPr="00F70FD8">
        <w:rPr>
          <w:sz w:val="28"/>
          <w:szCs w:val="28"/>
        </w:rPr>
        <w:t>Сертоловский</w:t>
      </w:r>
      <w:proofErr w:type="spellEnd"/>
      <w:r w:rsidRPr="00F70FD8">
        <w:rPr>
          <w:sz w:val="28"/>
          <w:szCs w:val="28"/>
        </w:rPr>
        <w:t xml:space="preserve"> ЦО№2, </w:t>
      </w:r>
      <w:proofErr w:type="spellStart"/>
      <w:r w:rsidRPr="00F70FD8">
        <w:rPr>
          <w:sz w:val="28"/>
          <w:szCs w:val="28"/>
        </w:rPr>
        <w:t>Муринский</w:t>
      </w:r>
      <w:proofErr w:type="spellEnd"/>
      <w:r w:rsidRPr="00F70FD8">
        <w:rPr>
          <w:sz w:val="28"/>
          <w:szCs w:val="28"/>
        </w:rPr>
        <w:t xml:space="preserve"> ЦО №2, Лицей №1 г. Всеволожска, </w:t>
      </w:r>
      <w:proofErr w:type="spellStart"/>
      <w:r w:rsidRPr="00F70FD8">
        <w:rPr>
          <w:sz w:val="28"/>
          <w:szCs w:val="28"/>
        </w:rPr>
        <w:t>Муринский</w:t>
      </w:r>
      <w:proofErr w:type="spellEnd"/>
      <w:r w:rsidRPr="00F70FD8">
        <w:rPr>
          <w:sz w:val="28"/>
          <w:szCs w:val="28"/>
        </w:rPr>
        <w:t xml:space="preserve"> ЦО №1 и школа №6 г. Всеволожска.</w:t>
      </w:r>
    </w:p>
    <w:p w:rsidR="001B713E" w:rsidRPr="00C179A3" w:rsidRDefault="001B713E" w:rsidP="00F55BBF">
      <w:pPr>
        <w:ind w:firstLine="709"/>
        <w:jc w:val="both"/>
        <w:rPr>
          <w:rFonts w:eastAsia="Calibri"/>
          <w:i/>
          <w:sz w:val="28"/>
          <w:szCs w:val="28"/>
          <w:highlight w:val="yellow"/>
        </w:rPr>
      </w:pPr>
    </w:p>
    <w:p w:rsidR="00B224E4" w:rsidRPr="00EC194F" w:rsidRDefault="00B224E4" w:rsidP="00F55BBF">
      <w:pPr>
        <w:ind w:firstLine="709"/>
        <w:jc w:val="both"/>
        <w:rPr>
          <w:i/>
          <w:sz w:val="28"/>
          <w:szCs w:val="28"/>
        </w:rPr>
      </w:pPr>
      <w:r w:rsidRPr="00EC194F">
        <w:rPr>
          <w:rFonts w:eastAsia="Calibri"/>
          <w:i/>
          <w:sz w:val="28"/>
          <w:szCs w:val="28"/>
        </w:rPr>
        <w:t>Дополнительное образование.</w:t>
      </w:r>
    </w:p>
    <w:p w:rsidR="001B713E" w:rsidRPr="00C179A3" w:rsidRDefault="001B713E" w:rsidP="00F55BBF">
      <w:pPr>
        <w:ind w:firstLine="709"/>
        <w:jc w:val="both"/>
        <w:rPr>
          <w:sz w:val="28"/>
          <w:szCs w:val="28"/>
          <w:highlight w:val="yellow"/>
        </w:rPr>
      </w:pPr>
    </w:p>
    <w:p w:rsidR="001B713E" w:rsidRPr="00846D93" w:rsidRDefault="001B713E" w:rsidP="00F55BBF">
      <w:pPr>
        <w:ind w:firstLine="709"/>
        <w:jc w:val="both"/>
        <w:rPr>
          <w:sz w:val="28"/>
          <w:szCs w:val="28"/>
        </w:rPr>
      </w:pPr>
      <w:r w:rsidRPr="00846D93">
        <w:rPr>
          <w:sz w:val="28"/>
          <w:szCs w:val="28"/>
        </w:rPr>
        <w:t xml:space="preserve">Муниципальная система дополнительного образования представлена </w:t>
      </w:r>
      <w:r w:rsidR="00215C06" w:rsidRPr="00846D93">
        <w:rPr>
          <w:sz w:val="28"/>
          <w:szCs w:val="28"/>
        </w:rPr>
        <w:t xml:space="preserve">                               </w:t>
      </w:r>
      <w:r w:rsidRPr="00846D93">
        <w:rPr>
          <w:sz w:val="28"/>
          <w:szCs w:val="28"/>
        </w:rPr>
        <w:t>3 учреждениями дополнительного образования детей: МБОУ ДО «Дворец детского (юношеского) творчества Всеволожского района» (</w:t>
      </w:r>
      <w:r w:rsidRPr="00846D93">
        <w:rPr>
          <w:rFonts w:eastAsia="Calibri"/>
          <w:sz w:val="28"/>
          <w:szCs w:val="28"/>
          <w:lang w:eastAsia="en-US"/>
        </w:rPr>
        <w:t>МБОУ ДО ДДЮТ)</w:t>
      </w:r>
      <w:r w:rsidRPr="00846D93">
        <w:rPr>
          <w:sz w:val="28"/>
          <w:szCs w:val="28"/>
        </w:rPr>
        <w:t>, МООДО «ЦДО «Островки» и МОБУДО «</w:t>
      </w:r>
      <w:proofErr w:type="spellStart"/>
      <w:r w:rsidRPr="00846D93">
        <w:rPr>
          <w:sz w:val="28"/>
          <w:szCs w:val="28"/>
        </w:rPr>
        <w:t>Ладожец</w:t>
      </w:r>
      <w:proofErr w:type="spellEnd"/>
      <w:r w:rsidRPr="00846D93">
        <w:rPr>
          <w:sz w:val="28"/>
          <w:szCs w:val="28"/>
        </w:rPr>
        <w:t xml:space="preserve">», и 17 отделениями дополнительного образования, функционирующими на базе общеобразовательных учреждений.  </w:t>
      </w:r>
    </w:p>
    <w:p w:rsidR="004429EE" w:rsidRPr="009325F2" w:rsidRDefault="004429EE" w:rsidP="00F55BBF">
      <w:pPr>
        <w:autoSpaceDE w:val="0"/>
        <w:autoSpaceDN w:val="0"/>
        <w:adjustRightInd w:val="0"/>
        <w:ind w:firstLine="709"/>
        <w:jc w:val="both"/>
        <w:rPr>
          <w:sz w:val="28"/>
          <w:szCs w:val="28"/>
        </w:rPr>
      </w:pPr>
      <w:r w:rsidRPr="009325F2">
        <w:rPr>
          <w:rFonts w:eastAsia="Calibri"/>
          <w:sz w:val="28"/>
          <w:szCs w:val="28"/>
        </w:rPr>
        <w:t xml:space="preserve">Дополнительное образование рассматривается системой образования как один из ресурсов для успешного решения </w:t>
      </w:r>
      <w:r w:rsidRPr="009325F2">
        <w:rPr>
          <w:sz w:val="28"/>
          <w:szCs w:val="28"/>
        </w:rPr>
        <w:t xml:space="preserve">задач по выявлению, поддержке и развитию способностей и талантов у детей и молодежи Всеволожского муниципального района Ленинградской области. </w:t>
      </w:r>
    </w:p>
    <w:p w:rsidR="004429EE" w:rsidRPr="009325F2" w:rsidRDefault="004429EE" w:rsidP="00F55BBF">
      <w:pPr>
        <w:autoSpaceDE w:val="0"/>
        <w:autoSpaceDN w:val="0"/>
        <w:adjustRightInd w:val="0"/>
        <w:ind w:firstLine="709"/>
        <w:jc w:val="both"/>
        <w:rPr>
          <w:sz w:val="28"/>
          <w:szCs w:val="28"/>
        </w:rPr>
      </w:pPr>
      <w:r w:rsidRPr="009325F2">
        <w:rPr>
          <w:sz w:val="28"/>
          <w:szCs w:val="28"/>
        </w:rPr>
        <w:t xml:space="preserve">Традиционно в 2023 учебном году увеличилась численность обучающихся, принявших участие в региональном этапе олимпиады и  ставших призерами </w:t>
      </w:r>
      <w:r w:rsidR="00901B71">
        <w:rPr>
          <w:sz w:val="28"/>
          <w:szCs w:val="28"/>
        </w:rPr>
        <w:t xml:space="preserve">                             </w:t>
      </w:r>
      <w:r w:rsidRPr="009325F2">
        <w:rPr>
          <w:sz w:val="28"/>
          <w:szCs w:val="28"/>
        </w:rPr>
        <w:t>и победителями регионального этапа.</w:t>
      </w:r>
    </w:p>
    <w:p w:rsidR="004429EE" w:rsidRDefault="004429EE" w:rsidP="00F55BBF">
      <w:pPr>
        <w:autoSpaceDE w:val="0"/>
        <w:autoSpaceDN w:val="0"/>
        <w:adjustRightInd w:val="0"/>
        <w:ind w:firstLine="709"/>
        <w:jc w:val="both"/>
        <w:rPr>
          <w:sz w:val="28"/>
          <w:szCs w:val="28"/>
        </w:rPr>
      </w:pPr>
      <w:r w:rsidRPr="009325F2">
        <w:rPr>
          <w:sz w:val="28"/>
          <w:szCs w:val="28"/>
        </w:rPr>
        <w:t>В региональном этапе олимпиады в 2023 году принял участие 391 обучающийся из 31 школы</w:t>
      </w:r>
      <w:r w:rsidR="00901B71">
        <w:rPr>
          <w:sz w:val="28"/>
          <w:szCs w:val="28"/>
        </w:rPr>
        <w:t>,</w:t>
      </w:r>
      <w:r w:rsidRPr="009325F2">
        <w:rPr>
          <w:sz w:val="28"/>
          <w:szCs w:val="28"/>
        </w:rPr>
        <w:t xml:space="preserve"> </w:t>
      </w:r>
      <w:r w:rsidR="00901B71" w:rsidRPr="009325F2">
        <w:rPr>
          <w:sz w:val="28"/>
          <w:szCs w:val="28"/>
        </w:rPr>
        <w:t>из них</w:t>
      </w:r>
      <w:r w:rsidR="00901B71">
        <w:rPr>
          <w:sz w:val="28"/>
          <w:szCs w:val="28"/>
        </w:rPr>
        <w:t>:</w:t>
      </w:r>
      <w:r w:rsidR="00901B71" w:rsidRPr="009325F2">
        <w:rPr>
          <w:sz w:val="28"/>
          <w:szCs w:val="28"/>
        </w:rPr>
        <w:t xml:space="preserve"> </w:t>
      </w:r>
      <w:r w:rsidRPr="009325F2">
        <w:rPr>
          <w:sz w:val="28"/>
          <w:szCs w:val="28"/>
        </w:rPr>
        <w:t xml:space="preserve">111 ребят стали призерами, а 22 - победителями регионального этапа. На заключительный этап были отобраны 9 обучающихся, </w:t>
      </w:r>
      <w:r w:rsidR="00901B71">
        <w:rPr>
          <w:sz w:val="28"/>
          <w:szCs w:val="28"/>
        </w:rPr>
        <w:t xml:space="preserve">                      </w:t>
      </w:r>
      <w:r w:rsidRPr="009325F2">
        <w:rPr>
          <w:sz w:val="28"/>
          <w:szCs w:val="28"/>
        </w:rPr>
        <w:t>из них 4 человека стали победителями и призерами заключительного этапа по 5 учебным предметам.</w:t>
      </w:r>
    </w:p>
    <w:p w:rsidR="004429EE" w:rsidRPr="007B2A5B" w:rsidRDefault="004429EE" w:rsidP="00F55BBF">
      <w:pPr>
        <w:autoSpaceDE w:val="0"/>
        <w:autoSpaceDN w:val="0"/>
        <w:adjustRightInd w:val="0"/>
        <w:ind w:firstLine="709"/>
        <w:jc w:val="both"/>
        <w:rPr>
          <w:sz w:val="28"/>
          <w:szCs w:val="28"/>
        </w:rPr>
      </w:pPr>
      <w:r w:rsidRPr="007B2A5B">
        <w:rPr>
          <w:sz w:val="28"/>
          <w:szCs w:val="28"/>
        </w:rPr>
        <w:t xml:space="preserve">Во Всеволожском районе оказываются  меры поддержки одарённых школьников. </w:t>
      </w:r>
    </w:p>
    <w:p w:rsidR="004429EE" w:rsidRPr="00B24AD8" w:rsidRDefault="004429EE" w:rsidP="00F55BBF">
      <w:pPr>
        <w:autoSpaceDE w:val="0"/>
        <w:autoSpaceDN w:val="0"/>
        <w:adjustRightInd w:val="0"/>
        <w:ind w:firstLine="709"/>
        <w:jc w:val="both"/>
        <w:rPr>
          <w:sz w:val="28"/>
          <w:szCs w:val="28"/>
          <w:highlight w:val="magenta"/>
        </w:rPr>
      </w:pPr>
      <w:r w:rsidRPr="007B2A5B">
        <w:rPr>
          <w:sz w:val="28"/>
          <w:szCs w:val="28"/>
        </w:rPr>
        <w:t xml:space="preserve">В 2023 году денежную премию получили </w:t>
      </w:r>
      <w:r w:rsidRPr="00630966">
        <w:rPr>
          <w:sz w:val="28"/>
          <w:szCs w:val="28"/>
        </w:rPr>
        <w:t>112 выпускников 11-х классов. Именная премия главы администрации Всеволожск</w:t>
      </w:r>
      <w:r w:rsidR="00901B71">
        <w:rPr>
          <w:sz w:val="28"/>
          <w:szCs w:val="28"/>
        </w:rPr>
        <w:t>ого</w:t>
      </w:r>
      <w:r w:rsidRPr="00630966">
        <w:rPr>
          <w:sz w:val="28"/>
          <w:szCs w:val="28"/>
        </w:rPr>
        <w:t xml:space="preserve"> муниципальн</w:t>
      </w:r>
      <w:r w:rsidR="00901B71">
        <w:rPr>
          <w:sz w:val="28"/>
          <w:szCs w:val="28"/>
        </w:rPr>
        <w:t>ого</w:t>
      </w:r>
      <w:r w:rsidRPr="00630966">
        <w:rPr>
          <w:sz w:val="28"/>
          <w:szCs w:val="28"/>
        </w:rPr>
        <w:t xml:space="preserve"> район</w:t>
      </w:r>
      <w:r w:rsidR="00901B71">
        <w:rPr>
          <w:sz w:val="28"/>
          <w:szCs w:val="28"/>
        </w:rPr>
        <w:t>а</w:t>
      </w:r>
      <w:r w:rsidRPr="00630966">
        <w:rPr>
          <w:sz w:val="28"/>
          <w:szCs w:val="28"/>
        </w:rPr>
        <w:t xml:space="preserve"> Ленинградской области вручена 480 обучающимся. Стипендию главы администрации получает 81 обучающийся.</w:t>
      </w:r>
    </w:p>
    <w:p w:rsidR="004429EE" w:rsidRDefault="004429EE" w:rsidP="00F55BBF">
      <w:pPr>
        <w:autoSpaceDE w:val="0"/>
        <w:autoSpaceDN w:val="0"/>
        <w:adjustRightInd w:val="0"/>
        <w:ind w:firstLine="709"/>
        <w:jc w:val="both"/>
        <w:rPr>
          <w:sz w:val="28"/>
          <w:szCs w:val="28"/>
        </w:rPr>
      </w:pPr>
      <w:r w:rsidRPr="009325F2">
        <w:rPr>
          <w:sz w:val="28"/>
          <w:szCs w:val="28"/>
        </w:rPr>
        <w:t>Школьники Всеволожского района  - активные участники сообщества «Большая перемена». В 2023 году победителями Всероссийского конкурса стали трое обучающиеся школ Всеволожского района (МОУ «Гимназия» г</w:t>
      </w:r>
      <w:r>
        <w:rPr>
          <w:sz w:val="28"/>
          <w:szCs w:val="28"/>
        </w:rPr>
        <w:t>.</w:t>
      </w:r>
      <w:r w:rsidRPr="009325F2">
        <w:rPr>
          <w:sz w:val="28"/>
          <w:szCs w:val="28"/>
        </w:rPr>
        <w:t xml:space="preserve"> Сертолово, МОБУ «</w:t>
      </w:r>
      <w:proofErr w:type="spellStart"/>
      <w:r w:rsidRPr="009325F2">
        <w:rPr>
          <w:sz w:val="28"/>
          <w:szCs w:val="28"/>
        </w:rPr>
        <w:t>Муринская</w:t>
      </w:r>
      <w:proofErr w:type="spellEnd"/>
      <w:r w:rsidRPr="009325F2">
        <w:rPr>
          <w:sz w:val="28"/>
          <w:szCs w:val="28"/>
        </w:rPr>
        <w:t xml:space="preserve"> СОШ №3»).  </w:t>
      </w:r>
    </w:p>
    <w:p w:rsidR="004429EE" w:rsidRPr="00D763E8" w:rsidRDefault="004429EE" w:rsidP="00F55BBF">
      <w:pPr>
        <w:ind w:firstLine="709"/>
        <w:jc w:val="both"/>
        <w:rPr>
          <w:sz w:val="28"/>
          <w:szCs w:val="28"/>
        </w:rPr>
      </w:pPr>
      <w:r w:rsidRPr="00513B83">
        <w:rPr>
          <w:sz w:val="28"/>
          <w:szCs w:val="28"/>
        </w:rPr>
        <w:t xml:space="preserve">В 2023 году школьный музей </w:t>
      </w:r>
      <w:proofErr w:type="spellStart"/>
      <w:r w:rsidRPr="00513B83">
        <w:rPr>
          <w:sz w:val="28"/>
          <w:szCs w:val="28"/>
        </w:rPr>
        <w:t>Рахьинского</w:t>
      </w:r>
      <w:proofErr w:type="spellEnd"/>
      <w:r w:rsidRPr="00513B83">
        <w:rPr>
          <w:sz w:val="28"/>
          <w:szCs w:val="28"/>
        </w:rPr>
        <w:t xml:space="preserve"> центра образования  стал победителем Всероссийского фестиваля музейных экспозиций образовательных организаций</w:t>
      </w:r>
      <w:r>
        <w:rPr>
          <w:sz w:val="28"/>
          <w:szCs w:val="28"/>
        </w:rPr>
        <w:t xml:space="preserve"> </w:t>
      </w:r>
      <w:r w:rsidRPr="00513B83">
        <w:rPr>
          <w:sz w:val="28"/>
          <w:szCs w:val="28"/>
        </w:rPr>
        <w:t xml:space="preserve">«Без срока давности». Экспозиция музея Краснознаменной Ладожской военной флотилии и Северо-Западного речного пароходства - абсолютный победитель в тематическом направлении: «Геноцид: история и современность». </w:t>
      </w:r>
    </w:p>
    <w:p w:rsidR="004429EE" w:rsidRDefault="004429EE" w:rsidP="00F55BBF">
      <w:pPr>
        <w:ind w:firstLine="709"/>
        <w:jc w:val="both"/>
        <w:rPr>
          <w:sz w:val="28"/>
          <w:szCs w:val="28"/>
        </w:rPr>
      </w:pPr>
      <w:proofErr w:type="spellStart"/>
      <w:r w:rsidRPr="008C74FF">
        <w:rPr>
          <w:sz w:val="28"/>
          <w:szCs w:val="28"/>
        </w:rPr>
        <w:t>Медиацентр</w:t>
      </w:r>
      <w:proofErr w:type="spellEnd"/>
      <w:r w:rsidRPr="008C74FF">
        <w:rPr>
          <w:sz w:val="28"/>
          <w:szCs w:val="28"/>
        </w:rPr>
        <w:t xml:space="preserve"> «</w:t>
      </w:r>
      <w:proofErr w:type="spellStart"/>
      <w:r w:rsidRPr="008C74FF">
        <w:rPr>
          <w:sz w:val="28"/>
          <w:szCs w:val="28"/>
          <w:lang w:val="en-US"/>
        </w:rPr>
        <w:t>Scool</w:t>
      </w:r>
      <w:proofErr w:type="spellEnd"/>
      <w:r w:rsidRPr="008C74FF">
        <w:rPr>
          <w:sz w:val="28"/>
          <w:szCs w:val="28"/>
        </w:rPr>
        <w:t>_</w:t>
      </w:r>
      <w:r w:rsidRPr="008C74FF">
        <w:rPr>
          <w:sz w:val="28"/>
          <w:szCs w:val="28"/>
          <w:lang w:val="en-US"/>
        </w:rPr>
        <w:t>Media</w:t>
      </w:r>
      <w:r w:rsidRPr="008C74FF">
        <w:rPr>
          <w:sz w:val="28"/>
          <w:szCs w:val="28"/>
        </w:rPr>
        <w:t>» МОБУ «</w:t>
      </w:r>
      <w:proofErr w:type="spellStart"/>
      <w:r w:rsidRPr="008C74FF">
        <w:rPr>
          <w:sz w:val="28"/>
          <w:szCs w:val="28"/>
        </w:rPr>
        <w:t>Муринская</w:t>
      </w:r>
      <w:proofErr w:type="spellEnd"/>
      <w:r w:rsidRPr="008C74FF">
        <w:rPr>
          <w:sz w:val="28"/>
          <w:szCs w:val="28"/>
        </w:rPr>
        <w:t xml:space="preserve"> СОШ №3» стал победителем Всеросси</w:t>
      </w:r>
      <w:r>
        <w:rPr>
          <w:sz w:val="28"/>
          <w:szCs w:val="28"/>
        </w:rPr>
        <w:t>й</w:t>
      </w:r>
      <w:r w:rsidRPr="008C74FF">
        <w:rPr>
          <w:sz w:val="28"/>
          <w:szCs w:val="28"/>
        </w:rPr>
        <w:t>ского фестиваля документального кино «Знание. Кино»</w:t>
      </w:r>
      <w:r>
        <w:rPr>
          <w:sz w:val="28"/>
          <w:szCs w:val="28"/>
        </w:rPr>
        <w:t xml:space="preserve"> с фильмом «Дорога жизни. Взгляд из глубины» (грант от Российского общества «Знание» в размере 500 тысяч рублей). Фильм будет показан в российских регионах и на Всемирном фестивале молодежи в Сочи в 2024 году.</w:t>
      </w:r>
    </w:p>
    <w:p w:rsidR="00FD120D" w:rsidRDefault="00FD120D" w:rsidP="00F55BBF">
      <w:pPr>
        <w:autoSpaceDE w:val="0"/>
        <w:autoSpaceDN w:val="0"/>
        <w:adjustRightInd w:val="0"/>
        <w:ind w:firstLine="709"/>
        <w:jc w:val="both"/>
        <w:rPr>
          <w:b/>
          <w:sz w:val="28"/>
          <w:szCs w:val="28"/>
        </w:rPr>
      </w:pPr>
    </w:p>
    <w:p w:rsidR="00FD120D" w:rsidRDefault="00FD120D" w:rsidP="00F55BBF">
      <w:pPr>
        <w:autoSpaceDE w:val="0"/>
        <w:autoSpaceDN w:val="0"/>
        <w:adjustRightInd w:val="0"/>
        <w:ind w:firstLine="709"/>
        <w:jc w:val="both"/>
        <w:rPr>
          <w:i/>
          <w:sz w:val="28"/>
          <w:szCs w:val="28"/>
        </w:rPr>
      </w:pPr>
      <w:r w:rsidRPr="00FD120D">
        <w:rPr>
          <w:i/>
          <w:sz w:val="28"/>
          <w:szCs w:val="28"/>
        </w:rPr>
        <w:t>Год педагога и наставника.</w:t>
      </w:r>
    </w:p>
    <w:p w:rsidR="00FD120D" w:rsidRPr="00FD120D" w:rsidRDefault="00FD120D" w:rsidP="00F55BBF">
      <w:pPr>
        <w:autoSpaceDE w:val="0"/>
        <w:autoSpaceDN w:val="0"/>
        <w:adjustRightInd w:val="0"/>
        <w:ind w:firstLine="709"/>
        <w:jc w:val="both"/>
        <w:rPr>
          <w:i/>
          <w:sz w:val="28"/>
          <w:szCs w:val="28"/>
        </w:rPr>
      </w:pPr>
    </w:p>
    <w:p w:rsidR="00FD120D" w:rsidRPr="009325F2" w:rsidRDefault="00FD120D" w:rsidP="00F55BBF">
      <w:pPr>
        <w:autoSpaceDE w:val="0"/>
        <w:autoSpaceDN w:val="0"/>
        <w:adjustRightInd w:val="0"/>
        <w:ind w:firstLine="709"/>
        <w:jc w:val="both"/>
        <w:rPr>
          <w:sz w:val="28"/>
          <w:szCs w:val="28"/>
        </w:rPr>
      </w:pPr>
      <w:r w:rsidRPr="009325F2">
        <w:rPr>
          <w:sz w:val="28"/>
          <w:szCs w:val="28"/>
        </w:rPr>
        <w:t>В 2023 году Всеволожский район стал пилотным районом Ленинградской области по реализации регионального проекта по открытию на базе общеобразовательных учреждений Всеволожского района структурных подразделений  Гатчинского педагогического колледжа им. К.Д.</w:t>
      </w:r>
      <w:r w:rsidR="00901B71">
        <w:rPr>
          <w:sz w:val="28"/>
          <w:szCs w:val="28"/>
        </w:rPr>
        <w:t xml:space="preserve"> </w:t>
      </w:r>
      <w:r w:rsidRPr="009325F2">
        <w:rPr>
          <w:sz w:val="28"/>
          <w:szCs w:val="28"/>
        </w:rPr>
        <w:t xml:space="preserve">Ушинского.  </w:t>
      </w:r>
    </w:p>
    <w:p w:rsidR="00FD120D" w:rsidRPr="009325F2" w:rsidRDefault="00FD120D" w:rsidP="00F55BBF">
      <w:pPr>
        <w:autoSpaceDE w:val="0"/>
        <w:autoSpaceDN w:val="0"/>
        <w:adjustRightInd w:val="0"/>
        <w:ind w:firstLine="709"/>
        <w:jc w:val="both"/>
        <w:rPr>
          <w:sz w:val="28"/>
          <w:szCs w:val="28"/>
        </w:rPr>
      </w:pPr>
      <w:r w:rsidRPr="009325F2">
        <w:rPr>
          <w:sz w:val="28"/>
          <w:szCs w:val="28"/>
        </w:rPr>
        <w:t>В настоящее время на базе «МОБУ «</w:t>
      </w:r>
      <w:proofErr w:type="spellStart"/>
      <w:r w:rsidRPr="009325F2">
        <w:rPr>
          <w:sz w:val="28"/>
          <w:szCs w:val="28"/>
        </w:rPr>
        <w:t>Кудровская</w:t>
      </w:r>
      <w:proofErr w:type="spellEnd"/>
      <w:r w:rsidRPr="009325F2">
        <w:rPr>
          <w:sz w:val="28"/>
          <w:szCs w:val="28"/>
        </w:rPr>
        <w:t xml:space="preserve"> СОШ №3» и МОБУ «СОШ «</w:t>
      </w:r>
      <w:proofErr w:type="spellStart"/>
      <w:r w:rsidRPr="009325F2">
        <w:rPr>
          <w:sz w:val="28"/>
          <w:szCs w:val="28"/>
        </w:rPr>
        <w:t>Муринский</w:t>
      </w:r>
      <w:proofErr w:type="spellEnd"/>
      <w:r w:rsidRPr="009325F2">
        <w:rPr>
          <w:sz w:val="28"/>
          <w:szCs w:val="28"/>
        </w:rPr>
        <w:t xml:space="preserve"> ЦО №4» обучаются студенты Гатчинского </w:t>
      </w:r>
      <w:proofErr w:type="spellStart"/>
      <w:r w:rsidRPr="009325F2">
        <w:rPr>
          <w:sz w:val="28"/>
          <w:szCs w:val="28"/>
        </w:rPr>
        <w:t>педколлежда</w:t>
      </w:r>
      <w:proofErr w:type="spellEnd"/>
      <w:r w:rsidRPr="009325F2">
        <w:rPr>
          <w:sz w:val="28"/>
          <w:szCs w:val="28"/>
        </w:rPr>
        <w:t xml:space="preserve"> по специальностям «Дошкольное образование», «Преподавание в начальных классах», «Компьютерные системы и комплексы», что позволит  гарантированно обеспечить образовательные учреждения Всеволожского района педагогическими кадрами.</w:t>
      </w:r>
    </w:p>
    <w:p w:rsidR="00FD120D" w:rsidRDefault="00FD120D" w:rsidP="00F55BBF">
      <w:pPr>
        <w:autoSpaceDE w:val="0"/>
        <w:autoSpaceDN w:val="0"/>
        <w:adjustRightInd w:val="0"/>
        <w:ind w:firstLine="709"/>
        <w:jc w:val="both"/>
        <w:rPr>
          <w:sz w:val="28"/>
          <w:szCs w:val="28"/>
        </w:rPr>
      </w:pPr>
      <w:r w:rsidRPr="009325F2">
        <w:rPr>
          <w:sz w:val="28"/>
          <w:szCs w:val="28"/>
        </w:rPr>
        <w:t xml:space="preserve">В 2023 году принято решение об учреждении премии главы администрации педагогическим работникам, подготовившим обучающихся,  набравших 100 баллов по результатам единого государственного экзамена, в размере 100 000 рублей, </w:t>
      </w:r>
      <w:r w:rsidR="00901B71">
        <w:rPr>
          <w:sz w:val="28"/>
          <w:szCs w:val="28"/>
        </w:rPr>
        <w:t xml:space="preserve">                          </w:t>
      </w:r>
      <w:r w:rsidRPr="009325F2">
        <w:rPr>
          <w:sz w:val="28"/>
          <w:szCs w:val="28"/>
        </w:rPr>
        <w:t xml:space="preserve">а также педагогическим работникам, подготовившим победителей и призеров заключительного этапа всероссийской олимпиады школьников, в размере 100 000 </w:t>
      </w:r>
      <w:r w:rsidR="00901B71">
        <w:rPr>
          <w:sz w:val="28"/>
          <w:szCs w:val="28"/>
        </w:rPr>
        <w:t xml:space="preserve">              </w:t>
      </w:r>
      <w:r w:rsidRPr="009325F2">
        <w:rPr>
          <w:sz w:val="28"/>
          <w:szCs w:val="28"/>
        </w:rPr>
        <w:t>и 50 000 рублей соответственно. В этом году премии выплачены 9 педагогическим работникам, подготовившим «</w:t>
      </w:r>
      <w:proofErr w:type="spellStart"/>
      <w:r w:rsidRPr="009325F2">
        <w:rPr>
          <w:sz w:val="28"/>
          <w:szCs w:val="28"/>
        </w:rPr>
        <w:t>стобалльников</w:t>
      </w:r>
      <w:proofErr w:type="spellEnd"/>
      <w:r w:rsidRPr="009325F2">
        <w:rPr>
          <w:sz w:val="28"/>
          <w:szCs w:val="28"/>
        </w:rPr>
        <w:t>» и 2 педагогическим работникам, подготовившим победителя и призера заключительного этапа Всероссийской олимпиады школьников.</w:t>
      </w:r>
    </w:p>
    <w:p w:rsidR="00FD120D" w:rsidRPr="009325F2" w:rsidRDefault="00FD120D" w:rsidP="00F55BBF">
      <w:pPr>
        <w:autoSpaceDE w:val="0"/>
        <w:autoSpaceDN w:val="0"/>
        <w:adjustRightInd w:val="0"/>
        <w:ind w:firstLine="709"/>
        <w:jc w:val="both"/>
        <w:rPr>
          <w:sz w:val="28"/>
          <w:szCs w:val="28"/>
        </w:rPr>
      </w:pPr>
      <w:r>
        <w:rPr>
          <w:sz w:val="28"/>
          <w:szCs w:val="28"/>
        </w:rPr>
        <w:t xml:space="preserve">Постановлением администрации Всеволожского муниципального района в 2023 году учреждено звание «Почетный педагог Всеволожского муниципального </w:t>
      </w:r>
      <w:r w:rsidRPr="00EC623C">
        <w:rPr>
          <w:sz w:val="28"/>
          <w:szCs w:val="28"/>
        </w:rPr>
        <w:t>района Ленинградской области». В Год педагога и наставника почетное звание присвоено 5-ти педагогическим работникам Всеволожского района.</w:t>
      </w:r>
      <w:r>
        <w:rPr>
          <w:sz w:val="28"/>
          <w:szCs w:val="28"/>
        </w:rPr>
        <w:t xml:space="preserve"> </w:t>
      </w:r>
    </w:p>
    <w:p w:rsidR="00FD120D" w:rsidRPr="009325F2" w:rsidRDefault="00FD120D" w:rsidP="00F55BBF">
      <w:pPr>
        <w:autoSpaceDE w:val="0"/>
        <w:autoSpaceDN w:val="0"/>
        <w:adjustRightInd w:val="0"/>
        <w:ind w:firstLine="709"/>
        <w:jc w:val="both"/>
        <w:rPr>
          <w:sz w:val="28"/>
          <w:szCs w:val="28"/>
        </w:rPr>
      </w:pPr>
      <w:r w:rsidRPr="009325F2">
        <w:rPr>
          <w:sz w:val="28"/>
          <w:szCs w:val="28"/>
        </w:rPr>
        <w:t>В 2023 году победителем регионального этапа X Всероссийского конкурса «Воспитатели России», номинация «Детскому саду – здоровый коллектив» стала Москаленко Татьяна Александровна, музыкальный руководитель Детского сада комбинированного вида № 6» г. Всеволожска.</w:t>
      </w:r>
    </w:p>
    <w:p w:rsidR="00FD120D" w:rsidRPr="009325F2" w:rsidRDefault="00FD120D" w:rsidP="00F55BBF">
      <w:pPr>
        <w:autoSpaceDE w:val="0"/>
        <w:autoSpaceDN w:val="0"/>
        <w:adjustRightInd w:val="0"/>
        <w:ind w:firstLine="709"/>
        <w:jc w:val="both"/>
        <w:rPr>
          <w:sz w:val="28"/>
          <w:szCs w:val="28"/>
        </w:rPr>
      </w:pPr>
      <w:r w:rsidRPr="009325F2">
        <w:rPr>
          <w:sz w:val="28"/>
          <w:szCs w:val="28"/>
        </w:rPr>
        <w:t xml:space="preserve">Победителем Ленинградского областного конкурса лучших практик организации деятельности классов психолого-педагогической направленности - </w:t>
      </w:r>
      <w:proofErr w:type="spellStart"/>
      <w:r w:rsidRPr="009325F2">
        <w:rPr>
          <w:sz w:val="28"/>
          <w:szCs w:val="28"/>
        </w:rPr>
        <w:t>Будникова</w:t>
      </w:r>
      <w:proofErr w:type="spellEnd"/>
      <w:r w:rsidRPr="009325F2">
        <w:rPr>
          <w:sz w:val="28"/>
          <w:szCs w:val="28"/>
        </w:rPr>
        <w:t xml:space="preserve"> Анна Дмитриевна, советник директора по воспитанию, учитель английского языка  Бугровского центра образования №2.</w:t>
      </w:r>
    </w:p>
    <w:p w:rsidR="00FD120D" w:rsidRDefault="00FD120D" w:rsidP="00F55BBF">
      <w:pPr>
        <w:autoSpaceDE w:val="0"/>
        <w:autoSpaceDN w:val="0"/>
        <w:adjustRightInd w:val="0"/>
        <w:ind w:firstLine="709"/>
        <w:jc w:val="both"/>
        <w:rPr>
          <w:sz w:val="28"/>
          <w:szCs w:val="28"/>
        </w:rPr>
      </w:pPr>
      <w:r w:rsidRPr="009325F2">
        <w:rPr>
          <w:sz w:val="28"/>
          <w:szCs w:val="28"/>
        </w:rPr>
        <w:t>Победителем регионального конкурса «Учитель года – 2023» стал Гурьянов Павел Сергеевич, учитель истории и обществознания Центра образования «</w:t>
      </w:r>
      <w:proofErr w:type="spellStart"/>
      <w:r w:rsidRPr="009325F2">
        <w:rPr>
          <w:sz w:val="28"/>
          <w:szCs w:val="28"/>
        </w:rPr>
        <w:t>Кудрово</w:t>
      </w:r>
      <w:proofErr w:type="spellEnd"/>
      <w:r w:rsidRPr="009325F2">
        <w:rPr>
          <w:sz w:val="28"/>
          <w:szCs w:val="28"/>
        </w:rPr>
        <w:t xml:space="preserve">». Павел Сергеевич представлял Ленинградскую область </w:t>
      </w:r>
      <w:r w:rsidR="00901B71">
        <w:rPr>
          <w:sz w:val="28"/>
          <w:szCs w:val="28"/>
        </w:rPr>
        <w:t xml:space="preserve">                                               </w:t>
      </w:r>
      <w:r w:rsidRPr="009325F2">
        <w:rPr>
          <w:sz w:val="28"/>
          <w:szCs w:val="28"/>
        </w:rPr>
        <w:t xml:space="preserve">на Всероссийском конкурсе </w:t>
      </w:r>
      <w:r w:rsidR="00901B71">
        <w:rPr>
          <w:sz w:val="28"/>
          <w:szCs w:val="28"/>
        </w:rPr>
        <w:t>«</w:t>
      </w:r>
      <w:r w:rsidRPr="009325F2">
        <w:rPr>
          <w:sz w:val="28"/>
          <w:szCs w:val="28"/>
        </w:rPr>
        <w:t xml:space="preserve">Учитель года», финал которого прошел в Московской области. Он стал лауреатом конкурса и победителем в двух </w:t>
      </w:r>
      <w:proofErr w:type="spellStart"/>
      <w:r w:rsidRPr="009325F2">
        <w:rPr>
          <w:sz w:val="28"/>
          <w:szCs w:val="28"/>
        </w:rPr>
        <w:t>спецноминациях</w:t>
      </w:r>
      <w:proofErr w:type="spellEnd"/>
      <w:r w:rsidRPr="009325F2">
        <w:rPr>
          <w:sz w:val="28"/>
          <w:szCs w:val="28"/>
        </w:rPr>
        <w:t xml:space="preserve">  «Учитель-просветитель в </w:t>
      </w:r>
      <w:proofErr w:type="spellStart"/>
      <w:r w:rsidRPr="009325F2">
        <w:rPr>
          <w:sz w:val="28"/>
          <w:szCs w:val="28"/>
        </w:rPr>
        <w:t>блогосфере</w:t>
      </w:r>
      <w:proofErr w:type="spellEnd"/>
      <w:r w:rsidRPr="009325F2">
        <w:rPr>
          <w:sz w:val="28"/>
          <w:szCs w:val="28"/>
        </w:rPr>
        <w:t xml:space="preserve">» и «За историческое просвещение».  </w:t>
      </w:r>
    </w:p>
    <w:p w:rsidR="00FD120D" w:rsidRPr="009660E0" w:rsidRDefault="00FD120D" w:rsidP="00F55BBF">
      <w:pPr>
        <w:ind w:firstLine="709"/>
      </w:pPr>
    </w:p>
    <w:p w:rsidR="009D3D89" w:rsidRPr="00C179A3" w:rsidRDefault="009D3D89" w:rsidP="00F55BBF">
      <w:pPr>
        <w:autoSpaceDE w:val="0"/>
        <w:autoSpaceDN w:val="0"/>
        <w:adjustRightInd w:val="0"/>
        <w:ind w:firstLine="709"/>
        <w:jc w:val="both"/>
        <w:rPr>
          <w:sz w:val="28"/>
          <w:szCs w:val="28"/>
          <w:highlight w:val="yellow"/>
        </w:rPr>
      </w:pPr>
    </w:p>
    <w:p w:rsidR="009D3D89" w:rsidRPr="00D8247D" w:rsidRDefault="009D3D89" w:rsidP="00F55BBF">
      <w:pPr>
        <w:ind w:firstLine="709"/>
        <w:jc w:val="center"/>
        <w:rPr>
          <w:i/>
          <w:sz w:val="28"/>
          <w:szCs w:val="28"/>
        </w:rPr>
      </w:pPr>
      <w:r w:rsidRPr="00D8247D">
        <w:rPr>
          <w:i/>
          <w:sz w:val="28"/>
          <w:szCs w:val="28"/>
        </w:rPr>
        <w:t>Итоги проведения летней кампании 202</w:t>
      </w:r>
      <w:r w:rsidR="00D8247D">
        <w:rPr>
          <w:i/>
          <w:sz w:val="28"/>
          <w:szCs w:val="28"/>
        </w:rPr>
        <w:t>3</w:t>
      </w:r>
      <w:r w:rsidRPr="00D8247D">
        <w:rPr>
          <w:i/>
          <w:sz w:val="28"/>
          <w:szCs w:val="28"/>
        </w:rPr>
        <w:t xml:space="preserve"> года</w:t>
      </w:r>
    </w:p>
    <w:p w:rsidR="00077D45" w:rsidRPr="00C179A3" w:rsidRDefault="00077D45" w:rsidP="00F55BBF">
      <w:pPr>
        <w:ind w:firstLine="709"/>
        <w:jc w:val="both"/>
        <w:rPr>
          <w:sz w:val="28"/>
          <w:szCs w:val="28"/>
          <w:highlight w:val="yellow"/>
        </w:rPr>
      </w:pPr>
    </w:p>
    <w:p w:rsidR="00D8247D" w:rsidRPr="00E5183C" w:rsidRDefault="00D8247D" w:rsidP="00F55BBF">
      <w:pPr>
        <w:pStyle w:val="af9"/>
        <w:ind w:firstLine="709"/>
        <w:jc w:val="both"/>
        <w:rPr>
          <w:rFonts w:ascii="Times New Roman" w:hAnsi="Times New Roman" w:cs="Times New Roman"/>
          <w:sz w:val="28"/>
          <w:szCs w:val="28"/>
        </w:rPr>
      </w:pPr>
      <w:r w:rsidRPr="00E5183C">
        <w:rPr>
          <w:rFonts w:ascii="Times New Roman" w:hAnsi="Times New Roman" w:cs="Times New Roman"/>
          <w:sz w:val="28"/>
          <w:szCs w:val="28"/>
        </w:rPr>
        <w:t xml:space="preserve">В ходе проведения летней кампании - 2023 были организованы 39 летних лагерей с дневным пребыванием детей, действующих на базе муниципальных общеобразовательных учреждений, в которых отдохнули 5 710 детей  </w:t>
      </w:r>
      <w:r>
        <w:rPr>
          <w:rFonts w:ascii="Times New Roman" w:hAnsi="Times New Roman" w:cs="Times New Roman"/>
          <w:sz w:val="28"/>
          <w:szCs w:val="28"/>
        </w:rPr>
        <w:t xml:space="preserve">                                             </w:t>
      </w:r>
      <w:r w:rsidRPr="00E5183C">
        <w:rPr>
          <w:rFonts w:ascii="Times New Roman" w:hAnsi="Times New Roman" w:cs="Times New Roman"/>
          <w:sz w:val="28"/>
          <w:szCs w:val="28"/>
        </w:rPr>
        <w:t>и подростков. В июне 2023 года на территории района были организованы трудовые бригады на базе 35 общеобразовательных учреждений с охватом 726 подростков.</w:t>
      </w:r>
    </w:p>
    <w:p w:rsidR="00D8247D" w:rsidRPr="00E5183C" w:rsidRDefault="00D8247D" w:rsidP="00F55BBF">
      <w:pPr>
        <w:pStyle w:val="af9"/>
        <w:ind w:firstLine="709"/>
        <w:jc w:val="both"/>
        <w:rPr>
          <w:rFonts w:ascii="Times New Roman" w:hAnsi="Times New Roman" w:cs="Times New Roman"/>
          <w:sz w:val="28"/>
          <w:szCs w:val="28"/>
        </w:rPr>
      </w:pPr>
      <w:r w:rsidRPr="00E5183C">
        <w:rPr>
          <w:rFonts w:ascii="Times New Roman" w:hAnsi="Times New Roman" w:cs="Times New Roman"/>
          <w:sz w:val="28"/>
          <w:szCs w:val="28"/>
        </w:rPr>
        <w:t>Также</w:t>
      </w:r>
      <w:r>
        <w:rPr>
          <w:rFonts w:ascii="Times New Roman" w:hAnsi="Times New Roman" w:cs="Times New Roman"/>
          <w:sz w:val="28"/>
          <w:szCs w:val="28"/>
        </w:rPr>
        <w:t>,</w:t>
      </w:r>
      <w:r w:rsidRPr="00E5183C">
        <w:rPr>
          <w:rFonts w:ascii="Times New Roman" w:hAnsi="Times New Roman" w:cs="Times New Roman"/>
          <w:sz w:val="28"/>
          <w:szCs w:val="28"/>
        </w:rPr>
        <w:t xml:space="preserve"> по итогам летней оздоровительной кампании в загородных оздоровительных лагерях круглосуточного пребывания отдохнули 250 детей, находящихся в трудной жизненной ситуации.</w:t>
      </w:r>
    </w:p>
    <w:p w:rsidR="00D8247D" w:rsidRPr="00E5183C" w:rsidRDefault="00D8247D" w:rsidP="00F55BBF">
      <w:pPr>
        <w:pStyle w:val="af9"/>
        <w:ind w:firstLine="709"/>
        <w:jc w:val="both"/>
        <w:rPr>
          <w:rFonts w:ascii="Times New Roman" w:hAnsi="Times New Roman" w:cs="Times New Roman"/>
          <w:sz w:val="28"/>
          <w:szCs w:val="28"/>
        </w:rPr>
      </w:pPr>
      <w:r w:rsidRPr="00E5183C">
        <w:rPr>
          <w:rFonts w:ascii="Times New Roman" w:hAnsi="Times New Roman" w:cs="Times New Roman"/>
          <w:sz w:val="28"/>
          <w:szCs w:val="28"/>
        </w:rPr>
        <w:t xml:space="preserve">В муниципальном бюджетном образовательном учреждении дополнительного образования </w:t>
      </w:r>
      <w:r>
        <w:rPr>
          <w:rFonts w:ascii="Times New Roman" w:hAnsi="Times New Roman" w:cs="Times New Roman"/>
          <w:sz w:val="28"/>
          <w:szCs w:val="28"/>
        </w:rPr>
        <w:t>«</w:t>
      </w:r>
      <w:r w:rsidRPr="00E5183C">
        <w:rPr>
          <w:rFonts w:ascii="Times New Roman" w:hAnsi="Times New Roman" w:cs="Times New Roman"/>
          <w:sz w:val="28"/>
          <w:szCs w:val="28"/>
        </w:rPr>
        <w:t>Дворец детского (юношеского) творчества Всеволожского района</w:t>
      </w:r>
      <w:r>
        <w:rPr>
          <w:rFonts w:ascii="Times New Roman" w:hAnsi="Times New Roman" w:cs="Times New Roman"/>
          <w:sz w:val="28"/>
          <w:szCs w:val="28"/>
        </w:rPr>
        <w:t>»</w:t>
      </w:r>
      <w:r w:rsidRPr="00E5183C">
        <w:rPr>
          <w:rFonts w:ascii="Times New Roman" w:hAnsi="Times New Roman" w:cs="Times New Roman"/>
          <w:sz w:val="28"/>
          <w:szCs w:val="28"/>
        </w:rPr>
        <w:t xml:space="preserve"> (далее - ДДЮТ) летом 2023 года реализованы мероприятия:</w:t>
      </w:r>
    </w:p>
    <w:p w:rsidR="00D8247D" w:rsidRPr="00E5183C" w:rsidRDefault="00D8247D" w:rsidP="00F55BBF">
      <w:pPr>
        <w:pStyle w:val="af9"/>
        <w:ind w:firstLine="709"/>
        <w:jc w:val="both"/>
        <w:rPr>
          <w:rFonts w:ascii="Times New Roman" w:hAnsi="Times New Roman" w:cs="Times New Roman"/>
          <w:sz w:val="28"/>
          <w:szCs w:val="28"/>
        </w:rPr>
      </w:pPr>
      <w:r w:rsidRPr="00E5183C">
        <w:rPr>
          <w:rFonts w:ascii="Times New Roman" w:hAnsi="Times New Roman" w:cs="Times New Roman"/>
          <w:sz w:val="28"/>
          <w:szCs w:val="28"/>
        </w:rPr>
        <w:t>-  летние дополнительные общеразвивающие программы;</w:t>
      </w:r>
    </w:p>
    <w:p w:rsidR="00D8247D" w:rsidRPr="00E5183C" w:rsidRDefault="00D8247D" w:rsidP="00F55BBF">
      <w:pPr>
        <w:pStyle w:val="af9"/>
        <w:ind w:firstLine="709"/>
        <w:jc w:val="both"/>
        <w:rPr>
          <w:rFonts w:ascii="Times New Roman" w:hAnsi="Times New Roman" w:cs="Times New Roman"/>
          <w:sz w:val="28"/>
          <w:szCs w:val="28"/>
        </w:rPr>
      </w:pPr>
      <w:r w:rsidRPr="00E5183C">
        <w:rPr>
          <w:rFonts w:ascii="Times New Roman" w:hAnsi="Times New Roman" w:cs="Times New Roman"/>
          <w:sz w:val="28"/>
          <w:szCs w:val="28"/>
        </w:rPr>
        <w:t xml:space="preserve">- работа педагогов ДДЮТ в лагерях с дневным пребыванием детей </w:t>
      </w:r>
      <w:r>
        <w:rPr>
          <w:rFonts w:ascii="Times New Roman" w:hAnsi="Times New Roman" w:cs="Times New Roman"/>
          <w:sz w:val="28"/>
          <w:szCs w:val="28"/>
        </w:rPr>
        <w:t xml:space="preserve">                              </w:t>
      </w:r>
      <w:r w:rsidRPr="00E5183C">
        <w:rPr>
          <w:rFonts w:ascii="Times New Roman" w:hAnsi="Times New Roman" w:cs="Times New Roman"/>
          <w:sz w:val="28"/>
          <w:szCs w:val="28"/>
        </w:rPr>
        <w:t>по краткосрочным программам;</w:t>
      </w:r>
    </w:p>
    <w:p w:rsidR="00D8247D" w:rsidRPr="00E5183C" w:rsidRDefault="00D8247D" w:rsidP="00F55BBF">
      <w:pPr>
        <w:pStyle w:val="af9"/>
        <w:ind w:firstLine="709"/>
        <w:jc w:val="both"/>
        <w:rPr>
          <w:rFonts w:ascii="Times New Roman" w:hAnsi="Times New Roman" w:cs="Times New Roman"/>
          <w:sz w:val="28"/>
          <w:szCs w:val="28"/>
        </w:rPr>
      </w:pPr>
      <w:r w:rsidRPr="00E5183C">
        <w:rPr>
          <w:rFonts w:ascii="Times New Roman" w:hAnsi="Times New Roman" w:cs="Times New Roman"/>
          <w:sz w:val="28"/>
          <w:szCs w:val="28"/>
        </w:rPr>
        <w:t>- организация 1 июня 2023 года на территориях образовательных учреждений праздника, посвященного Международному Дню защиты детей;</w:t>
      </w:r>
    </w:p>
    <w:p w:rsidR="00D8247D" w:rsidRPr="00E5183C" w:rsidRDefault="00D8247D" w:rsidP="00F55BBF">
      <w:pPr>
        <w:pStyle w:val="af9"/>
        <w:ind w:firstLine="709"/>
        <w:jc w:val="both"/>
        <w:rPr>
          <w:rFonts w:ascii="Times New Roman" w:hAnsi="Times New Roman" w:cs="Times New Roman"/>
          <w:sz w:val="28"/>
          <w:szCs w:val="28"/>
        </w:rPr>
      </w:pPr>
      <w:r w:rsidRPr="00E5183C">
        <w:rPr>
          <w:rFonts w:ascii="Times New Roman" w:hAnsi="Times New Roman" w:cs="Times New Roman"/>
          <w:sz w:val="28"/>
          <w:szCs w:val="28"/>
        </w:rPr>
        <w:t>- учебные и учебно-тренировочные сборы на разных площадках, в том числе и за пределами Ленинградской области;</w:t>
      </w:r>
    </w:p>
    <w:p w:rsidR="00D8247D" w:rsidRPr="00E5183C" w:rsidRDefault="00D8247D" w:rsidP="00F55BBF">
      <w:pPr>
        <w:pStyle w:val="af9"/>
        <w:ind w:firstLine="709"/>
        <w:jc w:val="both"/>
        <w:rPr>
          <w:rFonts w:ascii="Times New Roman" w:hAnsi="Times New Roman" w:cs="Times New Roman"/>
          <w:sz w:val="28"/>
          <w:szCs w:val="28"/>
        </w:rPr>
      </w:pPr>
      <w:r w:rsidRPr="00E5183C">
        <w:rPr>
          <w:rFonts w:ascii="Times New Roman" w:hAnsi="Times New Roman" w:cs="Times New Roman"/>
          <w:sz w:val="28"/>
          <w:szCs w:val="28"/>
        </w:rPr>
        <w:t>- выездные лагеря и тематические смены;</w:t>
      </w:r>
    </w:p>
    <w:p w:rsidR="00D8247D" w:rsidRPr="00E5183C" w:rsidRDefault="00D8247D" w:rsidP="00F55BBF">
      <w:pPr>
        <w:pStyle w:val="af9"/>
        <w:ind w:firstLine="709"/>
        <w:jc w:val="both"/>
        <w:rPr>
          <w:rFonts w:ascii="Times New Roman" w:hAnsi="Times New Roman" w:cs="Times New Roman"/>
          <w:sz w:val="28"/>
          <w:szCs w:val="28"/>
        </w:rPr>
      </w:pPr>
      <w:r w:rsidRPr="00E5183C">
        <w:rPr>
          <w:rFonts w:ascii="Times New Roman" w:hAnsi="Times New Roman" w:cs="Times New Roman"/>
          <w:sz w:val="28"/>
          <w:szCs w:val="28"/>
        </w:rPr>
        <w:t xml:space="preserve">- участие в различных конкурсах и фестивалях детских объединений </w:t>
      </w:r>
      <w:r>
        <w:rPr>
          <w:rFonts w:ascii="Times New Roman" w:hAnsi="Times New Roman" w:cs="Times New Roman"/>
          <w:sz w:val="28"/>
          <w:szCs w:val="28"/>
        </w:rPr>
        <w:t xml:space="preserve">                               </w:t>
      </w:r>
      <w:r w:rsidRPr="00E5183C">
        <w:rPr>
          <w:rFonts w:ascii="Times New Roman" w:hAnsi="Times New Roman" w:cs="Times New Roman"/>
          <w:sz w:val="28"/>
          <w:szCs w:val="28"/>
        </w:rPr>
        <w:t>в течение летнего периода по приглашению организаторов;</w:t>
      </w:r>
    </w:p>
    <w:p w:rsidR="00D8247D" w:rsidRPr="00E5183C" w:rsidRDefault="00D8247D" w:rsidP="00F55BBF">
      <w:pPr>
        <w:pStyle w:val="af9"/>
        <w:ind w:firstLine="709"/>
        <w:jc w:val="both"/>
        <w:rPr>
          <w:rFonts w:ascii="Times New Roman" w:hAnsi="Times New Roman" w:cs="Times New Roman"/>
          <w:sz w:val="28"/>
          <w:szCs w:val="28"/>
        </w:rPr>
      </w:pPr>
      <w:r w:rsidRPr="00E5183C">
        <w:rPr>
          <w:rFonts w:ascii="Times New Roman" w:hAnsi="Times New Roman" w:cs="Times New Roman"/>
          <w:sz w:val="28"/>
          <w:szCs w:val="28"/>
        </w:rPr>
        <w:t>- участие в акциях, приуроченных ко Дню рождения А.С. Пушкина, Дню России, Дню флага, а также в траурных мероприятиях, акциях, приуроченных к 22 июня (день начала Великой Отечественной войны).</w:t>
      </w:r>
    </w:p>
    <w:p w:rsidR="00D8247D" w:rsidRPr="00E5183C" w:rsidRDefault="00D8247D" w:rsidP="00F55BBF">
      <w:pPr>
        <w:pStyle w:val="af9"/>
        <w:ind w:firstLine="709"/>
        <w:jc w:val="both"/>
        <w:rPr>
          <w:rFonts w:ascii="Times New Roman" w:hAnsi="Times New Roman" w:cs="Times New Roman"/>
          <w:sz w:val="28"/>
          <w:szCs w:val="28"/>
        </w:rPr>
      </w:pPr>
      <w:r w:rsidRPr="00E5183C">
        <w:rPr>
          <w:rFonts w:ascii="Times New Roman" w:hAnsi="Times New Roman" w:cs="Times New Roman"/>
          <w:sz w:val="28"/>
          <w:szCs w:val="28"/>
        </w:rPr>
        <w:t>Охват мероприятиями ДДЮТ составил 5 650 детей и подростков.</w:t>
      </w:r>
    </w:p>
    <w:p w:rsidR="00D8247D" w:rsidRDefault="00D8247D" w:rsidP="00F55BBF">
      <w:pPr>
        <w:ind w:firstLine="709"/>
        <w:jc w:val="both"/>
        <w:rPr>
          <w:sz w:val="28"/>
          <w:szCs w:val="28"/>
          <w:highlight w:val="green"/>
        </w:rPr>
      </w:pPr>
    </w:p>
    <w:p w:rsidR="00D8247D" w:rsidRDefault="00D8247D" w:rsidP="00F55BBF">
      <w:pPr>
        <w:ind w:firstLine="709"/>
        <w:jc w:val="both"/>
        <w:rPr>
          <w:sz w:val="28"/>
          <w:szCs w:val="28"/>
        </w:rPr>
      </w:pPr>
      <w:r w:rsidRPr="00E5183C">
        <w:rPr>
          <w:sz w:val="28"/>
          <w:szCs w:val="28"/>
        </w:rPr>
        <w:t>В 2023 году МООДО «ЦДО «Островки» отдых для детей не организовывался в связи с проведением ремонтных работ.</w:t>
      </w:r>
    </w:p>
    <w:p w:rsidR="009D3D89" w:rsidRPr="00C179A3" w:rsidRDefault="009D3D89" w:rsidP="00F55BBF">
      <w:pPr>
        <w:autoSpaceDE w:val="0"/>
        <w:autoSpaceDN w:val="0"/>
        <w:adjustRightInd w:val="0"/>
        <w:ind w:firstLine="709"/>
        <w:jc w:val="both"/>
        <w:rPr>
          <w:sz w:val="28"/>
          <w:szCs w:val="28"/>
          <w:highlight w:val="yellow"/>
        </w:rPr>
      </w:pPr>
    </w:p>
    <w:p w:rsidR="00A50A7C" w:rsidRPr="00610A1A" w:rsidRDefault="00A50A7C" w:rsidP="00F55BBF">
      <w:pPr>
        <w:ind w:firstLine="709"/>
        <w:jc w:val="center"/>
        <w:rPr>
          <w:i/>
          <w:sz w:val="28"/>
          <w:szCs w:val="28"/>
        </w:rPr>
      </w:pPr>
      <w:r w:rsidRPr="00610A1A">
        <w:rPr>
          <w:i/>
          <w:sz w:val="28"/>
          <w:szCs w:val="28"/>
        </w:rPr>
        <w:t>Социальная защита</w:t>
      </w:r>
    </w:p>
    <w:p w:rsidR="00A50A7C" w:rsidRPr="00C179A3" w:rsidRDefault="00A50A7C" w:rsidP="00F55BBF">
      <w:pPr>
        <w:ind w:firstLine="709"/>
        <w:jc w:val="center"/>
        <w:rPr>
          <w:sz w:val="28"/>
          <w:szCs w:val="28"/>
          <w:highlight w:val="yellow"/>
        </w:rPr>
      </w:pPr>
    </w:p>
    <w:p w:rsidR="00016178" w:rsidRDefault="00016178" w:rsidP="00F55BBF">
      <w:pPr>
        <w:ind w:firstLine="709"/>
        <w:jc w:val="both"/>
        <w:rPr>
          <w:sz w:val="28"/>
          <w:szCs w:val="28"/>
          <w:highlight w:val="yellow"/>
        </w:rPr>
      </w:pPr>
      <w:r w:rsidRPr="00EB3E58">
        <w:rPr>
          <w:sz w:val="28"/>
          <w:szCs w:val="28"/>
        </w:rPr>
        <w:t>Администрация района эффективно участвует в развитии сферы социальной защиты населения через муниципальную программу «Забота» Всеволожского муниципального района Лен</w:t>
      </w:r>
      <w:r w:rsidR="00901B71">
        <w:rPr>
          <w:sz w:val="28"/>
          <w:szCs w:val="28"/>
        </w:rPr>
        <w:t xml:space="preserve">инградской области», </w:t>
      </w:r>
      <w:r w:rsidRPr="00EB3E58">
        <w:rPr>
          <w:sz w:val="28"/>
          <w:szCs w:val="28"/>
        </w:rPr>
        <w:t>предусмотренной сроком до 2026 года.</w:t>
      </w:r>
    </w:p>
    <w:p w:rsidR="00016178" w:rsidRPr="00EB3E58" w:rsidRDefault="00016178" w:rsidP="00F55BBF">
      <w:pPr>
        <w:ind w:firstLine="709"/>
        <w:jc w:val="both"/>
        <w:rPr>
          <w:sz w:val="28"/>
          <w:szCs w:val="28"/>
        </w:rPr>
      </w:pPr>
      <w:r w:rsidRPr="00EB3E58">
        <w:rPr>
          <w:sz w:val="28"/>
          <w:szCs w:val="28"/>
        </w:rPr>
        <w:t>Реализация программы направлена на улучшение качества жизни отдельных категорий жителей Всеволожского района путём эффективности поддержки за счет адресного оказания помощи, укрепление института семьи, обеспечение доступности, повышение эффективности и качества предоставления детям-сиротам и детям, оставшимся без попечения родителей, а также лицам из их числа, социальной поддержки, предусмотренной государством.</w:t>
      </w:r>
    </w:p>
    <w:p w:rsidR="00016178" w:rsidRDefault="00016178" w:rsidP="00F55BBF">
      <w:pPr>
        <w:ind w:firstLine="709"/>
        <w:jc w:val="both"/>
        <w:rPr>
          <w:sz w:val="28"/>
          <w:szCs w:val="28"/>
        </w:rPr>
      </w:pPr>
      <w:r w:rsidRPr="00EB3E58">
        <w:rPr>
          <w:sz w:val="28"/>
          <w:szCs w:val="28"/>
        </w:rPr>
        <w:t xml:space="preserve">Также одним из наиболее значимых направлений является профилактика социального сиротства, безнадзорности и правонарушений несовершеннолетних, сокращение числа детей-сирот, воспитывающихся в учреждениях, что предполагает активизацию работы по устройству таких детей в семьи. Оказание социальной поддержки семьям с детьми, в том числе с детьми – инвалидами, с детьми – сиротами, а также их опекунам и приёмным родителям. </w:t>
      </w:r>
    </w:p>
    <w:p w:rsidR="00016178" w:rsidRPr="00EB3E58" w:rsidRDefault="00016178" w:rsidP="00F55BBF">
      <w:pPr>
        <w:ind w:firstLine="709"/>
        <w:jc w:val="both"/>
        <w:rPr>
          <w:sz w:val="28"/>
          <w:szCs w:val="28"/>
        </w:rPr>
      </w:pPr>
      <w:r w:rsidRPr="00EB3E58">
        <w:rPr>
          <w:sz w:val="28"/>
          <w:szCs w:val="28"/>
        </w:rPr>
        <w:t>В 2023 году оказана адресная единовременная денежная помощь из средств муниципального бюджета на сумму 3115,3 тыс.</w:t>
      </w:r>
      <w:r>
        <w:rPr>
          <w:sz w:val="28"/>
          <w:szCs w:val="28"/>
        </w:rPr>
        <w:t xml:space="preserve"> </w:t>
      </w:r>
      <w:r w:rsidRPr="00EB3E58">
        <w:rPr>
          <w:sz w:val="28"/>
          <w:szCs w:val="28"/>
        </w:rPr>
        <w:t xml:space="preserve">руб. </w:t>
      </w:r>
    </w:p>
    <w:p w:rsidR="00016178" w:rsidRPr="00EB3E58" w:rsidRDefault="00016178" w:rsidP="00F55BBF">
      <w:pPr>
        <w:ind w:firstLine="709"/>
        <w:jc w:val="both"/>
        <w:rPr>
          <w:sz w:val="28"/>
          <w:szCs w:val="28"/>
        </w:rPr>
      </w:pPr>
      <w:r w:rsidRPr="00EB3E58">
        <w:rPr>
          <w:sz w:val="28"/>
          <w:szCs w:val="28"/>
        </w:rPr>
        <w:t>Выплату получили 196 чел., из них:</w:t>
      </w:r>
    </w:p>
    <w:p w:rsidR="00016178" w:rsidRPr="00EB3E58" w:rsidRDefault="00016178" w:rsidP="00F55BBF">
      <w:pPr>
        <w:ind w:firstLine="709"/>
        <w:jc w:val="both"/>
        <w:rPr>
          <w:sz w:val="28"/>
          <w:szCs w:val="28"/>
        </w:rPr>
      </w:pPr>
      <w:r w:rsidRPr="00EB3E58">
        <w:rPr>
          <w:sz w:val="28"/>
          <w:szCs w:val="28"/>
        </w:rPr>
        <w:t>97 чел. – пострадавшие от пожара;</w:t>
      </w:r>
    </w:p>
    <w:p w:rsidR="00016178" w:rsidRPr="00EB3E58" w:rsidRDefault="00016178" w:rsidP="00F55BBF">
      <w:pPr>
        <w:ind w:firstLine="709"/>
        <w:jc w:val="both"/>
        <w:rPr>
          <w:sz w:val="28"/>
          <w:szCs w:val="28"/>
        </w:rPr>
      </w:pPr>
      <w:r w:rsidRPr="00EB3E58">
        <w:rPr>
          <w:sz w:val="28"/>
          <w:szCs w:val="28"/>
        </w:rPr>
        <w:t>31 – семьи участников СВО;</w:t>
      </w:r>
    </w:p>
    <w:p w:rsidR="00016178" w:rsidRPr="00EB3E58" w:rsidRDefault="00016178" w:rsidP="00F55BBF">
      <w:pPr>
        <w:ind w:firstLine="709"/>
        <w:jc w:val="both"/>
        <w:rPr>
          <w:sz w:val="28"/>
          <w:szCs w:val="28"/>
        </w:rPr>
      </w:pPr>
      <w:r w:rsidRPr="00EB3E58">
        <w:rPr>
          <w:sz w:val="28"/>
          <w:szCs w:val="28"/>
        </w:rPr>
        <w:t>2 чел. – получившие временное убежище на территории РФ;</w:t>
      </w:r>
    </w:p>
    <w:p w:rsidR="00016178" w:rsidRPr="00EB3E58" w:rsidRDefault="00016178" w:rsidP="00F55BBF">
      <w:pPr>
        <w:ind w:firstLine="709"/>
        <w:jc w:val="both"/>
        <w:rPr>
          <w:sz w:val="28"/>
          <w:szCs w:val="28"/>
        </w:rPr>
      </w:pPr>
      <w:r w:rsidRPr="00EB3E58">
        <w:rPr>
          <w:sz w:val="28"/>
          <w:szCs w:val="28"/>
        </w:rPr>
        <w:t>3 чел. – освободившиеся из мест лишения свободы;</w:t>
      </w:r>
    </w:p>
    <w:p w:rsidR="00016178" w:rsidRDefault="00016178" w:rsidP="00F55BBF">
      <w:pPr>
        <w:ind w:firstLine="709"/>
        <w:jc w:val="both"/>
        <w:rPr>
          <w:sz w:val="28"/>
          <w:szCs w:val="28"/>
        </w:rPr>
      </w:pPr>
      <w:r w:rsidRPr="00EB3E58">
        <w:rPr>
          <w:sz w:val="28"/>
          <w:szCs w:val="28"/>
        </w:rPr>
        <w:t>65 чел. – попавшие в трудную жизненную ситуацию в связи с дорогостоящим лечением.</w:t>
      </w:r>
    </w:p>
    <w:p w:rsidR="00016178" w:rsidRPr="00405261" w:rsidRDefault="00016178" w:rsidP="00F55BBF">
      <w:pPr>
        <w:ind w:firstLine="709"/>
        <w:jc w:val="both"/>
        <w:rPr>
          <w:sz w:val="28"/>
          <w:szCs w:val="28"/>
        </w:rPr>
      </w:pPr>
      <w:r w:rsidRPr="00405261">
        <w:rPr>
          <w:rFonts w:eastAsia="Calibri"/>
          <w:sz w:val="28"/>
          <w:szCs w:val="28"/>
          <w:lang w:eastAsia="en-US"/>
        </w:rPr>
        <w:t>В 2023 году п</w:t>
      </w:r>
      <w:r w:rsidRPr="00405261">
        <w:rPr>
          <w:sz w:val="28"/>
          <w:szCs w:val="28"/>
        </w:rPr>
        <w:t xml:space="preserve">роведены социально значимые мероприятия в памятные </w:t>
      </w:r>
      <w:r w:rsidR="001073C2">
        <w:rPr>
          <w:sz w:val="28"/>
          <w:szCs w:val="28"/>
        </w:rPr>
        <w:t xml:space="preserve">                            </w:t>
      </w:r>
      <w:r w:rsidRPr="00405261">
        <w:rPr>
          <w:sz w:val="28"/>
          <w:szCs w:val="28"/>
        </w:rPr>
        <w:t xml:space="preserve">и праздничные даты: </w:t>
      </w:r>
    </w:p>
    <w:p w:rsidR="00016178" w:rsidRPr="00405261" w:rsidRDefault="00016178" w:rsidP="00F55BBF">
      <w:pPr>
        <w:ind w:firstLine="709"/>
        <w:jc w:val="both"/>
        <w:rPr>
          <w:sz w:val="28"/>
          <w:szCs w:val="28"/>
        </w:rPr>
      </w:pPr>
      <w:r w:rsidRPr="00405261">
        <w:rPr>
          <w:sz w:val="28"/>
          <w:szCs w:val="28"/>
        </w:rPr>
        <w:t>- поздравление ветеранов с 79-летием со дня прорыва блокады Ленинграда;</w:t>
      </w:r>
    </w:p>
    <w:p w:rsidR="00016178" w:rsidRPr="00405261" w:rsidRDefault="00016178" w:rsidP="00F55BBF">
      <w:pPr>
        <w:ind w:firstLine="709"/>
        <w:jc w:val="both"/>
        <w:rPr>
          <w:sz w:val="28"/>
          <w:szCs w:val="28"/>
        </w:rPr>
      </w:pPr>
      <w:r w:rsidRPr="00405261">
        <w:rPr>
          <w:sz w:val="28"/>
          <w:szCs w:val="28"/>
        </w:rPr>
        <w:t xml:space="preserve">- поздравление ветеранов с 78-годовщиной Победы в Великой Отечественной войне; </w:t>
      </w:r>
    </w:p>
    <w:p w:rsidR="00016178" w:rsidRPr="00405261" w:rsidRDefault="00016178" w:rsidP="00F55BBF">
      <w:pPr>
        <w:ind w:firstLine="709"/>
        <w:jc w:val="both"/>
        <w:rPr>
          <w:sz w:val="28"/>
          <w:szCs w:val="28"/>
        </w:rPr>
      </w:pPr>
      <w:r w:rsidRPr="00405261">
        <w:rPr>
          <w:sz w:val="28"/>
          <w:szCs w:val="28"/>
        </w:rPr>
        <w:t>- м</w:t>
      </w:r>
      <w:r w:rsidRPr="00405261">
        <w:rPr>
          <w:rFonts w:eastAsia="Calibri"/>
          <w:sz w:val="28"/>
          <w:szCs w:val="28"/>
          <w:lang w:eastAsia="en-US"/>
        </w:rPr>
        <w:t xml:space="preserve">ероприятие, </w:t>
      </w:r>
      <w:r w:rsidRPr="00405261">
        <w:rPr>
          <w:sz w:val="28"/>
          <w:szCs w:val="28"/>
        </w:rPr>
        <w:t xml:space="preserve">посвященное Международному Дню семьи; </w:t>
      </w:r>
    </w:p>
    <w:p w:rsidR="00016178" w:rsidRPr="00405261" w:rsidRDefault="00016178" w:rsidP="00F55BBF">
      <w:pPr>
        <w:ind w:firstLine="709"/>
        <w:jc w:val="both"/>
        <w:rPr>
          <w:sz w:val="28"/>
          <w:szCs w:val="28"/>
        </w:rPr>
      </w:pPr>
      <w:r w:rsidRPr="00405261">
        <w:rPr>
          <w:sz w:val="28"/>
          <w:szCs w:val="28"/>
        </w:rPr>
        <w:t>- мероприятие, посвященное чествованию «Почетных семей Ленинградской области»;</w:t>
      </w:r>
    </w:p>
    <w:p w:rsidR="00016178" w:rsidRPr="00405261" w:rsidRDefault="00016178" w:rsidP="00F55BBF">
      <w:pPr>
        <w:ind w:firstLine="709"/>
        <w:jc w:val="both"/>
        <w:rPr>
          <w:sz w:val="28"/>
          <w:szCs w:val="28"/>
        </w:rPr>
      </w:pPr>
      <w:r w:rsidRPr="00405261">
        <w:rPr>
          <w:sz w:val="28"/>
          <w:szCs w:val="28"/>
        </w:rPr>
        <w:t>- мероприятие, посвященное Дню семьи, любви и верности - награждение супружеских пар медалью «За любовь и верность», проживших в браке более 25 лет;</w:t>
      </w:r>
    </w:p>
    <w:p w:rsidR="00016178" w:rsidRPr="00405261" w:rsidRDefault="00016178" w:rsidP="00F55BBF">
      <w:pPr>
        <w:ind w:firstLine="709"/>
        <w:jc w:val="both"/>
        <w:rPr>
          <w:sz w:val="28"/>
          <w:szCs w:val="28"/>
        </w:rPr>
      </w:pPr>
      <w:r w:rsidRPr="00405261">
        <w:rPr>
          <w:sz w:val="28"/>
          <w:szCs w:val="28"/>
        </w:rPr>
        <w:t xml:space="preserve">- мероприятие, посвященное Дню матери - награждение наградой Ленинградской области – знаком отличия Ленинградской области «Слава матери» </w:t>
      </w:r>
      <w:r w:rsidR="001073C2">
        <w:rPr>
          <w:sz w:val="28"/>
          <w:szCs w:val="28"/>
        </w:rPr>
        <w:t xml:space="preserve">   </w:t>
      </w:r>
      <w:r w:rsidRPr="00405261">
        <w:rPr>
          <w:sz w:val="28"/>
          <w:szCs w:val="28"/>
        </w:rPr>
        <w:t xml:space="preserve">и наградой Ленинградской области – знаком отличия Ленинградской области «Отцовская доблесть»; </w:t>
      </w:r>
    </w:p>
    <w:p w:rsidR="00016178" w:rsidRPr="00405261" w:rsidRDefault="00016178" w:rsidP="00F55BBF">
      <w:pPr>
        <w:ind w:firstLine="709"/>
        <w:jc w:val="both"/>
        <w:rPr>
          <w:sz w:val="28"/>
          <w:szCs w:val="28"/>
        </w:rPr>
      </w:pPr>
      <w:r w:rsidRPr="00405261">
        <w:rPr>
          <w:sz w:val="28"/>
          <w:szCs w:val="28"/>
        </w:rPr>
        <w:t xml:space="preserve">- муниципальный "Форум приемного родителя", который организован </w:t>
      </w:r>
      <w:r w:rsidR="001073C2">
        <w:rPr>
          <w:sz w:val="28"/>
          <w:szCs w:val="28"/>
        </w:rPr>
        <w:t xml:space="preserve">                           </w:t>
      </w:r>
      <w:r w:rsidRPr="00405261">
        <w:rPr>
          <w:sz w:val="28"/>
          <w:szCs w:val="28"/>
        </w:rPr>
        <w:t xml:space="preserve">и проведен при поддержке АНО ЦРП "Наследие" в </w:t>
      </w:r>
      <w:proofErr w:type="spellStart"/>
      <w:r w:rsidRPr="00405261">
        <w:rPr>
          <w:sz w:val="28"/>
          <w:szCs w:val="28"/>
        </w:rPr>
        <w:t>Конно</w:t>
      </w:r>
      <w:proofErr w:type="spellEnd"/>
      <w:r w:rsidRPr="00405261">
        <w:rPr>
          <w:sz w:val="28"/>
          <w:szCs w:val="28"/>
        </w:rPr>
        <w:t xml:space="preserve"> -спортивном клубе "Вента" </w:t>
      </w:r>
    </w:p>
    <w:p w:rsidR="00016178" w:rsidRDefault="00016178" w:rsidP="00F55BBF">
      <w:pPr>
        <w:ind w:firstLine="709"/>
        <w:jc w:val="both"/>
        <w:rPr>
          <w:sz w:val="28"/>
          <w:szCs w:val="28"/>
        </w:rPr>
      </w:pPr>
      <w:r w:rsidRPr="005C66F8">
        <w:rPr>
          <w:sz w:val="28"/>
          <w:szCs w:val="28"/>
        </w:rPr>
        <w:t>Одним из наиболее значимых направлений работы Комитета по опеке                        и попечительству является профилактика социального сиротства, направленная                 на сохранение кровной семьи, сокращение числа детей-сирот, воспитывающихся                 в учреждениях, а также оказание социальной поддержки детям – сиротам,                       их опекунам и приёмным родителям.</w:t>
      </w:r>
    </w:p>
    <w:p w:rsidR="00016178" w:rsidRDefault="00016178" w:rsidP="00F55BBF">
      <w:pPr>
        <w:ind w:firstLine="709"/>
        <w:jc w:val="both"/>
        <w:rPr>
          <w:sz w:val="28"/>
          <w:szCs w:val="28"/>
        </w:rPr>
      </w:pPr>
    </w:p>
    <w:p w:rsidR="00016178" w:rsidRPr="005C66F8" w:rsidRDefault="00016178" w:rsidP="00F55BBF">
      <w:pPr>
        <w:ind w:firstLine="709"/>
        <w:jc w:val="both"/>
        <w:rPr>
          <w:sz w:val="28"/>
          <w:szCs w:val="28"/>
        </w:rPr>
      </w:pPr>
      <w:r w:rsidRPr="005C66F8">
        <w:rPr>
          <w:sz w:val="28"/>
          <w:szCs w:val="28"/>
        </w:rPr>
        <w:t>В 2023 году выявлено 84 детей-сирот и детей, оставшихся без попечения родителей</w:t>
      </w:r>
      <w:r w:rsidR="00405261">
        <w:rPr>
          <w:sz w:val="28"/>
          <w:szCs w:val="28"/>
        </w:rPr>
        <w:t xml:space="preserve"> (в 2022 – 110)</w:t>
      </w:r>
      <w:r w:rsidRPr="005C66F8">
        <w:rPr>
          <w:sz w:val="28"/>
          <w:szCs w:val="28"/>
        </w:rPr>
        <w:t>. Для всех была определена форма жизнеустройства: 32 детей направлены в государственные учреждения</w:t>
      </w:r>
      <w:r w:rsidR="00405261">
        <w:rPr>
          <w:sz w:val="28"/>
          <w:szCs w:val="28"/>
        </w:rPr>
        <w:t xml:space="preserve"> (в 2022 – 22)</w:t>
      </w:r>
      <w:r w:rsidRPr="005C66F8">
        <w:rPr>
          <w:sz w:val="28"/>
          <w:szCs w:val="28"/>
        </w:rPr>
        <w:t>, 48 детей передано на воспитание в семьи</w:t>
      </w:r>
      <w:r w:rsidR="00405261">
        <w:rPr>
          <w:sz w:val="28"/>
          <w:szCs w:val="28"/>
        </w:rPr>
        <w:t xml:space="preserve"> (в 2022 – 81)</w:t>
      </w:r>
      <w:r w:rsidRPr="005C66F8">
        <w:rPr>
          <w:sz w:val="28"/>
          <w:szCs w:val="28"/>
        </w:rPr>
        <w:t>, 4 детей возвращено родителям</w:t>
      </w:r>
      <w:r w:rsidR="00405261">
        <w:rPr>
          <w:sz w:val="28"/>
          <w:szCs w:val="28"/>
        </w:rPr>
        <w:t xml:space="preserve"> (в 2022 – 7)</w:t>
      </w:r>
      <w:r w:rsidRPr="005C66F8">
        <w:rPr>
          <w:sz w:val="28"/>
          <w:szCs w:val="28"/>
        </w:rPr>
        <w:t>.</w:t>
      </w:r>
    </w:p>
    <w:p w:rsidR="00016178" w:rsidRPr="005C66F8" w:rsidRDefault="00016178" w:rsidP="00F55BBF">
      <w:pPr>
        <w:ind w:firstLine="709"/>
        <w:jc w:val="both"/>
        <w:rPr>
          <w:sz w:val="28"/>
          <w:szCs w:val="28"/>
        </w:rPr>
      </w:pPr>
      <w:r w:rsidRPr="005C66F8">
        <w:rPr>
          <w:sz w:val="28"/>
          <w:szCs w:val="28"/>
        </w:rPr>
        <w:t xml:space="preserve">Количество подопечных детей - 582, из них 315 воспитываются в приемных семьях. Приемные семьи получают поддержку от государства в виде ежемесячного вознаграждения и ежемесячных выплат на содержание ребенка. </w:t>
      </w:r>
    </w:p>
    <w:p w:rsidR="00016178" w:rsidRPr="005C66F8" w:rsidRDefault="00016178" w:rsidP="00F55BBF">
      <w:pPr>
        <w:ind w:firstLine="709"/>
        <w:jc w:val="both"/>
        <w:rPr>
          <w:sz w:val="28"/>
          <w:szCs w:val="28"/>
        </w:rPr>
      </w:pPr>
      <w:r w:rsidRPr="005C66F8">
        <w:rPr>
          <w:sz w:val="28"/>
          <w:szCs w:val="28"/>
        </w:rPr>
        <w:t>В 2023 году 14 детей из</w:t>
      </w:r>
      <w:r>
        <w:rPr>
          <w:sz w:val="28"/>
          <w:szCs w:val="28"/>
        </w:rPr>
        <w:t xml:space="preserve"> </w:t>
      </w:r>
      <w:r w:rsidRPr="005C66F8">
        <w:rPr>
          <w:sz w:val="28"/>
          <w:szCs w:val="28"/>
        </w:rPr>
        <w:t xml:space="preserve">под опеки передано в кровную семью. 135 детей снято с учета в Комитете, в связи с совершеннолетием, с переменой места жительства </w:t>
      </w:r>
      <w:r w:rsidR="001073C2">
        <w:rPr>
          <w:sz w:val="28"/>
          <w:szCs w:val="28"/>
        </w:rPr>
        <w:t xml:space="preserve">                    </w:t>
      </w:r>
      <w:r w:rsidRPr="005C66F8">
        <w:rPr>
          <w:sz w:val="28"/>
          <w:szCs w:val="28"/>
        </w:rPr>
        <w:t xml:space="preserve">и передачей родителям. </w:t>
      </w:r>
    </w:p>
    <w:p w:rsidR="00016178" w:rsidRPr="005C66F8" w:rsidRDefault="00016178" w:rsidP="00F55BBF">
      <w:pPr>
        <w:ind w:firstLine="709"/>
        <w:jc w:val="both"/>
        <w:rPr>
          <w:sz w:val="28"/>
          <w:szCs w:val="28"/>
        </w:rPr>
      </w:pPr>
      <w:r w:rsidRPr="005C66F8">
        <w:rPr>
          <w:sz w:val="28"/>
          <w:szCs w:val="28"/>
        </w:rPr>
        <w:t>В 2023 году усыновлено 25 детей: усыновлены гражданами Российской Федерации 25 детей</w:t>
      </w:r>
      <w:r w:rsidR="00405261">
        <w:rPr>
          <w:sz w:val="28"/>
          <w:szCs w:val="28"/>
        </w:rPr>
        <w:t xml:space="preserve"> (в 2022 – 34)</w:t>
      </w:r>
      <w:r w:rsidRPr="005C66F8">
        <w:rPr>
          <w:sz w:val="28"/>
          <w:szCs w:val="28"/>
        </w:rPr>
        <w:t xml:space="preserve">, иностранными гражданами </w:t>
      </w:r>
      <w:r w:rsidR="001073C2">
        <w:rPr>
          <w:sz w:val="28"/>
          <w:szCs w:val="28"/>
        </w:rPr>
        <w:t xml:space="preserve">- </w:t>
      </w:r>
      <w:r w:rsidRPr="005C66F8">
        <w:rPr>
          <w:sz w:val="28"/>
          <w:szCs w:val="28"/>
        </w:rPr>
        <w:t xml:space="preserve">0. </w:t>
      </w:r>
    </w:p>
    <w:p w:rsidR="00405261" w:rsidRDefault="00405261" w:rsidP="00F55BBF">
      <w:pPr>
        <w:ind w:firstLine="709"/>
        <w:jc w:val="both"/>
        <w:rPr>
          <w:sz w:val="28"/>
          <w:szCs w:val="28"/>
        </w:rPr>
      </w:pPr>
    </w:p>
    <w:p w:rsidR="00016178" w:rsidRDefault="00016178" w:rsidP="00F55BBF">
      <w:pPr>
        <w:ind w:firstLine="709"/>
        <w:jc w:val="both"/>
        <w:rPr>
          <w:sz w:val="28"/>
          <w:szCs w:val="28"/>
        </w:rPr>
      </w:pPr>
      <w:r w:rsidRPr="00BF5F2A">
        <w:rPr>
          <w:sz w:val="28"/>
          <w:szCs w:val="28"/>
        </w:rPr>
        <w:t xml:space="preserve">В плановом порядке продолжается работа Координационного совета </w:t>
      </w:r>
      <w:r w:rsidR="001073C2">
        <w:rPr>
          <w:sz w:val="28"/>
          <w:szCs w:val="28"/>
        </w:rPr>
        <w:t xml:space="preserve">                           </w:t>
      </w:r>
      <w:r w:rsidRPr="00BF5F2A">
        <w:rPr>
          <w:sz w:val="28"/>
          <w:szCs w:val="28"/>
        </w:rPr>
        <w:t>по сопровождению замещающих семей, созданного постановлением администрации в рамках пилотного проекта «Создание региональной модели межсекторного социального партнерства» проведенного в 2020 году БФ «Ключ» и Комитетом общего и профессионального образования Ленинградской области, который направлен на оказание помощи замещающим семьям, сокращения вторичного сиротства. Комитет по опеке и попечительству был участником данного проекта.</w:t>
      </w:r>
    </w:p>
    <w:p w:rsidR="00016178" w:rsidRDefault="00016178" w:rsidP="00F55BBF">
      <w:pPr>
        <w:ind w:firstLine="709"/>
        <w:jc w:val="both"/>
        <w:rPr>
          <w:sz w:val="28"/>
          <w:szCs w:val="28"/>
          <w:highlight w:val="yellow"/>
        </w:rPr>
      </w:pPr>
    </w:p>
    <w:p w:rsidR="00016178" w:rsidRPr="00BF5F2A" w:rsidRDefault="00016178" w:rsidP="00F55BBF">
      <w:pPr>
        <w:ind w:firstLine="709"/>
        <w:jc w:val="both"/>
        <w:rPr>
          <w:sz w:val="28"/>
          <w:szCs w:val="28"/>
        </w:rPr>
      </w:pPr>
      <w:r w:rsidRPr="00BF5F2A">
        <w:rPr>
          <w:sz w:val="28"/>
          <w:szCs w:val="28"/>
        </w:rPr>
        <w:t xml:space="preserve">В 2023 году Комитетом по опеке и попечительству проведена работа </w:t>
      </w:r>
      <w:r w:rsidR="001073C2">
        <w:rPr>
          <w:sz w:val="28"/>
          <w:szCs w:val="28"/>
        </w:rPr>
        <w:t xml:space="preserve">                            </w:t>
      </w:r>
      <w:r w:rsidRPr="00BF5F2A">
        <w:rPr>
          <w:sz w:val="28"/>
          <w:szCs w:val="28"/>
        </w:rPr>
        <w:t xml:space="preserve">по </w:t>
      </w:r>
      <w:proofErr w:type="spellStart"/>
      <w:r w:rsidRPr="00BF5F2A">
        <w:rPr>
          <w:sz w:val="28"/>
          <w:szCs w:val="28"/>
        </w:rPr>
        <w:t>постинтернатному</w:t>
      </w:r>
      <w:proofErr w:type="spellEnd"/>
      <w:r w:rsidRPr="00BF5F2A">
        <w:rPr>
          <w:sz w:val="28"/>
          <w:szCs w:val="28"/>
        </w:rPr>
        <w:t xml:space="preserve"> сопровождению детей-сирот, выпускников детских домов, сопровождение получают 15 лиц из числа детей-сирот. </w:t>
      </w:r>
    </w:p>
    <w:p w:rsidR="00016178" w:rsidRPr="00BF5F2A" w:rsidRDefault="00016178" w:rsidP="00F55BBF">
      <w:pPr>
        <w:ind w:firstLine="709"/>
        <w:jc w:val="both"/>
        <w:rPr>
          <w:sz w:val="28"/>
          <w:szCs w:val="28"/>
        </w:rPr>
      </w:pPr>
      <w:r w:rsidRPr="00BF5F2A">
        <w:rPr>
          <w:sz w:val="28"/>
          <w:szCs w:val="28"/>
        </w:rPr>
        <w:t>Перспективным направлением продолжает оставаться реализация жилищных прав детей – сирот, путём обеспечения их отдельными благоустроенными квартирами.</w:t>
      </w:r>
    </w:p>
    <w:p w:rsidR="00016178" w:rsidRPr="00BF5F2A" w:rsidRDefault="00016178" w:rsidP="00F55BBF">
      <w:pPr>
        <w:ind w:firstLine="709"/>
        <w:jc w:val="both"/>
        <w:rPr>
          <w:sz w:val="28"/>
          <w:szCs w:val="28"/>
        </w:rPr>
      </w:pPr>
      <w:r w:rsidRPr="00BF5F2A">
        <w:rPr>
          <w:sz w:val="28"/>
          <w:szCs w:val="28"/>
        </w:rPr>
        <w:t xml:space="preserve">В Списке детей-сирот, детей, оставшихся без попечения родителей, и лиц </w:t>
      </w:r>
      <w:r w:rsidR="001073C2">
        <w:rPr>
          <w:sz w:val="28"/>
          <w:szCs w:val="28"/>
        </w:rPr>
        <w:t xml:space="preserve">                  </w:t>
      </w:r>
      <w:r w:rsidRPr="00BF5F2A">
        <w:rPr>
          <w:sz w:val="28"/>
          <w:szCs w:val="28"/>
        </w:rPr>
        <w:t xml:space="preserve">из их числа, подлежащих обеспечению жилыми помещениями по договорам найма специализированных жилых помещений состоит 176 человек, из них право на обеспечение возникло у 89 человек. </w:t>
      </w:r>
    </w:p>
    <w:p w:rsidR="00016178" w:rsidRPr="00BF5F2A" w:rsidRDefault="00016178" w:rsidP="00F55BBF">
      <w:pPr>
        <w:ind w:firstLine="709"/>
        <w:jc w:val="both"/>
        <w:rPr>
          <w:sz w:val="28"/>
          <w:szCs w:val="28"/>
        </w:rPr>
      </w:pPr>
      <w:r w:rsidRPr="00BF5F2A">
        <w:rPr>
          <w:sz w:val="28"/>
          <w:szCs w:val="28"/>
        </w:rPr>
        <w:t xml:space="preserve">В 2023 году всего из средств областного и федерального бюджетов выделено 540 892,8 тыс. руб. </w:t>
      </w:r>
    </w:p>
    <w:p w:rsidR="00016178" w:rsidRPr="00BF5F2A" w:rsidRDefault="00016178" w:rsidP="00F55BBF">
      <w:pPr>
        <w:ind w:firstLine="709"/>
        <w:jc w:val="both"/>
        <w:rPr>
          <w:sz w:val="28"/>
          <w:szCs w:val="28"/>
        </w:rPr>
      </w:pPr>
      <w:r w:rsidRPr="00BF5F2A">
        <w:rPr>
          <w:sz w:val="28"/>
          <w:szCs w:val="28"/>
        </w:rPr>
        <w:t xml:space="preserve">Приобретено 118 квартир для детей-сирот, из них 60 квартир </w:t>
      </w:r>
      <w:r>
        <w:rPr>
          <w:sz w:val="28"/>
          <w:szCs w:val="28"/>
        </w:rPr>
        <w:t>в</w:t>
      </w:r>
      <w:r w:rsidRPr="00BF5F2A">
        <w:rPr>
          <w:sz w:val="28"/>
          <w:szCs w:val="28"/>
        </w:rPr>
        <w:t xml:space="preserve"> строящемся доме. </w:t>
      </w:r>
    </w:p>
    <w:p w:rsidR="00016178" w:rsidRPr="00BF5F2A" w:rsidRDefault="00016178" w:rsidP="00F55BBF">
      <w:pPr>
        <w:ind w:firstLine="709"/>
        <w:jc w:val="both"/>
        <w:rPr>
          <w:sz w:val="28"/>
          <w:szCs w:val="28"/>
        </w:rPr>
      </w:pPr>
      <w:r w:rsidRPr="00BF5F2A">
        <w:rPr>
          <w:sz w:val="28"/>
          <w:szCs w:val="28"/>
        </w:rPr>
        <w:t xml:space="preserve">Предоставлено в 2023 году - 74 квартиры детям-сиротам. </w:t>
      </w:r>
    </w:p>
    <w:p w:rsidR="00016178" w:rsidRPr="00BF5F2A" w:rsidRDefault="00016178" w:rsidP="00F55BBF">
      <w:pPr>
        <w:ind w:firstLine="709"/>
        <w:jc w:val="both"/>
        <w:rPr>
          <w:sz w:val="28"/>
          <w:szCs w:val="28"/>
        </w:rPr>
      </w:pPr>
    </w:p>
    <w:p w:rsidR="00016178" w:rsidRPr="00BF5F2A" w:rsidRDefault="00016178" w:rsidP="00F55BBF">
      <w:pPr>
        <w:ind w:firstLine="709"/>
        <w:jc w:val="both"/>
        <w:rPr>
          <w:sz w:val="28"/>
          <w:szCs w:val="28"/>
        </w:rPr>
      </w:pPr>
      <w:r w:rsidRPr="00BF5F2A">
        <w:rPr>
          <w:sz w:val="28"/>
          <w:szCs w:val="28"/>
        </w:rPr>
        <w:t xml:space="preserve">В 2024 году на приобретение жилых помещений для детей-сирот выделено        400 000 тыс. руб., на которые будет приобретено не менее 63 квартир. </w:t>
      </w:r>
    </w:p>
    <w:p w:rsidR="00016178" w:rsidRPr="00BF5F2A" w:rsidRDefault="00016178" w:rsidP="00F55BBF">
      <w:pPr>
        <w:ind w:firstLine="709"/>
        <w:jc w:val="both"/>
        <w:rPr>
          <w:sz w:val="28"/>
          <w:szCs w:val="28"/>
        </w:rPr>
      </w:pPr>
      <w:r w:rsidRPr="00BF5F2A">
        <w:rPr>
          <w:sz w:val="28"/>
          <w:szCs w:val="28"/>
        </w:rPr>
        <w:t xml:space="preserve">Также в начале 2024 году планируется предоставление 27 квартир, которые находятся на оформлении. </w:t>
      </w:r>
    </w:p>
    <w:p w:rsidR="00016178" w:rsidRPr="00BF5F2A" w:rsidRDefault="00016178" w:rsidP="00F55BBF">
      <w:pPr>
        <w:ind w:firstLine="709"/>
        <w:jc w:val="both"/>
        <w:rPr>
          <w:sz w:val="28"/>
          <w:szCs w:val="28"/>
        </w:rPr>
      </w:pPr>
      <w:r w:rsidRPr="00BF5F2A">
        <w:rPr>
          <w:sz w:val="28"/>
          <w:szCs w:val="28"/>
        </w:rPr>
        <w:t xml:space="preserve">В 2023 году 16 человек получили компенсацию за аренду жилого помещения. Данная мера предусмотрена в Ленинградской области как альтернатива </w:t>
      </w:r>
      <w:r w:rsidR="001073C2">
        <w:rPr>
          <w:sz w:val="28"/>
          <w:szCs w:val="28"/>
        </w:rPr>
        <w:t xml:space="preserve">                                  </w:t>
      </w:r>
      <w:r w:rsidRPr="00BF5F2A">
        <w:rPr>
          <w:sz w:val="28"/>
          <w:szCs w:val="28"/>
        </w:rPr>
        <w:t xml:space="preserve">до обеспечения детей-сирот жилыми помещениями. </w:t>
      </w:r>
    </w:p>
    <w:p w:rsidR="00016178" w:rsidRPr="00BF5F2A" w:rsidRDefault="00016178" w:rsidP="00F55BBF">
      <w:pPr>
        <w:ind w:firstLine="709"/>
        <w:jc w:val="both"/>
        <w:rPr>
          <w:sz w:val="28"/>
          <w:szCs w:val="28"/>
        </w:rPr>
      </w:pPr>
      <w:r w:rsidRPr="00BF5F2A">
        <w:rPr>
          <w:sz w:val="28"/>
          <w:szCs w:val="28"/>
        </w:rPr>
        <w:t>Всего в 2023 году правом на компенсацию воспользовались - 22 чел. Освоено - 1 949,0 тыс.</w:t>
      </w:r>
      <w:r>
        <w:rPr>
          <w:sz w:val="28"/>
          <w:szCs w:val="28"/>
        </w:rPr>
        <w:t xml:space="preserve"> </w:t>
      </w:r>
      <w:r w:rsidRPr="00BF5F2A">
        <w:rPr>
          <w:sz w:val="28"/>
          <w:szCs w:val="28"/>
        </w:rPr>
        <w:t>руб. из 1 958,0 тыс. руб.</w:t>
      </w:r>
    </w:p>
    <w:p w:rsidR="00016178" w:rsidRPr="00BF5F2A" w:rsidRDefault="00016178" w:rsidP="00F55BBF">
      <w:pPr>
        <w:ind w:firstLine="709"/>
        <w:jc w:val="both"/>
        <w:rPr>
          <w:sz w:val="28"/>
          <w:szCs w:val="28"/>
        </w:rPr>
      </w:pPr>
    </w:p>
    <w:p w:rsidR="003B6892" w:rsidRDefault="00016178" w:rsidP="00F55BBF">
      <w:pPr>
        <w:ind w:firstLine="709"/>
        <w:jc w:val="both"/>
        <w:rPr>
          <w:sz w:val="28"/>
          <w:szCs w:val="28"/>
        </w:rPr>
      </w:pPr>
      <w:r w:rsidRPr="00BF5F2A">
        <w:rPr>
          <w:sz w:val="28"/>
          <w:szCs w:val="28"/>
        </w:rPr>
        <w:t>На территории района успешно реализуется муниципальная программа «Поддержка социально ориентированных некоммерческих организаций Всеволожского муниципального района Ленинградской о</w:t>
      </w:r>
      <w:r w:rsidR="001073C2">
        <w:rPr>
          <w:sz w:val="28"/>
          <w:szCs w:val="28"/>
        </w:rPr>
        <w:t>бласти на 2022 - 2026 годы»</w:t>
      </w:r>
      <w:r w:rsidR="003B6892">
        <w:rPr>
          <w:sz w:val="28"/>
          <w:szCs w:val="28"/>
        </w:rPr>
        <w:t>.</w:t>
      </w:r>
      <w:r>
        <w:rPr>
          <w:sz w:val="28"/>
          <w:szCs w:val="28"/>
          <w:highlight w:val="yellow"/>
        </w:rPr>
        <w:t xml:space="preserve"> </w:t>
      </w:r>
    </w:p>
    <w:p w:rsidR="00016178" w:rsidRPr="00BF5F2A" w:rsidRDefault="00016178" w:rsidP="00F55BBF">
      <w:pPr>
        <w:ind w:firstLine="709"/>
        <w:jc w:val="both"/>
        <w:rPr>
          <w:sz w:val="28"/>
          <w:szCs w:val="28"/>
        </w:rPr>
      </w:pPr>
      <w:r w:rsidRPr="00BF5F2A">
        <w:rPr>
          <w:sz w:val="28"/>
          <w:szCs w:val="28"/>
        </w:rPr>
        <w:t xml:space="preserve">При </w:t>
      </w:r>
      <w:proofErr w:type="spellStart"/>
      <w:r w:rsidRPr="00BF5F2A">
        <w:rPr>
          <w:sz w:val="28"/>
          <w:szCs w:val="28"/>
        </w:rPr>
        <w:t>грантовой</w:t>
      </w:r>
      <w:proofErr w:type="spellEnd"/>
      <w:r w:rsidRPr="00BF5F2A">
        <w:rPr>
          <w:sz w:val="28"/>
          <w:szCs w:val="28"/>
        </w:rPr>
        <w:t xml:space="preserve"> поддержке главы администрации НКО реализуют различные проекты, в том числе с участием детей группы социального риска, находящихся </w:t>
      </w:r>
      <w:r w:rsidR="001073C2">
        <w:rPr>
          <w:sz w:val="28"/>
          <w:szCs w:val="28"/>
        </w:rPr>
        <w:t xml:space="preserve">                         </w:t>
      </w:r>
      <w:r w:rsidRPr="00BF5F2A">
        <w:rPr>
          <w:sz w:val="28"/>
          <w:szCs w:val="28"/>
        </w:rPr>
        <w:t xml:space="preserve">в трудной жизненной ситуации, для детей с инвалидностью, для детей-сирот и детей, оставшихся без попечения родителей. </w:t>
      </w:r>
    </w:p>
    <w:p w:rsidR="003B6892" w:rsidRDefault="00016178" w:rsidP="00F55BBF">
      <w:pPr>
        <w:ind w:firstLine="709"/>
        <w:jc w:val="both"/>
        <w:rPr>
          <w:sz w:val="28"/>
          <w:szCs w:val="28"/>
        </w:rPr>
      </w:pPr>
      <w:r w:rsidRPr="00BF5F2A">
        <w:rPr>
          <w:sz w:val="28"/>
          <w:szCs w:val="28"/>
        </w:rPr>
        <w:t xml:space="preserve">В рамках программы предоставлены гранты и субсидии на развитие социальных инициатив. </w:t>
      </w:r>
    </w:p>
    <w:p w:rsidR="00016178" w:rsidRPr="00BF5F2A" w:rsidRDefault="00016178" w:rsidP="00F55BBF">
      <w:pPr>
        <w:ind w:firstLine="709"/>
        <w:jc w:val="both"/>
        <w:rPr>
          <w:sz w:val="28"/>
          <w:szCs w:val="28"/>
        </w:rPr>
      </w:pPr>
      <w:r w:rsidRPr="00BF5F2A">
        <w:rPr>
          <w:sz w:val="28"/>
          <w:szCs w:val="28"/>
        </w:rPr>
        <w:t xml:space="preserve">В 2023 году 20 организаций получили поддержку на 26 проектов на сумму </w:t>
      </w:r>
      <w:r w:rsidR="001073C2">
        <w:rPr>
          <w:sz w:val="28"/>
          <w:szCs w:val="28"/>
        </w:rPr>
        <w:t xml:space="preserve">                   </w:t>
      </w:r>
      <w:r w:rsidRPr="00BF5F2A">
        <w:rPr>
          <w:sz w:val="28"/>
          <w:szCs w:val="28"/>
        </w:rPr>
        <w:t>23 554,6 тыс.</w:t>
      </w:r>
      <w:r w:rsidR="003B6892">
        <w:rPr>
          <w:sz w:val="28"/>
          <w:szCs w:val="28"/>
        </w:rPr>
        <w:t xml:space="preserve"> </w:t>
      </w:r>
      <w:r w:rsidRPr="00BF5F2A">
        <w:rPr>
          <w:sz w:val="28"/>
          <w:szCs w:val="28"/>
        </w:rPr>
        <w:t>руб. (2 454,6 тыс.</w:t>
      </w:r>
      <w:r w:rsidR="003B6892">
        <w:rPr>
          <w:sz w:val="28"/>
          <w:szCs w:val="28"/>
        </w:rPr>
        <w:t xml:space="preserve"> </w:t>
      </w:r>
      <w:r w:rsidRPr="00BF5F2A">
        <w:rPr>
          <w:sz w:val="28"/>
          <w:szCs w:val="28"/>
        </w:rPr>
        <w:t>руб. - областной бюджет, 21 100,0 тыс.</w:t>
      </w:r>
      <w:r w:rsidR="003B6892">
        <w:rPr>
          <w:sz w:val="28"/>
          <w:szCs w:val="28"/>
        </w:rPr>
        <w:t xml:space="preserve"> </w:t>
      </w:r>
      <w:r w:rsidRPr="00BF5F2A">
        <w:rPr>
          <w:sz w:val="28"/>
          <w:szCs w:val="28"/>
        </w:rPr>
        <w:t xml:space="preserve">руб. - муниципальный бюджет). </w:t>
      </w:r>
    </w:p>
    <w:p w:rsidR="00016178" w:rsidRPr="00BF5F2A" w:rsidRDefault="00016178" w:rsidP="00F55BBF">
      <w:pPr>
        <w:ind w:firstLine="709"/>
        <w:jc w:val="both"/>
        <w:rPr>
          <w:sz w:val="28"/>
          <w:szCs w:val="28"/>
        </w:rPr>
      </w:pPr>
      <w:r w:rsidRPr="00BF5F2A">
        <w:rPr>
          <w:sz w:val="28"/>
          <w:szCs w:val="28"/>
        </w:rPr>
        <w:t>В 2024 году для поддержки социально ориентированных некоммерческих организаций предусмотрено и выделено 25</w:t>
      </w:r>
      <w:r w:rsidR="003B6892">
        <w:rPr>
          <w:sz w:val="28"/>
          <w:szCs w:val="28"/>
        </w:rPr>
        <w:t xml:space="preserve"> </w:t>
      </w:r>
      <w:r w:rsidRPr="00BF5F2A">
        <w:rPr>
          <w:sz w:val="28"/>
          <w:szCs w:val="28"/>
        </w:rPr>
        <w:t>056,5 тыс.</w:t>
      </w:r>
      <w:r w:rsidR="003B6892">
        <w:rPr>
          <w:sz w:val="28"/>
          <w:szCs w:val="28"/>
        </w:rPr>
        <w:t xml:space="preserve"> </w:t>
      </w:r>
      <w:r w:rsidRPr="00BF5F2A">
        <w:rPr>
          <w:sz w:val="28"/>
          <w:szCs w:val="28"/>
        </w:rPr>
        <w:t xml:space="preserve">руб. (2 456,5 </w:t>
      </w:r>
      <w:r w:rsidR="003B6892">
        <w:rPr>
          <w:sz w:val="28"/>
          <w:szCs w:val="28"/>
        </w:rPr>
        <w:t xml:space="preserve">тыс. руб. </w:t>
      </w:r>
      <w:r w:rsidRPr="00BF5F2A">
        <w:rPr>
          <w:sz w:val="28"/>
          <w:szCs w:val="28"/>
        </w:rPr>
        <w:t xml:space="preserve">- областной бюджет, 22 600 тыс. - муниципальный бюджет).  </w:t>
      </w:r>
    </w:p>
    <w:p w:rsidR="00016178" w:rsidRPr="00BF5F2A" w:rsidRDefault="00016178" w:rsidP="00F55BBF">
      <w:pPr>
        <w:ind w:firstLine="709"/>
        <w:jc w:val="both"/>
        <w:rPr>
          <w:sz w:val="28"/>
          <w:szCs w:val="28"/>
        </w:rPr>
      </w:pPr>
      <w:r w:rsidRPr="00BF5F2A">
        <w:rPr>
          <w:sz w:val="28"/>
          <w:szCs w:val="28"/>
        </w:rPr>
        <w:t xml:space="preserve">В декабре 2023 года состоялся конкурсный отбор некоммерческих организаций по предоставлению муниципальных грантов и субсидий СОНКО в 1 полугодии 2024 года. </w:t>
      </w:r>
    </w:p>
    <w:p w:rsidR="00016178" w:rsidRPr="00BF5F2A" w:rsidRDefault="00016178" w:rsidP="00F55BBF">
      <w:pPr>
        <w:ind w:firstLine="709"/>
        <w:jc w:val="both"/>
        <w:rPr>
          <w:sz w:val="28"/>
          <w:szCs w:val="28"/>
        </w:rPr>
      </w:pPr>
      <w:r w:rsidRPr="00BF5F2A">
        <w:rPr>
          <w:sz w:val="28"/>
          <w:szCs w:val="28"/>
        </w:rPr>
        <w:t>Конкурсный отбор прошл</w:t>
      </w:r>
      <w:r w:rsidR="001073C2">
        <w:rPr>
          <w:sz w:val="28"/>
          <w:szCs w:val="28"/>
        </w:rPr>
        <w:t>а</w:t>
      </w:r>
      <w:r w:rsidRPr="00BF5F2A">
        <w:rPr>
          <w:sz w:val="28"/>
          <w:szCs w:val="28"/>
        </w:rPr>
        <w:t xml:space="preserve"> 21 организация с 21 проектом на суммы в размере: </w:t>
      </w:r>
    </w:p>
    <w:p w:rsidR="00016178" w:rsidRPr="00BF5F2A" w:rsidRDefault="00016178" w:rsidP="00F55BBF">
      <w:pPr>
        <w:ind w:firstLine="709"/>
        <w:jc w:val="both"/>
        <w:rPr>
          <w:sz w:val="28"/>
          <w:szCs w:val="28"/>
        </w:rPr>
      </w:pPr>
      <w:r w:rsidRPr="00BF5F2A">
        <w:rPr>
          <w:sz w:val="28"/>
          <w:szCs w:val="28"/>
        </w:rPr>
        <w:t xml:space="preserve">- 6 организаций на общую сумму 1 300 тыс. руб. (областной бюджет) </w:t>
      </w:r>
    </w:p>
    <w:p w:rsidR="00016178" w:rsidRPr="00BF5F2A" w:rsidRDefault="00016178" w:rsidP="00F55BBF">
      <w:pPr>
        <w:ind w:firstLine="709"/>
        <w:jc w:val="both"/>
        <w:rPr>
          <w:sz w:val="28"/>
          <w:szCs w:val="28"/>
        </w:rPr>
      </w:pPr>
      <w:r w:rsidRPr="00BF5F2A">
        <w:rPr>
          <w:sz w:val="28"/>
          <w:szCs w:val="28"/>
        </w:rPr>
        <w:t>- 17 организаций на общую сумму 12 226,5 тыс. руб. (муниципальный бюджет).</w:t>
      </w:r>
    </w:p>
    <w:p w:rsidR="00016178" w:rsidRPr="00BF5F2A" w:rsidRDefault="00016178" w:rsidP="00F55BBF">
      <w:pPr>
        <w:ind w:firstLine="709"/>
        <w:jc w:val="both"/>
        <w:rPr>
          <w:sz w:val="28"/>
          <w:szCs w:val="28"/>
        </w:rPr>
      </w:pPr>
      <w:r w:rsidRPr="00BF5F2A">
        <w:rPr>
          <w:sz w:val="28"/>
          <w:szCs w:val="28"/>
        </w:rPr>
        <w:t xml:space="preserve">Освоение выделенных ассигнований приносит изменения в области социальной поддержки населения, позволяет улучшить уровень жизни граждан, </w:t>
      </w:r>
      <w:r w:rsidR="001073C2">
        <w:rPr>
          <w:sz w:val="28"/>
          <w:szCs w:val="28"/>
        </w:rPr>
        <w:t xml:space="preserve">                         </w:t>
      </w:r>
      <w:r w:rsidRPr="00BF5F2A">
        <w:rPr>
          <w:sz w:val="28"/>
          <w:szCs w:val="28"/>
        </w:rPr>
        <w:t xml:space="preserve">в том числе детей – сирот, увеличить количество пожилых людей и инвалидов, принимающих активное участие в общественной жизни и культурных мероприятиях. </w:t>
      </w:r>
    </w:p>
    <w:p w:rsidR="00016178" w:rsidRPr="00BF5F2A" w:rsidRDefault="00016178" w:rsidP="00F55BBF">
      <w:pPr>
        <w:ind w:firstLine="709"/>
        <w:jc w:val="both"/>
        <w:rPr>
          <w:sz w:val="28"/>
          <w:szCs w:val="28"/>
        </w:rPr>
      </w:pPr>
      <w:r w:rsidRPr="00BF5F2A">
        <w:rPr>
          <w:sz w:val="28"/>
          <w:szCs w:val="28"/>
        </w:rPr>
        <w:t xml:space="preserve">Во втором полугодии 2024 года планируется проведение конкурсного отбора по предоставлению муниципальных грантов и субсидии на оставшееся финансирование. </w:t>
      </w:r>
    </w:p>
    <w:p w:rsidR="00016178" w:rsidRPr="00BF5F2A" w:rsidRDefault="00016178" w:rsidP="00F55BBF">
      <w:pPr>
        <w:ind w:firstLine="709"/>
        <w:jc w:val="both"/>
        <w:rPr>
          <w:sz w:val="28"/>
          <w:szCs w:val="28"/>
        </w:rPr>
      </w:pPr>
      <w:r w:rsidRPr="00BF5F2A">
        <w:rPr>
          <w:sz w:val="28"/>
          <w:szCs w:val="28"/>
        </w:rPr>
        <w:t xml:space="preserve">В 2024 году, который в соответствии с Указом Президента Российской Федерации от 22.11.2023 года № 875, объявлен Годом Семьи, планируется проведение социально значимых мероприятий с семьями и некоммерческими организациями, пропагандирующих семейные ценности, положительный опыт семей по воспитанию детей, создающих положительный образ многодетной семьи, также в праздничные и памятные даты для ветеранов и семей. </w:t>
      </w:r>
    </w:p>
    <w:p w:rsidR="002D1161" w:rsidRPr="00222421" w:rsidRDefault="002D1161" w:rsidP="00F55BBF">
      <w:pPr>
        <w:ind w:firstLine="709"/>
        <w:jc w:val="both"/>
        <w:rPr>
          <w:sz w:val="28"/>
          <w:szCs w:val="28"/>
        </w:rPr>
      </w:pPr>
      <w:r>
        <w:rPr>
          <w:sz w:val="28"/>
          <w:szCs w:val="28"/>
        </w:rPr>
        <w:t xml:space="preserve">Государственное автономное </w:t>
      </w:r>
      <w:r w:rsidRPr="00222421">
        <w:rPr>
          <w:sz w:val="28"/>
          <w:szCs w:val="28"/>
        </w:rPr>
        <w:t xml:space="preserve">профессиональное образовательное учреждение Ленинградской </w:t>
      </w:r>
      <w:r>
        <w:rPr>
          <w:sz w:val="28"/>
          <w:szCs w:val="28"/>
        </w:rPr>
        <w:t>области «</w:t>
      </w:r>
      <w:proofErr w:type="spellStart"/>
      <w:r>
        <w:rPr>
          <w:sz w:val="28"/>
          <w:szCs w:val="28"/>
        </w:rPr>
        <w:t>Мультицентр</w:t>
      </w:r>
      <w:proofErr w:type="spellEnd"/>
      <w:r>
        <w:rPr>
          <w:sz w:val="28"/>
          <w:szCs w:val="28"/>
        </w:rPr>
        <w:t xml:space="preserve"> социальной </w:t>
      </w:r>
      <w:r w:rsidRPr="00222421">
        <w:rPr>
          <w:sz w:val="28"/>
          <w:szCs w:val="28"/>
        </w:rPr>
        <w:t>и трудовой интеграции»</w:t>
      </w:r>
      <w:r>
        <w:rPr>
          <w:sz w:val="28"/>
          <w:szCs w:val="28"/>
        </w:rPr>
        <w:t xml:space="preserve"> (далее – </w:t>
      </w:r>
      <w:proofErr w:type="spellStart"/>
      <w:r>
        <w:rPr>
          <w:sz w:val="28"/>
          <w:szCs w:val="28"/>
        </w:rPr>
        <w:t>Мультицентр</w:t>
      </w:r>
      <w:proofErr w:type="spellEnd"/>
      <w:r>
        <w:rPr>
          <w:sz w:val="28"/>
          <w:szCs w:val="28"/>
        </w:rPr>
        <w:t xml:space="preserve">) открыт в 2015 году </w:t>
      </w:r>
      <w:r w:rsidRPr="00222421">
        <w:rPr>
          <w:sz w:val="28"/>
          <w:szCs w:val="28"/>
        </w:rPr>
        <w:t>по инициативе и при финансировании Благотворител</w:t>
      </w:r>
      <w:r>
        <w:rPr>
          <w:sz w:val="28"/>
          <w:szCs w:val="28"/>
        </w:rPr>
        <w:t xml:space="preserve">ьного фонда «Место под солнцем» </w:t>
      </w:r>
      <w:r w:rsidRPr="00222421">
        <w:rPr>
          <w:sz w:val="28"/>
          <w:szCs w:val="28"/>
        </w:rPr>
        <w:t>и административной поддержке Правительства Ленинградской области.</w:t>
      </w:r>
    </w:p>
    <w:p w:rsidR="002D1161" w:rsidRPr="00222421" w:rsidRDefault="002D1161" w:rsidP="00F55BBF">
      <w:pPr>
        <w:ind w:firstLine="709"/>
        <w:jc w:val="both"/>
        <w:rPr>
          <w:sz w:val="28"/>
          <w:szCs w:val="28"/>
        </w:rPr>
      </w:pPr>
      <w:r w:rsidRPr="00222421">
        <w:rPr>
          <w:sz w:val="28"/>
          <w:szCs w:val="28"/>
        </w:rPr>
        <w:t>Основной целью учреждения является трудовая и социальная интеграция инвалидов и лиц с ограни</w:t>
      </w:r>
      <w:r>
        <w:rPr>
          <w:sz w:val="28"/>
          <w:szCs w:val="28"/>
        </w:rPr>
        <w:t xml:space="preserve">ченными возможностями здоровья, </w:t>
      </w:r>
      <w:r w:rsidRPr="00222421">
        <w:rPr>
          <w:sz w:val="28"/>
          <w:szCs w:val="28"/>
        </w:rPr>
        <w:t>а также профориентация и дополнительное образование.</w:t>
      </w:r>
    </w:p>
    <w:p w:rsidR="002D1161" w:rsidRPr="00222421" w:rsidRDefault="002D1161" w:rsidP="002D1161">
      <w:pPr>
        <w:jc w:val="both"/>
        <w:rPr>
          <w:sz w:val="28"/>
          <w:szCs w:val="28"/>
        </w:rPr>
      </w:pPr>
      <w:r>
        <w:rPr>
          <w:noProof/>
        </w:rPr>
        <w:drawing>
          <wp:anchor distT="0" distB="0" distL="114300" distR="114300" simplePos="0" relativeHeight="251660800" behindDoc="0" locked="0" layoutInCell="1" allowOverlap="1" wp14:anchorId="55339187" wp14:editId="3662C03C">
            <wp:simplePos x="0" y="0"/>
            <wp:positionH relativeFrom="column">
              <wp:posOffset>-3810</wp:posOffset>
            </wp:positionH>
            <wp:positionV relativeFrom="paragraph">
              <wp:posOffset>200025</wp:posOffset>
            </wp:positionV>
            <wp:extent cx="2933700" cy="2266950"/>
            <wp:effectExtent l="0" t="0" r="0" b="0"/>
            <wp:wrapSquare wrapText="bothSides"/>
            <wp:docPr id="9" name="Рисунок 9" descr="Мультицентр социальной и трудовой интеграции Ленинградской области, учебный  центр, ул. Шишканя, 4А, Всеволожск — Яндекс Кар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ультицентр социальной и трудовой интеграции Ленинградской области, учебный  центр, ул. Шишканя, 4А, Всеволожск — Яндекс Карты"/>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3370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В 2023 году</w:t>
      </w:r>
      <w:r w:rsidRPr="00222421">
        <w:rPr>
          <w:sz w:val="28"/>
          <w:szCs w:val="28"/>
        </w:rPr>
        <w:t> </w:t>
      </w:r>
      <w:proofErr w:type="spellStart"/>
      <w:r w:rsidRPr="00222421">
        <w:rPr>
          <w:sz w:val="28"/>
          <w:szCs w:val="28"/>
        </w:rPr>
        <w:t>Мультицентр</w:t>
      </w:r>
      <w:proofErr w:type="spellEnd"/>
      <w:r>
        <w:rPr>
          <w:sz w:val="28"/>
          <w:szCs w:val="28"/>
        </w:rPr>
        <w:t xml:space="preserve"> </w:t>
      </w:r>
      <w:r w:rsidRPr="00222421">
        <w:rPr>
          <w:sz w:val="28"/>
          <w:szCs w:val="28"/>
        </w:rPr>
        <w:t>стал дискуссионной площадкой «Возвращение в мирную жизнь участников СВО и их социальная адаптация», организованной в рамках Ленинградского областного женского форума «Социальные инициативы женщин в реализации национальных проектов».</w:t>
      </w:r>
    </w:p>
    <w:p w:rsidR="002D1161" w:rsidRPr="00222421" w:rsidRDefault="002D1161" w:rsidP="002D1161">
      <w:pPr>
        <w:ind w:firstLine="567"/>
        <w:jc w:val="both"/>
        <w:rPr>
          <w:sz w:val="28"/>
          <w:szCs w:val="28"/>
        </w:rPr>
      </w:pPr>
      <w:r w:rsidRPr="00222421">
        <w:rPr>
          <w:sz w:val="28"/>
          <w:szCs w:val="28"/>
        </w:rPr>
        <w:t>Безусловно, тема площа</w:t>
      </w:r>
      <w:r>
        <w:rPr>
          <w:sz w:val="28"/>
          <w:szCs w:val="28"/>
        </w:rPr>
        <w:t xml:space="preserve">дки и ее локация выбраны неспроста, </w:t>
      </w:r>
      <w:r w:rsidRPr="00222421">
        <w:rPr>
          <w:sz w:val="28"/>
          <w:szCs w:val="28"/>
        </w:rPr>
        <w:t xml:space="preserve">ведь </w:t>
      </w:r>
      <w:proofErr w:type="spellStart"/>
      <w:r w:rsidRPr="00222421">
        <w:rPr>
          <w:sz w:val="28"/>
          <w:szCs w:val="28"/>
        </w:rPr>
        <w:t>Мультицентр</w:t>
      </w:r>
      <w:proofErr w:type="spellEnd"/>
      <w:r w:rsidRPr="00222421">
        <w:rPr>
          <w:sz w:val="28"/>
          <w:szCs w:val="28"/>
        </w:rPr>
        <w:t xml:space="preserve"> является не только одним из флагманов</w:t>
      </w:r>
      <w:r>
        <w:rPr>
          <w:sz w:val="28"/>
          <w:szCs w:val="28"/>
        </w:rPr>
        <w:t xml:space="preserve"> </w:t>
      </w:r>
      <w:r w:rsidRPr="00222421">
        <w:rPr>
          <w:sz w:val="28"/>
          <w:szCs w:val="28"/>
        </w:rPr>
        <w:t>социальной сферы Ленинградской области, но и «местом силы», где организуется уникальный кластер уни</w:t>
      </w:r>
      <w:r>
        <w:rPr>
          <w:sz w:val="28"/>
          <w:szCs w:val="28"/>
        </w:rPr>
        <w:t>версальной жилой среды и работы</w:t>
      </w:r>
      <w:r w:rsidRPr="00222421">
        <w:rPr>
          <w:sz w:val="28"/>
          <w:szCs w:val="28"/>
        </w:rPr>
        <w:t>.</w:t>
      </w:r>
      <w:r w:rsidR="003D18E6" w:rsidRPr="003D18E6">
        <w:t xml:space="preserve"> </w:t>
      </w:r>
      <w:r w:rsidR="003D18E6" w:rsidRPr="003D18E6">
        <w:rPr>
          <w:sz w:val="28"/>
          <w:szCs w:val="28"/>
        </w:rPr>
        <w:t>Он будет особенно удобен для людей с ограниченными возможностями здоровья, поскольку все необходимое расположится в шаговой доступности.</w:t>
      </w:r>
    </w:p>
    <w:p w:rsidR="002D1161" w:rsidRDefault="002D1161" w:rsidP="002D1161">
      <w:pPr>
        <w:ind w:firstLine="567"/>
        <w:jc w:val="both"/>
        <w:rPr>
          <w:sz w:val="28"/>
          <w:szCs w:val="28"/>
        </w:rPr>
      </w:pPr>
      <w:r w:rsidRPr="00222421">
        <w:rPr>
          <w:sz w:val="28"/>
          <w:szCs w:val="28"/>
        </w:rPr>
        <w:t>Ключевым объектом кластера станет центр высо</w:t>
      </w:r>
      <w:r>
        <w:rPr>
          <w:sz w:val="28"/>
          <w:szCs w:val="28"/>
        </w:rPr>
        <w:t xml:space="preserve">котехнологичного протезирования </w:t>
      </w:r>
      <w:r w:rsidRPr="00222421">
        <w:rPr>
          <w:sz w:val="28"/>
          <w:szCs w:val="28"/>
        </w:rPr>
        <w:t xml:space="preserve">с реабилитацией </w:t>
      </w:r>
      <w:r>
        <w:rPr>
          <w:sz w:val="28"/>
          <w:szCs w:val="28"/>
        </w:rPr>
        <w:t xml:space="preserve">и адаптацией пациентов (в настоящее время осуществляется строительство цеха по протезированию, окончание намечено на 2024 год). </w:t>
      </w:r>
      <w:r w:rsidRPr="00222421">
        <w:rPr>
          <w:sz w:val="28"/>
          <w:szCs w:val="28"/>
        </w:rPr>
        <w:t>Это будет первая подобная модель в Российской Федерации.</w:t>
      </w:r>
    </w:p>
    <w:p w:rsidR="003D18E6" w:rsidRDefault="003D18E6" w:rsidP="00311951">
      <w:pPr>
        <w:ind w:left="993" w:firstLine="567"/>
        <w:jc w:val="both"/>
        <w:rPr>
          <w:sz w:val="28"/>
          <w:szCs w:val="28"/>
        </w:rPr>
      </w:pPr>
      <w:r>
        <w:rPr>
          <w:noProof/>
          <w:sz w:val="28"/>
          <w:szCs w:val="28"/>
        </w:rPr>
        <w:drawing>
          <wp:inline distT="0" distB="0" distL="0" distR="0" wp14:anchorId="7DB3050D">
            <wp:extent cx="3798577" cy="22942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48652" cy="2324499"/>
                    </a:xfrm>
                    <a:prstGeom prst="rect">
                      <a:avLst/>
                    </a:prstGeom>
                    <a:noFill/>
                  </pic:spPr>
                </pic:pic>
              </a:graphicData>
            </a:graphic>
          </wp:inline>
        </w:drawing>
      </w:r>
    </w:p>
    <w:p w:rsidR="003D18E6" w:rsidRPr="00222421" w:rsidRDefault="003D18E6" w:rsidP="002D1161">
      <w:pPr>
        <w:ind w:firstLine="567"/>
        <w:jc w:val="both"/>
        <w:rPr>
          <w:sz w:val="28"/>
          <w:szCs w:val="28"/>
        </w:rPr>
      </w:pPr>
    </w:p>
    <w:p w:rsidR="002D1161" w:rsidRDefault="002D1161" w:rsidP="002D1161">
      <w:pPr>
        <w:ind w:firstLine="720"/>
        <w:jc w:val="both"/>
        <w:rPr>
          <w:color w:val="000000"/>
          <w:sz w:val="28"/>
          <w:szCs w:val="28"/>
        </w:rPr>
      </w:pPr>
      <w:r w:rsidRPr="00DD0EA4">
        <w:rPr>
          <w:sz w:val="28"/>
          <w:szCs w:val="28"/>
          <w:shd w:val="clear" w:color="auto" w:fill="FFFFFF"/>
        </w:rPr>
        <w:t xml:space="preserve">В настоящее время, </w:t>
      </w:r>
      <w:r w:rsidRPr="00DD0EA4">
        <w:rPr>
          <w:color w:val="000000"/>
          <w:sz w:val="28"/>
          <w:szCs w:val="28"/>
        </w:rPr>
        <w:t xml:space="preserve">в рамках единого государственного контракта на проектирование и строительство объекта, </w:t>
      </w:r>
      <w:r w:rsidRPr="00DD0EA4">
        <w:rPr>
          <w:sz w:val="28"/>
          <w:szCs w:val="28"/>
          <w:shd w:val="clear" w:color="auto" w:fill="FFFFFF"/>
        </w:rPr>
        <w:t xml:space="preserve">ведутся работы по строительству центра </w:t>
      </w:r>
      <w:r w:rsidRPr="00DD0EA4">
        <w:rPr>
          <w:color w:val="000000"/>
          <w:sz w:val="28"/>
          <w:szCs w:val="28"/>
          <w:shd w:val="clear" w:color="auto" w:fill="FFFFFF"/>
        </w:rPr>
        <w:t>адаптивной физической культуры, ф</w:t>
      </w:r>
      <w:r w:rsidRPr="00DD0EA4">
        <w:rPr>
          <w:color w:val="000000"/>
          <w:sz w:val="28"/>
          <w:szCs w:val="28"/>
        </w:rPr>
        <w:t>инансирование работ осуществляется за счет средств областного бюджета. Предполагаемый срок получения разрешения на ввод объекта в эксплуатацию – лето 2024 года.  На территории центра предусмотрена спортивная площадка, уличное шахматное поле, зоны отдыха и парковка. Пространство спортивного комплекса и прилегающей территории будет полностью приспособлено</w:t>
      </w:r>
      <w:r w:rsidR="003D18E6">
        <w:rPr>
          <w:color w:val="000000"/>
          <w:sz w:val="28"/>
          <w:szCs w:val="28"/>
        </w:rPr>
        <w:t xml:space="preserve"> </w:t>
      </w:r>
      <w:r w:rsidRPr="00DD0EA4">
        <w:rPr>
          <w:color w:val="000000"/>
          <w:sz w:val="28"/>
          <w:szCs w:val="28"/>
        </w:rPr>
        <w:t>для людей с ограниченными возможностями. Воспитанники учреждения смогут заниматься физической культурой и спортом, ЛФК, проходить реабилитацию, участвовать в спортивных мероприятиях. Единовременная пропускная способность объекта составит до 15 человек.</w:t>
      </w:r>
    </w:p>
    <w:p w:rsidR="007C26DB" w:rsidRPr="00C179A3" w:rsidRDefault="007C26DB" w:rsidP="009F58A0">
      <w:pPr>
        <w:ind w:firstLine="709"/>
        <w:jc w:val="both"/>
        <w:rPr>
          <w:sz w:val="28"/>
          <w:szCs w:val="28"/>
          <w:highlight w:val="yellow"/>
        </w:rPr>
      </w:pPr>
    </w:p>
    <w:p w:rsidR="000D6D87" w:rsidRPr="003D18E6" w:rsidRDefault="000D6D87" w:rsidP="007028DE">
      <w:pPr>
        <w:jc w:val="center"/>
        <w:rPr>
          <w:i/>
          <w:sz w:val="28"/>
          <w:szCs w:val="28"/>
        </w:rPr>
      </w:pPr>
      <w:r w:rsidRPr="003D18E6">
        <w:rPr>
          <w:i/>
          <w:sz w:val="28"/>
          <w:szCs w:val="28"/>
        </w:rPr>
        <w:t>Здравоохранение</w:t>
      </w:r>
    </w:p>
    <w:p w:rsidR="000D6D87" w:rsidRPr="00C179A3" w:rsidRDefault="000D6D87" w:rsidP="00482937">
      <w:pPr>
        <w:ind w:firstLine="709"/>
        <w:jc w:val="center"/>
        <w:rPr>
          <w:i/>
          <w:highlight w:val="yellow"/>
        </w:rPr>
      </w:pPr>
    </w:p>
    <w:p w:rsidR="00D12D4B" w:rsidRPr="00EA1964" w:rsidRDefault="00D12D4B" w:rsidP="00482937">
      <w:pPr>
        <w:tabs>
          <w:tab w:val="left" w:pos="567"/>
        </w:tabs>
        <w:ind w:right="88" w:firstLine="720"/>
        <w:jc w:val="both"/>
        <w:rPr>
          <w:sz w:val="28"/>
          <w:szCs w:val="28"/>
        </w:rPr>
      </w:pPr>
      <w:r w:rsidRPr="00EA1964">
        <w:rPr>
          <w:sz w:val="28"/>
          <w:szCs w:val="28"/>
        </w:rPr>
        <w:t xml:space="preserve">Система здравоохранения Всеволожского района представлена </w:t>
      </w:r>
      <w:hyperlink r:id="rId41" w:tooltip="https://health.lenobl.ru/media/uploads/userfiles/2018/07/09/%D0%9A%D0%BE%D0%BF%D0%B8%D1%8F_svedeniya_o_meditsinskih_organizatsiyah_uchastvuyushih_v_tpgg_v_2016_g_.xlsx" w:history="1">
        <w:r w:rsidRPr="00EA1964">
          <w:rPr>
            <w:rStyle w:val="af6"/>
            <w:color w:val="auto"/>
            <w:sz w:val="28"/>
            <w:szCs w:val="28"/>
            <w:u w:val="none"/>
          </w:rPr>
          <w:t xml:space="preserve"> медицинскими организациями, осуществляющими деятельность в сфере обязательного медицинского страхования, а также участвующими в реализации территориальной программы государственных гарантий бесплатного оказания гражданам медицинской помощи</w:t>
        </w:r>
      </w:hyperlink>
      <w:r w:rsidRPr="00EA1964">
        <w:rPr>
          <w:sz w:val="28"/>
          <w:szCs w:val="28"/>
        </w:rPr>
        <w:t>, в том числе подведомственные Комитету                         по здравоохранению Ленинградской области (в соответствии с реестрами Комитета по здравоохранению Ленинградской области):</w:t>
      </w:r>
    </w:p>
    <w:p w:rsidR="00D12D4B" w:rsidRPr="00EA1964" w:rsidRDefault="00D12D4B" w:rsidP="00482937">
      <w:pPr>
        <w:tabs>
          <w:tab w:val="left" w:pos="567"/>
        </w:tabs>
        <w:ind w:right="88" w:firstLine="720"/>
        <w:jc w:val="both"/>
        <w:rPr>
          <w:sz w:val="28"/>
          <w:szCs w:val="28"/>
        </w:rPr>
      </w:pPr>
      <w:r w:rsidRPr="00EA1964">
        <w:rPr>
          <w:sz w:val="28"/>
          <w:szCs w:val="28"/>
        </w:rPr>
        <w:t>ГКУЗ ЛО «Всеволожский специализированный Дом ребенка»,                                         г. Всеволожск;</w:t>
      </w:r>
    </w:p>
    <w:p w:rsidR="00D12D4B" w:rsidRPr="00EA1964" w:rsidRDefault="00D12D4B" w:rsidP="00482937">
      <w:pPr>
        <w:tabs>
          <w:tab w:val="left" w:pos="567"/>
        </w:tabs>
        <w:ind w:right="88" w:firstLine="720"/>
        <w:jc w:val="both"/>
        <w:rPr>
          <w:sz w:val="28"/>
          <w:szCs w:val="28"/>
        </w:rPr>
      </w:pPr>
      <w:r w:rsidRPr="00EA1964">
        <w:rPr>
          <w:sz w:val="28"/>
          <w:szCs w:val="28"/>
        </w:rPr>
        <w:t>ГБУЗ ЛО «Станция скорой медицинской помощи», г. Всеволожск;</w:t>
      </w:r>
    </w:p>
    <w:p w:rsidR="00D12D4B" w:rsidRPr="00EA1964" w:rsidRDefault="00D12D4B" w:rsidP="00482937">
      <w:pPr>
        <w:tabs>
          <w:tab w:val="left" w:pos="567"/>
        </w:tabs>
        <w:ind w:right="88" w:firstLine="720"/>
        <w:jc w:val="both"/>
        <w:rPr>
          <w:sz w:val="28"/>
          <w:szCs w:val="28"/>
        </w:rPr>
      </w:pPr>
      <w:r w:rsidRPr="00EA1964">
        <w:rPr>
          <w:sz w:val="28"/>
          <w:szCs w:val="28"/>
        </w:rPr>
        <w:t>ГБУЗ ЛО «Всеволожская клиническая межрайонная больница»,                              г. Всеволожск;</w:t>
      </w:r>
    </w:p>
    <w:p w:rsidR="00D12D4B" w:rsidRPr="00EA1964" w:rsidRDefault="00D12D4B" w:rsidP="00482937">
      <w:pPr>
        <w:tabs>
          <w:tab w:val="left" w:pos="567"/>
        </w:tabs>
        <w:ind w:right="88" w:firstLine="720"/>
        <w:jc w:val="both"/>
        <w:rPr>
          <w:sz w:val="28"/>
          <w:szCs w:val="28"/>
        </w:rPr>
      </w:pPr>
      <w:r w:rsidRPr="00EA1964">
        <w:rPr>
          <w:sz w:val="28"/>
          <w:szCs w:val="28"/>
        </w:rPr>
        <w:t>ГКУЗ ЛО «Центр общественного здоровья и медицинской профилактики»,                  г. Всеволожск;</w:t>
      </w:r>
    </w:p>
    <w:p w:rsidR="00D12D4B" w:rsidRPr="00EA1964" w:rsidRDefault="00D12D4B" w:rsidP="00482937">
      <w:pPr>
        <w:tabs>
          <w:tab w:val="left" w:pos="567"/>
        </w:tabs>
        <w:ind w:right="88" w:firstLine="720"/>
        <w:jc w:val="both"/>
        <w:rPr>
          <w:sz w:val="28"/>
          <w:szCs w:val="28"/>
        </w:rPr>
      </w:pPr>
      <w:r w:rsidRPr="00EA1964">
        <w:rPr>
          <w:sz w:val="28"/>
          <w:szCs w:val="28"/>
        </w:rPr>
        <w:t xml:space="preserve">ГКУЗ ЛО «Ленинградский областной наркологический диспансер»,                  </w:t>
      </w:r>
      <w:r w:rsidR="00253CC0">
        <w:rPr>
          <w:sz w:val="28"/>
          <w:szCs w:val="28"/>
        </w:rPr>
        <w:t xml:space="preserve">  </w:t>
      </w:r>
      <w:r w:rsidRPr="00EA1964">
        <w:rPr>
          <w:sz w:val="28"/>
          <w:szCs w:val="28"/>
        </w:rPr>
        <w:t>п. Ново-</w:t>
      </w:r>
      <w:proofErr w:type="spellStart"/>
      <w:r w:rsidRPr="00EA1964">
        <w:rPr>
          <w:sz w:val="28"/>
          <w:szCs w:val="28"/>
        </w:rPr>
        <w:t>Девяткино</w:t>
      </w:r>
      <w:proofErr w:type="spellEnd"/>
      <w:r w:rsidRPr="00EA1964">
        <w:rPr>
          <w:sz w:val="28"/>
          <w:szCs w:val="28"/>
        </w:rPr>
        <w:t>;</w:t>
      </w:r>
    </w:p>
    <w:p w:rsidR="00D12D4B" w:rsidRPr="00EA1964" w:rsidRDefault="00D12D4B" w:rsidP="00482937">
      <w:pPr>
        <w:tabs>
          <w:tab w:val="left" w:pos="567"/>
        </w:tabs>
        <w:ind w:right="88" w:firstLine="720"/>
        <w:jc w:val="both"/>
        <w:rPr>
          <w:sz w:val="28"/>
          <w:szCs w:val="28"/>
        </w:rPr>
      </w:pPr>
      <w:r w:rsidRPr="00EA1964">
        <w:rPr>
          <w:sz w:val="28"/>
          <w:szCs w:val="28"/>
        </w:rPr>
        <w:t>ГБУЗ ЛО «</w:t>
      </w:r>
      <w:proofErr w:type="spellStart"/>
      <w:r w:rsidRPr="00EA1964">
        <w:rPr>
          <w:sz w:val="28"/>
          <w:szCs w:val="28"/>
        </w:rPr>
        <w:t>Токсовская</w:t>
      </w:r>
      <w:proofErr w:type="spellEnd"/>
      <w:r w:rsidRPr="00EA1964">
        <w:rPr>
          <w:sz w:val="28"/>
          <w:szCs w:val="28"/>
        </w:rPr>
        <w:t xml:space="preserve"> районная больница», п. Токсово;</w:t>
      </w:r>
    </w:p>
    <w:p w:rsidR="00D12D4B" w:rsidRPr="00EA1964" w:rsidRDefault="00D12D4B" w:rsidP="00482937">
      <w:pPr>
        <w:tabs>
          <w:tab w:val="left" w:pos="567"/>
        </w:tabs>
        <w:ind w:right="88" w:firstLine="720"/>
        <w:jc w:val="both"/>
        <w:rPr>
          <w:sz w:val="28"/>
          <w:szCs w:val="28"/>
        </w:rPr>
      </w:pPr>
      <w:r w:rsidRPr="00EA1964">
        <w:rPr>
          <w:sz w:val="28"/>
          <w:szCs w:val="28"/>
        </w:rPr>
        <w:t xml:space="preserve">ГАУЗ ЛО «Детский хоспис при соборе святого Архистратига Божия Михаила </w:t>
      </w:r>
      <w:proofErr w:type="spellStart"/>
      <w:r w:rsidRPr="00EA1964">
        <w:rPr>
          <w:sz w:val="28"/>
          <w:szCs w:val="28"/>
        </w:rPr>
        <w:t>пос.Токсово</w:t>
      </w:r>
      <w:proofErr w:type="spellEnd"/>
      <w:r w:rsidRPr="00EA1964">
        <w:rPr>
          <w:sz w:val="28"/>
          <w:szCs w:val="28"/>
        </w:rPr>
        <w:t xml:space="preserve"> Всеволожского района», п. Токсово;</w:t>
      </w:r>
    </w:p>
    <w:p w:rsidR="00D12D4B" w:rsidRPr="00EA1964" w:rsidRDefault="00D12D4B" w:rsidP="00482937">
      <w:pPr>
        <w:tabs>
          <w:tab w:val="left" w:pos="567"/>
        </w:tabs>
        <w:ind w:right="88" w:firstLine="720"/>
        <w:jc w:val="both"/>
        <w:rPr>
          <w:sz w:val="28"/>
          <w:szCs w:val="28"/>
        </w:rPr>
      </w:pPr>
      <w:r w:rsidRPr="00EA1964">
        <w:rPr>
          <w:sz w:val="28"/>
          <w:szCs w:val="28"/>
        </w:rPr>
        <w:t>ГБУЗ ЛО «</w:t>
      </w:r>
      <w:proofErr w:type="spellStart"/>
      <w:r w:rsidRPr="00EA1964">
        <w:rPr>
          <w:sz w:val="28"/>
          <w:szCs w:val="28"/>
        </w:rPr>
        <w:t>Сертоловская</w:t>
      </w:r>
      <w:proofErr w:type="spellEnd"/>
      <w:r w:rsidRPr="00EA1964">
        <w:rPr>
          <w:sz w:val="28"/>
          <w:szCs w:val="28"/>
        </w:rPr>
        <w:t xml:space="preserve"> городская больница», г. Сертолово;</w:t>
      </w:r>
    </w:p>
    <w:p w:rsidR="00D12D4B" w:rsidRPr="00EA1964" w:rsidRDefault="00D12D4B" w:rsidP="00482937">
      <w:pPr>
        <w:tabs>
          <w:tab w:val="left" w:pos="567"/>
        </w:tabs>
        <w:ind w:right="88" w:firstLine="720"/>
        <w:jc w:val="both"/>
        <w:rPr>
          <w:sz w:val="28"/>
          <w:szCs w:val="28"/>
        </w:rPr>
      </w:pPr>
      <w:r w:rsidRPr="00EA1964">
        <w:rPr>
          <w:sz w:val="28"/>
          <w:szCs w:val="28"/>
        </w:rPr>
        <w:t>ГБУЗ «</w:t>
      </w:r>
      <w:hyperlink r:id="rId42" w:tooltip="https://lokod.ru/contacts/baza2/" w:history="1">
        <w:r w:rsidRPr="00EA1964">
          <w:rPr>
            <w:rStyle w:val="af6"/>
            <w:color w:val="auto"/>
            <w:sz w:val="28"/>
            <w:szCs w:val="28"/>
            <w:u w:val="none"/>
          </w:rPr>
          <w:t>Ленинградский областной клинический онкологический диспансер» (база в г.п. Кузьмоловский)</w:t>
        </w:r>
      </w:hyperlink>
      <w:r w:rsidRPr="00EA1964">
        <w:rPr>
          <w:sz w:val="28"/>
          <w:szCs w:val="28"/>
        </w:rPr>
        <w:t>;</w:t>
      </w:r>
    </w:p>
    <w:p w:rsidR="00D12D4B" w:rsidRPr="00EA1964" w:rsidRDefault="00D12D4B" w:rsidP="00482937">
      <w:pPr>
        <w:tabs>
          <w:tab w:val="left" w:pos="567"/>
        </w:tabs>
        <w:ind w:right="88" w:firstLine="720"/>
        <w:jc w:val="both"/>
        <w:rPr>
          <w:sz w:val="28"/>
          <w:szCs w:val="28"/>
        </w:rPr>
      </w:pPr>
      <w:r w:rsidRPr="00EA1964">
        <w:rPr>
          <w:sz w:val="28"/>
          <w:szCs w:val="28"/>
        </w:rPr>
        <w:t>ООО «Семейный доктор», п. Ново-</w:t>
      </w:r>
      <w:proofErr w:type="spellStart"/>
      <w:r w:rsidRPr="00EA1964">
        <w:rPr>
          <w:sz w:val="28"/>
          <w:szCs w:val="28"/>
        </w:rPr>
        <w:t>Девяткино</w:t>
      </w:r>
      <w:proofErr w:type="spellEnd"/>
      <w:r w:rsidRPr="00EA1964">
        <w:rPr>
          <w:sz w:val="28"/>
          <w:szCs w:val="28"/>
        </w:rPr>
        <w:t>;</w:t>
      </w:r>
    </w:p>
    <w:p w:rsidR="00D12D4B" w:rsidRPr="00EA1964" w:rsidRDefault="00D12D4B" w:rsidP="00482937">
      <w:pPr>
        <w:tabs>
          <w:tab w:val="left" w:pos="567"/>
        </w:tabs>
        <w:ind w:right="88" w:firstLine="720"/>
        <w:jc w:val="both"/>
        <w:rPr>
          <w:sz w:val="28"/>
          <w:szCs w:val="28"/>
        </w:rPr>
      </w:pPr>
      <w:r w:rsidRPr="00EA1964">
        <w:rPr>
          <w:sz w:val="28"/>
          <w:szCs w:val="28"/>
        </w:rPr>
        <w:t>ООО «Инфант-Регион», г. Всеволожск;</w:t>
      </w:r>
    </w:p>
    <w:p w:rsidR="00D12D4B" w:rsidRPr="00EA1964" w:rsidRDefault="00D12D4B" w:rsidP="00482937">
      <w:pPr>
        <w:tabs>
          <w:tab w:val="left" w:pos="567"/>
        </w:tabs>
        <w:ind w:right="88" w:firstLine="720"/>
        <w:jc w:val="both"/>
        <w:rPr>
          <w:sz w:val="28"/>
          <w:szCs w:val="28"/>
        </w:rPr>
      </w:pPr>
      <w:r w:rsidRPr="00EA1964">
        <w:rPr>
          <w:sz w:val="28"/>
          <w:szCs w:val="28"/>
        </w:rPr>
        <w:t>ООО «Забота», г. Сертолово;</w:t>
      </w:r>
    </w:p>
    <w:p w:rsidR="00D12D4B" w:rsidRPr="00EA1964" w:rsidRDefault="00D12D4B" w:rsidP="00482937">
      <w:pPr>
        <w:tabs>
          <w:tab w:val="left" w:pos="567"/>
        </w:tabs>
        <w:ind w:right="88" w:firstLine="720"/>
        <w:jc w:val="both"/>
        <w:rPr>
          <w:sz w:val="28"/>
          <w:szCs w:val="28"/>
        </w:rPr>
      </w:pPr>
      <w:r w:rsidRPr="00EA1964">
        <w:rPr>
          <w:sz w:val="28"/>
          <w:szCs w:val="28"/>
        </w:rPr>
        <w:t xml:space="preserve">ООО «Медицинский центр </w:t>
      </w:r>
      <w:proofErr w:type="spellStart"/>
      <w:r w:rsidRPr="00EA1964">
        <w:rPr>
          <w:sz w:val="28"/>
          <w:szCs w:val="28"/>
        </w:rPr>
        <w:t>Оккервиль</w:t>
      </w:r>
      <w:proofErr w:type="spellEnd"/>
      <w:r w:rsidRPr="00EA1964">
        <w:rPr>
          <w:sz w:val="28"/>
          <w:szCs w:val="28"/>
        </w:rPr>
        <w:t xml:space="preserve">», г. </w:t>
      </w:r>
      <w:proofErr w:type="spellStart"/>
      <w:r w:rsidRPr="00EA1964">
        <w:rPr>
          <w:sz w:val="28"/>
          <w:szCs w:val="28"/>
        </w:rPr>
        <w:t>Кудрово</w:t>
      </w:r>
      <w:proofErr w:type="spellEnd"/>
      <w:r w:rsidRPr="00EA1964">
        <w:rPr>
          <w:sz w:val="28"/>
          <w:szCs w:val="28"/>
        </w:rPr>
        <w:t>;</w:t>
      </w:r>
    </w:p>
    <w:p w:rsidR="00D12D4B" w:rsidRPr="00EA1964" w:rsidRDefault="00D12D4B" w:rsidP="00482937">
      <w:pPr>
        <w:tabs>
          <w:tab w:val="left" w:pos="567"/>
        </w:tabs>
        <w:ind w:right="88" w:firstLine="720"/>
        <w:jc w:val="both"/>
        <w:rPr>
          <w:sz w:val="28"/>
          <w:szCs w:val="28"/>
        </w:rPr>
      </w:pPr>
      <w:r w:rsidRPr="00EA1964">
        <w:rPr>
          <w:sz w:val="28"/>
          <w:szCs w:val="28"/>
        </w:rPr>
        <w:t xml:space="preserve">ООО «Педиатрический центр </w:t>
      </w:r>
      <w:proofErr w:type="spellStart"/>
      <w:r w:rsidRPr="00EA1964">
        <w:rPr>
          <w:sz w:val="28"/>
          <w:szCs w:val="28"/>
        </w:rPr>
        <w:t>Оккервиль</w:t>
      </w:r>
      <w:proofErr w:type="spellEnd"/>
      <w:r w:rsidRPr="00EA1964">
        <w:rPr>
          <w:sz w:val="28"/>
          <w:szCs w:val="28"/>
        </w:rPr>
        <w:t xml:space="preserve">», г. </w:t>
      </w:r>
      <w:proofErr w:type="spellStart"/>
      <w:r w:rsidRPr="00EA1964">
        <w:rPr>
          <w:sz w:val="28"/>
          <w:szCs w:val="28"/>
        </w:rPr>
        <w:t>Кудрово</w:t>
      </w:r>
      <w:proofErr w:type="spellEnd"/>
      <w:r w:rsidRPr="00EA1964">
        <w:rPr>
          <w:sz w:val="28"/>
          <w:szCs w:val="28"/>
        </w:rPr>
        <w:t>;</w:t>
      </w:r>
    </w:p>
    <w:p w:rsidR="00D12D4B" w:rsidRPr="00EA1964" w:rsidRDefault="00D12D4B" w:rsidP="00482937">
      <w:pPr>
        <w:tabs>
          <w:tab w:val="left" w:pos="567"/>
        </w:tabs>
        <w:ind w:right="88" w:firstLine="720"/>
        <w:jc w:val="both"/>
        <w:rPr>
          <w:sz w:val="28"/>
          <w:szCs w:val="28"/>
        </w:rPr>
      </w:pPr>
      <w:r w:rsidRPr="00EA1964">
        <w:rPr>
          <w:sz w:val="28"/>
          <w:szCs w:val="28"/>
        </w:rPr>
        <w:t xml:space="preserve">Также услуги здравоохранения предоставляются ФГКУ "442 ВКГ" МИНОБОРОНЫ РОССИИ, филиал в г. Всеволожск и множеством частных организаций здравоохранения, в том числе в области стоматологии. </w:t>
      </w:r>
    </w:p>
    <w:p w:rsidR="00D12D4B" w:rsidRPr="00EA1964" w:rsidRDefault="0041077D" w:rsidP="00482937">
      <w:pPr>
        <w:tabs>
          <w:tab w:val="left" w:pos="567"/>
        </w:tabs>
        <w:ind w:right="88" w:firstLine="720"/>
        <w:jc w:val="both"/>
        <w:rPr>
          <w:color w:val="000000"/>
          <w:sz w:val="28"/>
          <w:szCs w:val="28"/>
        </w:rPr>
      </w:pPr>
      <w:r w:rsidRPr="00EA1964">
        <w:rPr>
          <w:color w:val="000000"/>
          <w:sz w:val="28"/>
          <w:szCs w:val="28"/>
        </w:rPr>
        <w:t>Деятельность ГБУЗ ЛО «Всеволожская КМБ» распространяется, в том числе, на территорию района, так:</w:t>
      </w:r>
    </w:p>
    <w:p w:rsidR="00EA1964" w:rsidRPr="00EA1964" w:rsidRDefault="00EA1964" w:rsidP="00EA1964">
      <w:pPr>
        <w:shd w:val="clear" w:color="auto" w:fill="FFFFFF"/>
        <w:ind w:firstLine="709"/>
        <w:jc w:val="both"/>
        <w:rPr>
          <w:sz w:val="28"/>
          <w:szCs w:val="28"/>
        </w:rPr>
      </w:pPr>
      <w:r w:rsidRPr="00EA1964">
        <w:rPr>
          <w:bCs/>
          <w:kern w:val="36"/>
          <w:sz w:val="28"/>
          <w:szCs w:val="28"/>
        </w:rPr>
        <w:t xml:space="preserve">10 мая 2023 В </w:t>
      </w:r>
      <w:proofErr w:type="spellStart"/>
      <w:r w:rsidRPr="00EA1964">
        <w:rPr>
          <w:bCs/>
          <w:kern w:val="36"/>
          <w:sz w:val="28"/>
          <w:szCs w:val="28"/>
        </w:rPr>
        <w:t>Кудрово</w:t>
      </w:r>
      <w:proofErr w:type="spellEnd"/>
      <w:r w:rsidRPr="00EA1964">
        <w:rPr>
          <w:bCs/>
          <w:kern w:val="36"/>
          <w:sz w:val="28"/>
          <w:szCs w:val="28"/>
        </w:rPr>
        <w:t xml:space="preserve"> открыли новую поликлинику на 600 посещений                           в смену</w:t>
      </w:r>
      <w:r w:rsidRPr="00EA1964">
        <w:rPr>
          <w:sz w:val="28"/>
          <w:szCs w:val="28"/>
        </w:rPr>
        <w:t xml:space="preserve"> в том числе на 190 детей и 410 – взрослых. В учреждении расположен дневной стационар, кабинеты стоматологии, физиотерапии и лучевой диагностики, женская консультация, центр амбулаторной хирургии, круглосуточный </w:t>
      </w:r>
      <w:proofErr w:type="spellStart"/>
      <w:r w:rsidRPr="00EA1964">
        <w:rPr>
          <w:sz w:val="28"/>
          <w:szCs w:val="28"/>
        </w:rPr>
        <w:t>травмпункт</w:t>
      </w:r>
      <w:proofErr w:type="spellEnd"/>
      <w:r w:rsidRPr="00EA1964">
        <w:rPr>
          <w:sz w:val="28"/>
          <w:szCs w:val="28"/>
        </w:rPr>
        <w:t>, а также подстанция скорой помощи на четыре машины. Проектные решения и площади кабинетов соответствуют действующим строительным и санитарно-гигиеническим нормам и правилам. Строительство объекта велось в рамках федеральной программы модернизации первичного звена здравоохранения одноименного нацпроекта. </w:t>
      </w:r>
    </w:p>
    <w:p w:rsidR="00EA1964" w:rsidRPr="00EA1964" w:rsidRDefault="00EA1964" w:rsidP="00EA1964">
      <w:pPr>
        <w:shd w:val="clear" w:color="auto" w:fill="FFFFFF"/>
        <w:ind w:firstLine="709"/>
        <w:jc w:val="both"/>
        <w:outlineLvl w:val="2"/>
        <w:rPr>
          <w:color w:val="000000"/>
          <w:kern w:val="36"/>
          <w:sz w:val="28"/>
          <w:szCs w:val="28"/>
        </w:rPr>
      </w:pPr>
      <w:r w:rsidRPr="00EA1964">
        <w:rPr>
          <w:bCs/>
          <w:sz w:val="28"/>
          <w:szCs w:val="28"/>
        </w:rPr>
        <w:t xml:space="preserve">Новая амбулатория в </w:t>
      </w:r>
      <w:proofErr w:type="spellStart"/>
      <w:r w:rsidRPr="00EA1964">
        <w:rPr>
          <w:bCs/>
          <w:sz w:val="28"/>
          <w:szCs w:val="28"/>
        </w:rPr>
        <w:t>Разметелево</w:t>
      </w:r>
      <w:proofErr w:type="spellEnd"/>
      <w:r w:rsidRPr="00EA1964">
        <w:rPr>
          <w:bCs/>
          <w:sz w:val="28"/>
          <w:szCs w:val="28"/>
        </w:rPr>
        <w:t xml:space="preserve"> в 2023 году приобрела свой облик. </w:t>
      </w:r>
      <w:r w:rsidRPr="00EA1964">
        <w:rPr>
          <w:bCs/>
          <w:sz w:val="28"/>
          <w:szCs w:val="28"/>
          <w:shd w:val="clear" w:color="auto" w:fill="FFFFFF"/>
        </w:rPr>
        <w:t>Медучреждение будет в бело-голубых тонах с использованием композитных кассет. Помимо кабинетов врачей в амбулатории предусмотрено две койки дневного стационара для взрослых, лечебно-профилактические помещения, детское отделение и административные комнаты. Входы в здание разделены, что исключает пересечение потоков людей. Медучреждение сможет обслуживать 80 человек в смену и рассчитана на население в количестве 7 119 человек.</w:t>
      </w:r>
    </w:p>
    <w:p w:rsidR="00EA1964" w:rsidRPr="00EA1964" w:rsidRDefault="00EA1964" w:rsidP="00EA1964">
      <w:pPr>
        <w:spacing w:before="300" w:after="300" w:line="720" w:lineRule="atLeast"/>
        <w:outlineLvl w:val="0"/>
        <w:rPr>
          <w:rFonts w:ascii="Arial" w:hAnsi="Arial" w:cs="Arial"/>
          <w:b/>
          <w:bCs/>
          <w:color w:val="000000"/>
          <w:kern w:val="36"/>
          <w:sz w:val="28"/>
          <w:szCs w:val="28"/>
        </w:rPr>
      </w:pPr>
      <w:r w:rsidRPr="00EA1964">
        <w:rPr>
          <w:sz w:val="24"/>
          <w:szCs w:val="24"/>
        </w:rPr>
        <w:fldChar w:fldCharType="begin"/>
      </w:r>
      <w:r w:rsidRPr="00EA1964">
        <w:rPr>
          <w:sz w:val="24"/>
          <w:szCs w:val="24"/>
        </w:rPr>
        <w:instrText xml:space="preserve"> INCLUDEPICTURE "https://lentv24.ru/media/photos/113872.jpg" \* MERGEFORMATINET </w:instrText>
      </w:r>
      <w:r w:rsidRPr="00EA1964">
        <w:rPr>
          <w:sz w:val="24"/>
          <w:szCs w:val="24"/>
        </w:rPr>
        <w:fldChar w:fldCharType="separate"/>
      </w:r>
      <w:r w:rsidRPr="00EA1964">
        <w:rPr>
          <w:sz w:val="24"/>
          <w:szCs w:val="24"/>
        </w:rPr>
        <w:fldChar w:fldCharType="begin"/>
      </w:r>
      <w:r w:rsidRPr="00EA1964">
        <w:rPr>
          <w:sz w:val="24"/>
          <w:szCs w:val="24"/>
        </w:rPr>
        <w:instrText xml:space="preserve"> INCLUDEPICTURE  "https://lentv24.ru/media/photos/113872.jpg" \* MERGEFORMATINET </w:instrText>
      </w:r>
      <w:r w:rsidRPr="00EA1964">
        <w:rPr>
          <w:sz w:val="24"/>
          <w:szCs w:val="24"/>
        </w:rPr>
        <w:fldChar w:fldCharType="separate"/>
      </w:r>
      <w:r w:rsidRPr="00EA1964">
        <w:rPr>
          <w:sz w:val="24"/>
          <w:szCs w:val="24"/>
        </w:rPr>
        <w:fldChar w:fldCharType="begin"/>
      </w:r>
      <w:r w:rsidRPr="00EA1964">
        <w:rPr>
          <w:sz w:val="24"/>
          <w:szCs w:val="24"/>
        </w:rPr>
        <w:instrText xml:space="preserve"> INCLUDEPICTURE  "https://lentv24.ru/media/photos/113872.jpg" \* MERGEFORMATINET </w:instrText>
      </w:r>
      <w:r w:rsidRPr="00EA1964">
        <w:rPr>
          <w:sz w:val="24"/>
          <w:szCs w:val="24"/>
        </w:rPr>
        <w:fldChar w:fldCharType="separate"/>
      </w:r>
      <w:r w:rsidRPr="00EA1964">
        <w:rPr>
          <w:sz w:val="24"/>
          <w:szCs w:val="24"/>
        </w:rPr>
        <w:fldChar w:fldCharType="begin"/>
      </w:r>
      <w:r w:rsidRPr="00EA1964">
        <w:rPr>
          <w:sz w:val="24"/>
          <w:szCs w:val="24"/>
        </w:rPr>
        <w:instrText xml:space="preserve"> INCLUDEPICTURE  "https://lentv24.ru/media/photos/113872.jpg" \* MERGEFORMATINET </w:instrText>
      </w:r>
      <w:r w:rsidRPr="00EA1964">
        <w:rPr>
          <w:sz w:val="24"/>
          <w:szCs w:val="24"/>
        </w:rPr>
        <w:fldChar w:fldCharType="separate"/>
      </w:r>
      <w:r w:rsidRPr="00EA1964">
        <w:rPr>
          <w:sz w:val="24"/>
          <w:szCs w:val="24"/>
        </w:rPr>
        <w:fldChar w:fldCharType="begin"/>
      </w:r>
      <w:r w:rsidRPr="00EA1964">
        <w:rPr>
          <w:sz w:val="24"/>
          <w:szCs w:val="24"/>
        </w:rPr>
        <w:instrText xml:space="preserve"> INCLUDEPICTURE  "https://lentv24.ru/media/photos/113872.jpg" \* MERGEFORMATINET </w:instrText>
      </w:r>
      <w:r w:rsidRPr="00EA1964">
        <w:rPr>
          <w:sz w:val="24"/>
          <w:szCs w:val="24"/>
        </w:rPr>
        <w:fldChar w:fldCharType="separate"/>
      </w:r>
      <w:r w:rsidRPr="00EA1964">
        <w:rPr>
          <w:sz w:val="24"/>
          <w:szCs w:val="24"/>
        </w:rPr>
        <w:fldChar w:fldCharType="begin"/>
      </w:r>
      <w:r w:rsidRPr="00EA1964">
        <w:rPr>
          <w:sz w:val="24"/>
          <w:szCs w:val="24"/>
        </w:rPr>
        <w:instrText xml:space="preserve"> INCLUDEPICTURE  "https://lentv24.ru/media/photos/113872.jpg" \* MERGEFORMATINET </w:instrText>
      </w:r>
      <w:r w:rsidRPr="00EA1964">
        <w:rPr>
          <w:sz w:val="24"/>
          <w:szCs w:val="24"/>
        </w:rPr>
        <w:fldChar w:fldCharType="separate"/>
      </w:r>
      <w:r w:rsidRPr="00EA1964">
        <w:rPr>
          <w:sz w:val="24"/>
          <w:szCs w:val="24"/>
        </w:rPr>
        <w:fldChar w:fldCharType="begin"/>
      </w:r>
      <w:r w:rsidRPr="00EA1964">
        <w:rPr>
          <w:sz w:val="24"/>
          <w:szCs w:val="24"/>
        </w:rPr>
        <w:instrText xml:space="preserve"> INCLUDEPICTURE  "https://lentv24.ru/media/photos/113872.jpg" \* MERGEFORMATINET </w:instrText>
      </w:r>
      <w:r w:rsidRPr="00EA1964">
        <w:rPr>
          <w:sz w:val="24"/>
          <w:szCs w:val="24"/>
        </w:rPr>
        <w:fldChar w:fldCharType="separate"/>
      </w:r>
      <w:r w:rsidRPr="00EA1964">
        <w:rPr>
          <w:sz w:val="24"/>
          <w:szCs w:val="24"/>
        </w:rPr>
        <w:fldChar w:fldCharType="begin"/>
      </w:r>
      <w:r w:rsidRPr="00EA1964">
        <w:rPr>
          <w:sz w:val="24"/>
          <w:szCs w:val="24"/>
        </w:rPr>
        <w:instrText xml:space="preserve"> INCLUDEPICTURE  "https://lentv24.ru/media/photos/113872.jpg" \* MERGEFORMATINET </w:instrText>
      </w:r>
      <w:r w:rsidRPr="00EA1964">
        <w:rPr>
          <w:sz w:val="24"/>
          <w:szCs w:val="24"/>
        </w:rPr>
        <w:fldChar w:fldCharType="separate"/>
      </w:r>
      <w:r w:rsidRPr="00EA1964">
        <w:rPr>
          <w:sz w:val="24"/>
          <w:szCs w:val="24"/>
        </w:rPr>
        <w:fldChar w:fldCharType="begin"/>
      </w:r>
      <w:r w:rsidRPr="00EA1964">
        <w:rPr>
          <w:sz w:val="24"/>
          <w:szCs w:val="24"/>
        </w:rPr>
        <w:instrText xml:space="preserve"> INCLUDEPICTURE  "https://lentv24.ru/media/photos/113872.jpg" \* MERGEFORMATINET </w:instrText>
      </w:r>
      <w:r w:rsidRPr="00EA1964">
        <w:rPr>
          <w:sz w:val="24"/>
          <w:szCs w:val="24"/>
        </w:rPr>
        <w:fldChar w:fldCharType="separate"/>
      </w:r>
      <w:r w:rsidRPr="00EA1964">
        <w:rPr>
          <w:sz w:val="24"/>
          <w:szCs w:val="24"/>
        </w:rPr>
        <w:fldChar w:fldCharType="begin"/>
      </w:r>
      <w:r w:rsidRPr="00EA1964">
        <w:rPr>
          <w:sz w:val="24"/>
          <w:szCs w:val="24"/>
        </w:rPr>
        <w:instrText xml:space="preserve"> INCLUDEPICTURE  "https://lentv24.ru/media/photos/113872.jpg" \* MERGEFORMATINET </w:instrText>
      </w:r>
      <w:r w:rsidRPr="00EA1964">
        <w:rPr>
          <w:sz w:val="24"/>
          <w:szCs w:val="24"/>
        </w:rPr>
        <w:fldChar w:fldCharType="separate"/>
      </w:r>
      <w:r w:rsidRPr="00EA1964">
        <w:rPr>
          <w:sz w:val="24"/>
          <w:szCs w:val="24"/>
        </w:rPr>
        <w:fldChar w:fldCharType="begin"/>
      </w:r>
      <w:r w:rsidRPr="00EA1964">
        <w:rPr>
          <w:sz w:val="24"/>
          <w:szCs w:val="24"/>
        </w:rPr>
        <w:instrText xml:space="preserve"> INCLUDEPICTURE  "https://lentv24.ru/media/photos/113872.jpg" \* MERGEFORMATINET </w:instrText>
      </w:r>
      <w:r w:rsidRPr="00EA1964">
        <w:rPr>
          <w:sz w:val="24"/>
          <w:szCs w:val="24"/>
        </w:rPr>
        <w:fldChar w:fldCharType="separate"/>
      </w:r>
      <w:r w:rsidRPr="00EA1964">
        <w:rPr>
          <w:sz w:val="24"/>
          <w:szCs w:val="24"/>
        </w:rPr>
        <w:fldChar w:fldCharType="begin"/>
      </w:r>
      <w:r w:rsidRPr="00EA1964">
        <w:rPr>
          <w:sz w:val="24"/>
          <w:szCs w:val="24"/>
        </w:rPr>
        <w:instrText xml:space="preserve"> INCLUDEPICTURE  "https://lentv24.ru/media/photos/113872.jpg" \* MERGEFORMATINET </w:instrText>
      </w:r>
      <w:r w:rsidRPr="00EA1964">
        <w:rPr>
          <w:sz w:val="24"/>
          <w:szCs w:val="24"/>
        </w:rPr>
        <w:fldChar w:fldCharType="separate"/>
      </w:r>
      <w:r w:rsidRPr="00EA1964">
        <w:rPr>
          <w:sz w:val="24"/>
          <w:szCs w:val="24"/>
        </w:rPr>
        <w:fldChar w:fldCharType="begin"/>
      </w:r>
      <w:r w:rsidRPr="00EA1964">
        <w:rPr>
          <w:sz w:val="24"/>
          <w:szCs w:val="24"/>
        </w:rPr>
        <w:instrText xml:space="preserve"> INCLUDEPICTURE  "https://lentv24.ru/media/photos/113872.jpg" \* MERGEFORMATINET </w:instrText>
      </w:r>
      <w:r w:rsidRPr="00EA1964">
        <w:rPr>
          <w:sz w:val="24"/>
          <w:szCs w:val="24"/>
        </w:rPr>
        <w:fldChar w:fldCharType="separate"/>
      </w:r>
      <w:r w:rsidRPr="00EA1964">
        <w:rPr>
          <w:sz w:val="24"/>
          <w:szCs w:val="24"/>
        </w:rPr>
        <w:fldChar w:fldCharType="begin"/>
      </w:r>
      <w:r w:rsidRPr="00EA1964">
        <w:rPr>
          <w:sz w:val="24"/>
          <w:szCs w:val="24"/>
        </w:rPr>
        <w:instrText xml:space="preserve"> INCLUDEPICTURE  "https://lentv24.ru/media/photos/113872.jpg" \* MERGEFORMATINET </w:instrText>
      </w:r>
      <w:r w:rsidRPr="00EA1964">
        <w:rPr>
          <w:sz w:val="24"/>
          <w:szCs w:val="24"/>
        </w:rPr>
        <w:fldChar w:fldCharType="separate"/>
      </w:r>
      <w:r w:rsidR="00016178">
        <w:rPr>
          <w:sz w:val="24"/>
          <w:szCs w:val="24"/>
        </w:rPr>
        <w:fldChar w:fldCharType="begin"/>
      </w:r>
      <w:r w:rsidR="00016178">
        <w:rPr>
          <w:sz w:val="24"/>
          <w:szCs w:val="24"/>
        </w:rPr>
        <w:instrText xml:space="preserve"> INCLUDEPICTURE  "https://lentv24.ru/media/photos/113872.jpg" \* MERGEFORMATINET </w:instrText>
      </w:r>
      <w:r w:rsidR="00016178">
        <w:rPr>
          <w:sz w:val="24"/>
          <w:szCs w:val="24"/>
        </w:rPr>
        <w:fldChar w:fldCharType="separate"/>
      </w:r>
      <w:r w:rsidR="001B1214">
        <w:rPr>
          <w:sz w:val="24"/>
          <w:szCs w:val="24"/>
        </w:rPr>
        <w:fldChar w:fldCharType="begin"/>
      </w:r>
      <w:r w:rsidR="001B1214">
        <w:rPr>
          <w:sz w:val="24"/>
          <w:szCs w:val="24"/>
        </w:rPr>
        <w:instrText xml:space="preserve"> INCLUDEPICTURE  "https://lentv24.ru/media/photos/113872.jpg" \* MERGEFORMATINET </w:instrText>
      </w:r>
      <w:r w:rsidR="001B1214">
        <w:rPr>
          <w:sz w:val="24"/>
          <w:szCs w:val="24"/>
        </w:rPr>
        <w:fldChar w:fldCharType="separate"/>
      </w:r>
      <w:r w:rsidR="00335B04">
        <w:rPr>
          <w:sz w:val="24"/>
          <w:szCs w:val="24"/>
        </w:rPr>
        <w:fldChar w:fldCharType="begin"/>
      </w:r>
      <w:r w:rsidR="00335B04">
        <w:rPr>
          <w:sz w:val="24"/>
          <w:szCs w:val="24"/>
        </w:rPr>
        <w:instrText xml:space="preserve"> INCLUDEPICTURE  "https://lentv24.ru/media/photos/113872.jpg" \* MERGEFORMATINET </w:instrText>
      </w:r>
      <w:r w:rsidR="00335B04">
        <w:rPr>
          <w:sz w:val="24"/>
          <w:szCs w:val="24"/>
        </w:rPr>
        <w:fldChar w:fldCharType="separate"/>
      </w:r>
      <w:r w:rsidR="00A5784C">
        <w:rPr>
          <w:sz w:val="24"/>
          <w:szCs w:val="24"/>
        </w:rPr>
        <w:fldChar w:fldCharType="begin"/>
      </w:r>
      <w:r w:rsidR="00A5784C">
        <w:rPr>
          <w:sz w:val="24"/>
          <w:szCs w:val="24"/>
        </w:rPr>
        <w:instrText xml:space="preserve"> INCLUDEPICTURE  "https://lentv24.ru/media/photos/113872.jpg" \* MERGEFORMATINET </w:instrText>
      </w:r>
      <w:r w:rsidR="00A5784C">
        <w:rPr>
          <w:sz w:val="24"/>
          <w:szCs w:val="24"/>
        </w:rPr>
        <w:fldChar w:fldCharType="separate"/>
      </w:r>
      <w:r w:rsidR="00A13331">
        <w:rPr>
          <w:sz w:val="24"/>
          <w:szCs w:val="24"/>
        </w:rPr>
        <w:fldChar w:fldCharType="begin"/>
      </w:r>
      <w:r w:rsidR="00A13331">
        <w:rPr>
          <w:sz w:val="24"/>
          <w:szCs w:val="24"/>
        </w:rPr>
        <w:instrText xml:space="preserve"> INCLUDEPICTURE  "https://lentv24.ru/media/photos/113872.jpg" \* MERGEFORMATINET </w:instrText>
      </w:r>
      <w:r w:rsidR="00A13331">
        <w:rPr>
          <w:sz w:val="24"/>
          <w:szCs w:val="24"/>
        </w:rPr>
        <w:fldChar w:fldCharType="separate"/>
      </w:r>
      <w:r w:rsidR="005B2D1E">
        <w:rPr>
          <w:sz w:val="24"/>
          <w:szCs w:val="24"/>
        </w:rPr>
        <w:fldChar w:fldCharType="begin"/>
      </w:r>
      <w:r w:rsidR="005B2D1E">
        <w:rPr>
          <w:sz w:val="24"/>
          <w:szCs w:val="24"/>
        </w:rPr>
        <w:instrText xml:space="preserve"> INCLUDEPICTURE  "https://lentv24.ru/media/photos/113872.jpg" \* MERGEFORMATINET </w:instrText>
      </w:r>
      <w:r w:rsidR="005B2D1E">
        <w:rPr>
          <w:sz w:val="24"/>
          <w:szCs w:val="24"/>
        </w:rPr>
        <w:fldChar w:fldCharType="separate"/>
      </w:r>
      <w:r w:rsidR="00A97D29">
        <w:rPr>
          <w:sz w:val="24"/>
          <w:szCs w:val="24"/>
        </w:rPr>
        <w:fldChar w:fldCharType="begin"/>
      </w:r>
      <w:r w:rsidR="00A97D29">
        <w:rPr>
          <w:sz w:val="24"/>
          <w:szCs w:val="24"/>
        </w:rPr>
        <w:instrText xml:space="preserve"> INCLUDEPICTURE  "https://lentv24.ru/media/photos/113872.jpg" \* MERGEFORMATINET </w:instrText>
      </w:r>
      <w:r w:rsidR="00A97D29">
        <w:rPr>
          <w:sz w:val="24"/>
          <w:szCs w:val="24"/>
        </w:rPr>
        <w:fldChar w:fldCharType="separate"/>
      </w:r>
      <w:r w:rsidR="00A75566">
        <w:rPr>
          <w:sz w:val="24"/>
          <w:szCs w:val="24"/>
        </w:rPr>
        <w:fldChar w:fldCharType="begin"/>
      </w:r>
      <w:r w:rsidR="00A75566">
        <w:rPr>
          <w:sz w:val="24"/>
          <w:szCs w:val="24"/>
        </w:rPr>
        <w:instrText xml:space="preserve"> INCLUDEPICTURE  "https://lentv24.ru/media/photos/113872.jpg" \* MERGEFORMATINET </w:instrText>
      </w:r>
      <w:r w:rsidR="00A75566">
        <w:rPr>
          <w:sz w:val="24"/>
          <w:szCs w:val="24"/>
        </w:rPr>
        <w:fldChar w:fldCharType="separate"/>
      </w:r>
      <w:r w:rsidR="00F35A9E">
        <w:rPr>
          <w:sz w:val="24"/>
          <w:szCs w:val="24"/>
        </w:rPr>
        <w:fldChar w:fldCharType="begin"/>
      </w:r>
      <w:r w:rsidR="00F35A9E">
        <w:rPr>
          <w:sz w:val="24"/>
          <w:szCs w:val="24"/>
        </w:rPr>
        <w:instrText xml:space="preserve"> INCLUDEPICTURE  "https://lentv24.ru/media/photos/113872.jpg" \* MERGEFORMATINET </w:instrText>
      </w:r>
      <w:r w:rsidR="00F35A9E">
        <w:rPr>
          <w:sz w:val="24"/>
          <w:szCs w:val="24"/>
        </w:rPr>
        <w:fldChar w:fldCharType="separate"/>
      </w:r>
      <w:r w:rsidR="00BD286A">
        <w:rPr>
          <w:sz w:val="24"/>
          <w:szCs w:val="24"/>
        </w:rPr>
        <w:fldChar w:fldCharType="begin"/>
      </w:r>
      <w:r w:rsidR="00BD286A">
        <w:rPr>
          <w:sz w:val="24"/>
          <w:szCs w:val="24"/>
        </w:rPr>
        <w:instrText xml:space="preserve"> INCLUDEPICTURE  "https://lentv24.ru/media/photos/113872.jpg" \* MERGEFORMATINET </w:instrText>
      </w:r>
      <w:r w:rsidR="00BD286A">
        <w:rPr>
          <w:sz w:val="24"/>
          <w:szCs w:val="24"/>
        </w:rPr>
        <w:fldChar w:fldCharType="separate"/>
      </w:r>
      <w:r w:rsidR="00492C43">
        <w:rPr>
          <w:sz w:val="24"/>
          <w:szCs w:val="24"/>
        </w:rPr>
        <w:fldChar w:fldCharType="begin"/>
      </w:r>
      <w:r w:rsidR="00492C43">
        <w:rPr>
          <w:sz w:val="24"/>
          <w:szCs w:val="24"/>
        </w:rPr>
        <w:instrText xml:space="preserve"> INCLUDEPICTURE  "https://lentv24.ru/media/photos/113872.jpg" \* MERGEFORMATINET </w:instrText>
      </w:r>
      <w:r w:rsidR="00492C43">
        <w:rPr>
          <w:sz w:val="24"/>
          <w:szCs w:val="24"/>
        </w:rPr>
        <w:fldChar w:fldCharType="separate"/>
      </w:r>
      <w:r w:rsidR="00CE288A">
        <w:rPr>
          <w:sz w:val="24"/>
          <w:szCs w:val="24"/>
        </w:rPr>
        <w:fldChar w:fldCharType="begin"/>
      </w:r>
      <w:r w:rsidR="00CE288A">
        <w:rPr>
          <w:sz w:val="24"/>
          <w:szCs w:val="24"/>
        </w:rPr>
        <w:instrText xml:space="preserve"> INCLUDEPICTURE  "https://lentv24.ru/media/photos/113872.jpg" \* MERGEFORMATINET </w:instrText>
      </w:r>
      <w:r w:rsidR="00CE288A">
        <w:rPr>
          <w:sz w:val="24"/>
          <w:szCs w:val="24"/>
        </w:rPr>
        <w:fldChar w:fldCharType="separate"/>
      </w:r>
      <w:r w:rsidR="00177CFD">
        <w:rPr>
          <w:sz w:val="24"/>
          <w:szCs w:val="24"/>
        </w:rPr>
        <w:fldChar w:fldCharType="begin"/>
      </w:r>
      <w:r w:rsidR="00177CFD">
        <w:rPr>
          <w:sz w:val="24"/>
          <w:szCs w:val="24"/>
        </w:rPr>
        <w:instrText xml:space="preserve"> INCLUDEPICTURE  "https://lentv24.ru/media/photos/113872.jpg" \* MERGEFORMATINET </w:instrText>
      </w:r>
      <w:r w:rsidR="00177CFD">
        <w:rPr>
          <w:sz w:val="24"/>
          <w:szCs w:val="24"/>
        </w:rPr>
        <w:fldChar w:fldCharType="separate"/>
      </w:r>
      <w:r w:rsidR="00C32888">
        <w:rPr>
          <w:sz w:val="24"/>
          <w:szCs w:val="24"/>
        </w:rPr>
        <w:fldChar w:fldCharType="begin"/>
      </w:r>
      <w:r w:rsidR="00C32888">
        <w:rPr>
          <w:sz w:val="24"/>
          <w:szCs w:val="24"/>
        </w:rPr>
        <w:instrText xml:space="preserve"> INCLUDEPICTURE  "https://lentv24.ru/media/photos/113872.jpg" \* MERGEFORMATINET </w:instrText>
      </w:r>
      <w:r w:rsidR="00C32888">
        <w:rPr>
          <w:sz w:val="24"/>
          <w:szCs w:val="24"/>
        </w:rPr>
        <w:fldChar w:fldCharType="separate"/>
      </w:r>
      <w:r w:rsidR="00241779">
        <w:rPr>
          <w:sz w:val="24"/>
          <w:szCs w:val="24"/>
        </w:rPr>
        <w:fldChar w:fldCharType="begin"/>
      </w:r>
      <w:r w:rsidR="00241779">
        <w:rPr>
          <w:sz w:val="24"/>
          <w:szCs w:val="24"/>
        </w:rPr>
        <w:instrText xml:space="preserve"> INCLUDEPICTURE  "https://lentv24.ru/media/photos/113872.jpg" \* MERGEFORMATINET </w:instrText>
      </w:r>
      <w:r w:rsidR="00241779">
        <w:rPr>
          <w:sz w:val="24"/>
          <w:szCs w:val="24"/>
        </w:rPr>
        <w:fldChar w:fldCharType="separate"/>
      </w:r>
      <w:r w:rsidR="00CC1394">
        <w:rPr>
          <w:sz w:val="24"/>
          <w:szCs w:val="24"/>
        </w:rPr>
        <w:fldChar w:fldCharType="begin"/>
      </w:r>
      <w:r w:rsidR="00CC1394">
        <w:rPr>
          <w:sz w:val="24"/>
          <w:szCs w:val="24"/>
        </w:rPr>
        <w:instrText xml:space="preserve"> </w:instrText>
      </w:r>
      <w:r w:rsidR="00CC1394">
        <w:rPr>
          <w:sz w:val="24"/>
          <w:szCs w:val="24"/>
        </w:rPr>
        <w:instrText>INCLUDEPICTURE  "https://lentv24.ru/media/photos/113872.jpg" \* MERGEFORMATINET</w:instrText>
      </w:r>
      <w:r w:rsidR="00CC1394">
        <w:rPr>
          <w:sz w:val="24"/>
          <w:szCs w:val="24"/>
        </w:rPr>
        <w:instrText xml:space="preserve"> </w:instrText>
      </w:r>
      <w:r w:rsidR="00CC1394">
        <w:rPr>
          <w:sz w:val="24"/>
          <w:szCs w:val="24"/>
        </w:rPr>
        <w:fldChar w:fldCharType="separate"/>
      </w:r>
      <w:r w:rsidR="00CC1394">
        <w:rPr>
          <w:sz w:val="24"/>
          <w:szCs w:val="24"/>
        </w:rPr>
        <w:pict>
          <v:shape id="_x0000_i1026" type="#_x0000_t75" style="width:219pt;height:164.4pt">
            <v:imagedata r:id="rId43" r:href="rId44"/>
          </v:shape>
        </w:pict>
      </w:r>
      <w:r w:rsidR="00CC1394">
        <w:rPr>
          <w:sz w:val="24"/>
          <w:szCs w:val="24"/>
        </w:rPr>
        <w:fldChar w:fldCharType="end"/>
      </w:r>
      <w:r w:rsidR="00241779">
        <w:rPr>
          <w:sz w:val="24"/>
          <w:szCs w:val="24"/>
        </w:rPr>
        <w:fldChar w:fldCharType="end"/>
      </w:r>
      <w:r w:rsidR="00C32888">
        <w:rPr>
          <w:sz w:val="24"/>
          <w:szCs w:val="24"/>
        </w:rPr>
        <w:fldChar w:fldCharType="end"/>
      </w:r>
      <w:r w:rsidR="00177CFD">
        <w:rPr>
          <w:sz w:val="24"/>
          <w:szCs w:val="24"/>
        </w:rPr>
        <w:fldChar w:fldCharType="end"/>
      </w:r>
      <w:r w:rsidR="00CE288A">
        <w:rPr>
          <w:sz w:val="24"/>
          <w:szCs w:val="24"/>
        </w:rPr>
        <w:fldChar w:fldCharType="end"/>
      </w:r>
      <w:r w:rsidR="00492C43">
        <w:rPr>
          <w:sz w:val="24"/>
          <w:szCs w:val="24"/>
        </w:rPr>
        <w:fldChar w:fldCharType="end"/>
      </w:r>
      <w:r w:rsidR="00BD286A">
        <w:rPr>
          <w:sz w:val="24"/>
          <w:szCs w:val="24"/>
        </w:rPr>
        <w:fldChar w:fldCharType="end"/>
      </w:r>
      <w:r w:rsidR="00F35A9E">
        <w:rPr>
          <w:sz w:val="24"/>
          <w:szCs w:val="24"/>
        </w:rPr>
        <w:fldChar w:fldCharType="end"/>
      </w:r>
      <w:r w:rsidR="00A75566">
        <w:rPr>
          <w:sz w:val="24"/>
          <w:szCs w:val="24"/>
        </w:rPr>
        <w:fldChar w:fldCharType="end"/>
      </w:r>
      <w:r w:rsidR="00A97D29">
        <w:rPr>
          <w:sz w:val="24"/>
          <w:szCs w:val="24"/>
        </w:rPr>
        <w:fldChar w:fldCharType="end"/>
      </w:r>
      <w:r w:rsidR="005B2D1E">
        <w:rPr>
          <w:sz w:val="24"/>
          <w:szCs w:val="24"/>
        </w:rPr>
        <w:fldChar w:fldCharType="end"/>
      </w:r>
      <w:r w:rsidR="00A13331">
        <w:rPr>
          <w:sz w:val="24"/>
          <w:szCs w:val="24"/>
        </w:rPr>
        <w:fldChar w:fldCharType="end"/>
      </w:r>
      <w:r w:rsidR="00A5784C">
        <w:rPr>
          <w:sz w:val="24"/>
          <w:szCs w:val="24"/>
        </w:rPr>
        <w:fldChar w:fldCharType="end"/>
      </w:r>
      <w:r w:rsidR="00335B04">
        <w:rPr>
          <w:sz w:val="24"/>
          <w:szCs w:val="24"/>
        </w:rPr>
        <w:fldChar w:fldCharType="end"/>
      </w:r>
      <w:r w:rsidR="001B1214">
        <w:rPr>
          <w:sz w:val="24"/>
          <w:szCs w:val="24"/>
        </w:rPr>
        <w:fldChar w:fldCharType="end"/>
      </w:r>
      <w:r w:rsidR="00016178">
        <w:rPr>
          <w:sz w:val="24"/>
          <w:szCs w:val="24"/>
        </w:rPr>
        <w:fldChar w:fldCharType="end"/>
      </w:r>
      <w:r w:rsidRPr="00EA1964">
        <w:rPr>
          <w:sz w:val="24"/>
          <w:szCs w:val="24"/>
        </w:rPr>
        <w:fldChar w:fldCharType="end"/>
      </w:r>
      <w:r w:rsidRPr="00EA1964">
        <w:rPr>
          <w:sz w:val="24"/>
          <w:szCs w:val="24"/>
        </w:rPr>
        <w:fldChar w:fldCharType="end"/>
      </w:r>
      <w:r w:rsidRPr="00EA1964">
        <w:rPr>
          <w:sz w:val="24"/>
          <w:szCs w:val="24"/>
        </w:rPr>
        <w:fldChar w:fldCharType="end"/>
      </w:r>
      <w:r w:rsidRPr="00EA1964">
        <w:rPr>
          <w:sz w:val="24"/>
          <w:szCs w:val="24"/>
        </w:rPr>
        <w:fldChar w:fldCharType="end"/>
      </w:r>
      <w:r w:rsidRPr="00EA1964">
        <w:rPr>
          <w:sz w:val="24"/>
          <w:szCs w:val="24"/>
        </w:rPr>
        <w:fldChar w:fldCharType="end"/>
      </w:r>
      <w:r w:rsidRPr="00EA1964">
        <w:rPr>
          <w:sz w:val="24"/>
          <w:szCs w:val="24"/>
        </w:rPr>
        <w:fldChar w:fldCharType="end"/>
      </w:r>
      <w:r w:rsidRPr="00EA1964">
        <w:rPr>
          <w:sz w:val="24"/>
          <w:szCs w:val="24"/>
        </w:rPr>
        <w:fldChar w:fldCharType="end"/>
      </w:r>
      <w:r w:rsidRPr="00EA1964">
        <w:rPr>
          <w:sz w:val="24"/>
          <w:szCs w:val="24"/>
        </w:rPr>
        <w:fldChar w:fldCharType="end"/>
      </w:r>
      <w:r w:rsidRPr="00EA1964">
        <w:rPr>
          <w:sz w:val="24"/>
          <w:szCs w:val="24"/>
        </w:rPr>
        <w:fldChar w:fldCharType="end"/>
      </w:r>
      <w:r w:rsidRPr="00EA1964">
        <w:rPr>
          <w:sz w:val="24"/>
          <w:szCs w:val="24"/>
        </w:rPr>
        <w:fldChar w:fldCharType="end"/>
      </w:r>
      <w:r w:rsidRPr="00EA1964">
        <w:rPr>
          <w:sz w:val="24"/>
          <w:szCs w:val="24"/>
        </w:rPr>
        <w:fldChar w:fldCharType="end"/>
      </w:r>
      <w:r w:rsidRPr="00EA1964">
        <w:rPr>
          <w:sz w:val="24"/>
          <w:szCs w:val="24"/>
        </w:rPr>
        <w:fldChar w:fldCharType="end"/>
      </w:r>
      <w:r w:rsidRPr="00EA1964">
        <w:rPr>
          <w:sz w:val="24"/>
          <w:szCs w:val="24"/>
        </w:rPr>
        <w:fldChar w:fldCharType="end"/>
      </w:r>
      <w:r w:rsidRPr="00EA1964">
        <w:rPr>
          <w:sz w:val="24"/>
          <w:szCs w:val="24"/>
        </w:rPr>
        <w:fldChar w:fldCharType="end"/>
      </w:r>
      <w:r w:rsidRPr="00EA1964">
        <w:rPr>
          <w:sz w:val="24"/>
          <w:szCs w:val="24"/>
        </w:rPr>
        <w:t xml:space="preserve">                  </w:t>
      </w:r>
      <w:r w:rsidRPr="00EA1964">
        <w:rPr>
          <w:rFonts w:ascii="Tahoma" w:hAnsi="Tahoma" w:cs="Tahoma"/>
          <w:color w:val="444444"/>
          <w:sz w:val="18"/>
          <w:szCs w:val="18"/>
        </w:rPr>
        <w:fldChar w:fldCharType="begin"/>
      </w:r>
      <w:r w:rsidRPr="00EA1964">
        <w:rPr>
          <w:rFonts w:ascii="Tahoma" w:hAnsi="Tahoma" w:cs="Tahoma"/>
          <w:color w:val="444444"/>
          <w:sz w:val="18"/>
          <w:szCs w:val="18"/>
        </w:rPr>
        <w:instrText xml:space="preserve"> INCLUDEPICTURE "https://www.vsevreg.ru/upload/iblock/786/z1hgcly56jnnymeuqy1egt79qwk8rm9c/ogitkMNb7Mg.jpg" \* MERGEFORMATINET </w:instrText>
      </w:r>
      <w:r w:rsidRPr="00EA1964">
        <w:rPr>
          <w:rFonts w:ascii="Tahoma" w:hAnsi="Tahoma" w:cs="Tahoma"/>
          <w:color w:val="444444"/>
          <w:sz w:val="18"/>
          <w:szCs w:val="18"/>
        </w:rPr>
        <w:fldChar w:fldCharType="separate"/>
      </w:r>
      <w:r w:rsidRPr="00EA1964">
        <w:rPr>
          <w:rFonts w:ascii="Tahoma" w:hAnsi="Tahoma" w:cs="Tahoma"/>
          <w:color w:val="444444"/>
          <w:sz w:val="18"/>
          <w:szCs w:val="18"/>
        </w:rPr>
        <w:fldChar w:fldCharType="begin"/>
      </w:r>
      <w:r w:rsidRPr="00EA1964">
        <w:rPr>
          <w:rFonts w:ascii="Tahoma" w:hAnsi="Tahoma" w:cs="Tahoma"/>
          <w:color w:val="444444"/>
          <w:sz w:val="18"/>
          <w:szCs w:val="18"/>
        </w:rPr>
        <w:instrText xml:space="preserve"> INCLUDEPICTURE  "https://www.vsevreg.ru/upload/iblock/786/z1hgcly56jnnymeuqy1egt79qwk8rm9c/ogitkMNb7Mg.jpg" \* MERGEFORMATINET </w:instrText>
      </w:r>
      <w:r w:rsidRPr="00EA1964">
        <w:rPr>
          <w:rFonts w:ascii="Tahoma" w:hAnsi="Tahoma" w:cs="Tahoma"/>
          <w:color w:val="444444"/>
          <w:sz w:val="18"/>
          <w:szCs w:val="18"/>
        </w:rPr>
        <w:fldChar w:fldCharType="separate"/>
      </w:r>
      <w:r w:rsidRPr="00EA1964">
        <w:rPr>
          <w:rFonts w:ascii="Tahoma" w:hAnsi="Tahoma" w:cs="Tahoma"/>
          <w:color w:val="444444"/>
          <w:sz w:val="18"/>
          <w:szCs w:val="18"/>
        </w:rPr>
        <w:fldChar w:fldCharType="begin"/>
      </w:r>
      <w:r w:rsidRPr="00EA1964">
        <w:rPr>
          <w:rFonts w:ascii="Tahoma" w:hAnsi="Tahoma" w:cs="Tahoma"/>
          <w:color w:val="444444"/>
          <w:sz w:val="18"/>
          <w:szCs w:val="18"/>
        </w:rPr>
        <w:instrText xml:space="preserve"> INCLUDEPICTURE  "https://www.vsevreg.ru/upload/iblock/786/z1hgcly56jnnymeuqy1egt79qwk8rm9c/ogitkMNb7Mg.jpg" \* MERGEFORMATINET </w:instrText>
      </w:r>
      <w:r w:rsidRPr="00EA1964">
        <w:rPr>
          <w:rFonts w:ascii="Tahoma" w:hAnsi="Tahoma" w:cs="Tahoma"/>
          <w:color w:val="444444"/>
          <w:sz w:val="18"/>
          <w:szCs w:val="18"/>
        </w:rPr>
        <w:fldChar w:fldCharType="separate"/>
      </w:r>
      <w:r w:rsidRPr="00EA1964">
        <w:rPr>
          <w:rFonts w:ascii="Tahoma" w:hAnsi="Tahoma" w:cs="Tahoma"/>
          <w:color w:val="444444"/>
          <w:sz w:val="18"/>
          <w:szCs w:val="18"/>
        </w:rPr>
        <w:fldChar w:fldCharType="begin"/>
      </w:r>
      <w:r w:rsidRPr="00EA1964">
        <w:rPr>
          <w:rFonts w:ascii="Tahoma" w:hAnsi="Tahoma" w:cs="Tahoma"/>
          <w:color w:val="444444"/>
          <w:sz w:val="18"/>
          <w:szCs w:val="18"/>
        </w:rPr>
        <w:instrText xml:space="preserve"> INCLUDEPICTURE  "https://www.vsevreg.ru/upload/iblock/786/z1hgcly56jnnymeuqy1egt79qwk8rm9c/ogitkMNb7Mg.jpg" \* MERGEFORMATINET </w:instrText>
      </w:r>
      <w:r w:rsidRPr="00EA1964">
        <w:rPr>
          <w:rFonts w:ascii="Tahoma" w:hAnsi="Tahoma" w:cs="Tahoma"/>
          <w:color w:val="444444"/>
          <w:sz w:val="18"/>
          <w:szCs w:val="18"/>
        </w:rPr>
        <w:fldChar w:fldCharType="separate"/>
      </w:r>
      <w:r w:rsidRPr="00EA1964">
        <w:rPr>
          <w:rFonts w:ascii="Tahoma" w:hAnsi="Tahoma" w:cs="Tahoma"/>
          <w:color w:val="444444"/>
          <w:sz w:val="18"/>
          <w:szCs w:val="18"/>
        </w:rPr>
        <w:fldChar w:fldCharType="begin"/>
      </w:r>
      <w:r w:rsidRPr="00EA1964">
        <w:rPr>
          <w:rFonts w:ascii="Tahoma" w:hAnsi="Tahoma" w:cs="Tahoma"/>
          <w:color w:val="444444"/>
          <w:sz w:val="18"/>
          <w:szCs w:val="18"/>
        </w:rPr>
        <w:instrText xml:space="preserve"> INCLUDEPICTURE  "https://www.vsevreg.ru/upload/iblock/786/z1hgcly56jnnymeuqy1egt79qwk8rm9c/ogitkMNb7Mg.jpg" \* MERGEFORMATINET </w:instrText>
      </w:r>
      <w:r w:rsidRPr="00EA1964">
        <w:rPr>
          <w:rFonts w:ascii="Tahoma" w:hAnsi="Tahoma" w:cs="Tahoma"/>
          <w:color w:val="444444"/>
          <w:sz w:val="18"/>
          <w:szCs w:val="18"/>
        </w:rPr>
        <w:fldChar w:fldCharType="separate"/>
      </w:r>
      <w:r w:rsidRPr="00EA1964">
        <w:rPr>
          <w:rFonts w:ascii="Tahoma" w:hAnsi="Tahoma" w:cs="Tahoma"/>
          <w:color w:val="444444"/>
          <w:sz w:val="18"/>
          <w:szCs w:val="18"/>
        </w:rPr>
        <w:fldChar w:fldCharType="begin"/>
      </w:r>
      <w:r w:rsidRPr="00EA1964">
        <w:rPr>
          <w:rFonts w:ascii="Tahoma" w:hAnsi="Tahoma" w:cs="Tahoma"/>
          <w:color w:val="444444"/>
          <w:sz w:val="18"/>
          <w:szCs w:val="18"/>
        </w:rPr>
        <w:instrText xml:space="preserve"> INCLUDEPICTURE  "https://www.vsevreg.ru/upload/iblock/786/z1hgcly56jnnymeuqy1egt79qwk8rm9c/ogitkMNb7Mg.jpg" \* MERGEFORMATINET </w:instrText>
      </w:r>
      <w:r w:rsidRPr="00EA1964">
        <w:rPr>
          <w:rFonts w:ascii="Tahoma" w:hAnsi="Tahoma" w:cs="Tahoma"/>
          <w:color w:val="444444"/>
          <w:sz w:val="18"/>
          <w:szCs w:val="18"/>
        </w:rPr>
        <w:fldChar w:fldCharType="separate"/>
      </w:r>
      <w:r w:rsidRPr="00EA1964">
        <w:rPr>
          <w:rFonts w:ascii="Tahoma" w:hAnsi="Tahoma" w:cs="Tahoma"/>
          <w:color w:val="444444"/>
          <w:sz w:val="18"/>
          <w:szCs w:val="18"/>
        </w:rPr>
        <w:fldChar w:fldCharType="begin"/>
      </w:r>
      <w:r w:rsidRPr="00EA1964">
        <w:rPr>
          <w:rFonts w:ascii="Tahoma" w:hAnsi="Tahoma" w:cs="Tahoma"/>
          <w:color w:val="444444"/>
          <w:sz w:val="18"/>
          <w:szCs w:val="18"/>
        </w:rPr>
        <w:instrText xml:space="preserve"> INCLUDEPICTURE  "https://www.vsevreg.ru/upload/iblock/786/z1hgcly56jnnymeuqy1egt79qwk8rm9c/ogitkMNb7Mg.jpg" \* MERGEFORMATINET </w:instrText>
      </w:r>
      <w:r w:rsidRPr="00EA1964">
        <w:rPr>
          <w:rFonts w:ascii="Tahoma" w:hAnsi="Tahoma" w:cs="Tahoma"/>
          <w:color w:val="444444"/>
          <w:sz w:val="18"/>
          <w:szCs w:val="18"/>
        </w:rPr>
        <w:fldChar w:fldCharType="separate"/>
      </w:r>
      <w:r w:rsidRPr="00EA1964">
        <w:rPr>
          <w:rFonts w:ascii="Tahoma" w:hAnsi="Tahoma" w:cs="Tahoma"/>
          <w:color w:val="444444"/>
          <w:sz w:val="18"/>
          <w:szCs w:val="18"/>
        </w:rPr>
        <w:fldChar w:fldCharType="begin"/>
      </w:r>
      <w:r w:rsidRPr="00EA1964">
        <w:rPr>
          <w:rFonts w:ascii="Tahoma" w:hAnsi="Tahoma" w:cs="Tahoma"/>
          <w:color w:val="444444"/>
          <w:sz w:val="18"/>
          <w:szCs w:val="18"/>
        </w:rPr>
        <w:instrText xml:space="preserve"> INCLUDEPICTURE  "https://www.vsevreg.ru/upload/iblock/786/z1hgcly56jnnymeuqy1egt79qwk8rm9c/ogitkMNb7Mg.jpg" \* MERGEFORMATINET </w:instrText>
      </w:r>
      <w:r w:rsidRPr="00EA1964">
        <w:rPr>
          <w:rFonts w:ascii="Tahoma" w:hAnsi="Tahoma" w:cs="Tahoma"/>
          <w:color w:val="444444"/>
          <w:sz w:val="18"/>
          <w:szCs w:val="18"/>
        </w:rPr>
        <w:fldChar w:fldCharType="separate"/>
      </w:r>
      <w:r w:rsidRPr="00EA1964">
        <w:rPr>
          <w:rFonts w:ascii="Tahoma" w:hAnsi="Tahoma" w:cs="Tahoma"/>
          <w:color w:val="444444"/>
          <w:sz w:val="18"/>
          <w:szCs w:val="18"/>
        </w:rPr>
        <w:fldChar w:fldCharType="begin"/>
      </w:r>
      <w:r w:rsidRPr="00EA1964">
        <w:rPr>
          <w:rFonts w:ascii="Tahoma" w:hAnsi="Tahoma" w:cs="Tahoma"/>
          <w:color w:val="444444"/>
          <w:sz w:val="18"/>
          <w:szCs w:val="18"/>
        </w:rPr>
        <w:instrText xml:space="preserve"> INCLUDEPICTURE  "https://www.vsevreg.ru/upload/iblock/786/z1hgcly56jnnymeuqy1egt79qwk8rm9c/ogitkMNb7Mg.jpg" \* MERGEFORMATINET </w:instrText>
      </w:r>
      <w:r w:rsidRPr="00EA1964">
        <w:rPr>
          <w:rFonts w:ascii="Tahoma" w:hAnsi="Tahoma" w:cs="Tahoma"/>
          <w:color w:val="444444"/>
          <w:sz w:val="18"/>
          <w:szCs w:val="18"/>
        </w:rPr>
        <w:fldChar w:fldCharType="separate"/>
      </w:r>
      <w:r w:rsidRPr="00EA1964">
        <w:rPr>
          <w:rFonts w:ascii="Tahoma" w:hAnsi="Tahoma" w:cs="Tahoma"/>
          <w:color w:val="444444"/>
          <w:sz w:val="18"/>
          <w:szCs w:val="18"/>
        </w:rPr>
        <w:fldChar w:fldCharType="begin"/>
      </w:r>
      <w:r w:rsidRPr="00EA1964">
        <w:rPr>
          <w:rFonts w:ascii="Tahoma" w:hAnsi="Tahoma" w:cs="Tahoma"/>
          <w:color w:val="444444"/>
          <w:sz w:val="18"/>
          <w:szCs w:val="18"/>
        </w:rPr>
        <w:instrText xml:space="preserve"> INCLUDEPICTURE  "https://www.vsevreg.ru/upload/iblock/786/z1hgcly56jnnymeuqy1egt79qwk8rm9c/ogitkMNb7Mg.jpg" \* MERGEFORMATINET </w:instrText>
      </w:r>
      <w:r w:rsidRPr="00EA1964">
        <w:rPr>
          <w:rFonts w:ascii="Tahoma" w:hAnsi="Tahoma" w:cs="Tahoma"/>
          <w:color w:val="444444"/>
          <w:sz w:val="18"/>
          <w:szCs w:val="18"/>
        </w:rPr>
        <w:fldChar w:fldCharType="separate"/>
      </w:r>
      <w:r w:rsidRPr="00EA1964">
        <w:rPr>
          <w:rFonts w:ascii="Tahoma" w:hAnsi="Tahoma" w:cs="Tahoma"/>
          <w:color w:val="444444"/>
          <w:sz w:val="18"/>
          <w:szCs w:val="18"/>
        </w:rPr>
        <w:fldChar w:fldCharType="begin"/>
      </w:r>
      <w:r w:rsidRPr="00EA1964">
        <w:rPr>
          <w:rFonts w:ascii="Tahoma" w:hAnsi="Tahoma" w:cs="Tahoma"/>
          <w:color w:val="444444"/>
          <w:sz w:val="18"/>
          <w:szCs w:val="18"/>
        </w:rPr>
        <w:instrText xml:space="preserve"> INCLUDEPICTURE  "https://www.vsevreg.ru/upload/iblock/786/z1hgcly56jnnymeuqy1egt79qwk8rm9c/ogitkMNb7Mg.jpg" \* MERGEFORMATINET </w:instrText>
      </w:r>
      <w:r w:rsidRPr="00EA1964">
        <w:rPr>
          <w:rFonts w:ascii="Tahoma" w:hAnsi="Tahoma" w:cs="Tahoma"/>
          <w:color w:val="444444"/>
          <w:sz w:val="18"/>
          <w:szCs w:val="18"/>
        </w:rPr>
        <w:fldChar w:fldCharType="separate"/>
      </w:r>
      <w:r w:rsidRPr="00EA1964">
        <w:rPr>
          <w:rFonts w:ascii="Tahoma" w:hAnsi="Tahoma" w:cs="Tahoma"/>
          <w:color w:val="444444"/>
          <w:sz w:val="18"/>
          <w:szCs w:val="18"/>
        </w:rPr>
        <w:fldChar w:fldCharType="begin"/>
      </w:r>
      <w:r w:rsidRPr="00EA1964">
        <w:rPr>
          <w:rFonts w:ascii="Tahoma" w:hAnsi="Tahoma" w:cs="Tahoma"/>
          <w:color w:val="444444"/>
          <w:sz w:val="18"/>
          <w:szCs w:val="18"/>
        </w:rPr>
        <w:instrText xml:space="preserve"> INCLUDEPICTURE  "https://www.vsevreg.ru/upload/iblock/786/z1hgcly56jnnymeuqy1egt79qwk8rm9c/ogitkMNb7Mg.jpg" \* MERGEFORMATINET </w:instrText>
      </w:r>
      <w:r w:rsidRPr="00EA1964">
        <w:rPr>
          <w:rFonts w:ascii="Tahoma" w:hAnsi="Tahoma" w:cs="Tahoma"/>
          <w:color w:val="444444"/>
          <w:sz w:val="18"/>
          <w:szCs w:val="18"/>
        </w:rPr>
        <w:fldChar w:fldCharType="separate"/>
      </w:r>
      <w:r w:rsidRPr="00EA1964">
        <w:rPr>
          <w:rFonts w:ascii="Tahoma" w:hAnsi="Tahoma" w:cs="Tahoma"/>
          <w:color w:val="444444"/>
          <w:sz w:val="18"/>
          <w:szCs w:val="18"/>
        </w:rPr>
        <w:fldChar w:fldCharType="begin"/>
      </w:r>
      <w:r w:rsidRPr="00EA1964">
        <w:rPr>
          <w:rFonts w:ascii="Tahoma" w:hAnsi="Tahoma" w:cs="Tahoma"/>
          <w:color w:val="444444"/>
          <w:sz w:val="18"/>
          <w:szCs w:val="18"/>
        </w:rPr>
        <w:instrText xml:space="preserve"> INCLUDEPICTURE  "https://www.vsevreg.ru/upload/iblock/786/z1hgcly56jnnymeuqy1egt79qwk8rm9c/ogitkMNb7Mg.jpg" \* MERGEFORMATINET </w:instrText>
      </w:r>
      <w:r w:rsidRPr="00EA1964">
        <w:rPr>
          <w:rFonts w:ascii="Tahoma" w:hAnsi="Tahoma" w:cs="Tahoma"/>
          <w:color w:val="444444"/>
          <w:sz w:val="18"/>
          <w:szCs w:val="18"/>
        </w:rPr>
        <w:fldChar w:fldCharType="separate"/>
      </w:r>
      <w:r w:rsidRPr="00EA1964">
        <w:rPr>
          <w:rFonts w:ascii="Tahoma" w:hAnsi="Tahoma" w:cs="Tahoma"/>
          <w:color w:val="444444"/>
          <w:sz w:val="18"/>
          <w:szCs w:val="18"/>
        </w:rPr>
        <w:fldChar w:fldCharType="begin"/>
      </w:r>
      <w:r w:rsidRPr="00EA1964">
        <w:rPr>
          <w:rFonts w:ascii="Tahoma" w:hAnsi="Tahoma" w:cs="Tahoma"/>
          <w:color w:val="444444"/>
          <w:sz w:val="18"/>
          <w:szCs w:val="18"/>
        </w:rPr>
        <w:instrText xml:space="preserve"> INCLUDEPICTURE  "https://www.vsevreg.ru/upload/iblock/786/z1hgcly56jnnymeuqy1egt79qwk8rm9c/ogitkMNb7Mg.jpg" \* MERGEFORMATINET </w:instrText>
      </w:r>
      <w:r w:rsidRPr="00EA1964">
        <w:rPr>
          <w:rFonts w:ascii="Tahoma" w:hAnsi="Tahoma" w:cs="Tahoma"/>
          <w:color w:val="444444"/>
          <w:sz w:val="18"/>
          <w:szCs w:val="18"/>
        </w:rPr>
        <w:fldChar w:fldCharType="separate"/>
      </w:r>
      <w:r w:rsidR="00016178">
        <w:rPr>
          <w:rFonts w:ascii="Tahoma" w:hAnsi="Tahoma" w:cs="Tahoma"/>
          <w:color w:val="444444"/>
          <w:sz w:val="18"/>
          <w:szCs w:val="18"/>
        </w:rPr>
        <w:fldChar w:fldCharType="begin"/>
      </w:r>
      <w:r w:rsidR="00016178">
        <w:rPr>
          <w:rFonts w:ascii="Tahoma" w:hAnsi="Tahoma" w:cs="Tahoma"/>
          <w:color w:val="444444"/>
          <w:sz w:val="18"/>
          <w:szCs w:val="18"/>
        </w:rPr>
        <w:instrText xml:space="preserve"> INCLUDEPICTURE  "https://www.vsevreg.ru/upload/iblock/786/z1hgcly56jnnymeuqy1egt79qwk8rm9c/ogitkMNb7Mg.jpg" \* MERGEFORMATINET </w:instrText>
      </w:r>
      <w:r w:rsidR="00016178">
        <w:rPr>
          <w:rFonts w:ascii="Tahoma" w:hAnsi="Tahoma" w:cs="Tahoma"/>
          <w:color w:val="444444"/>
          <w:sz w:val="18"/>
          <w:szCs w:val="18"/>
        </w:rPr>
        <w:fldChar w:fldCharType="separate"/>
      </w:r>
      <w:r w:rsidR="001B1214">
        <w:rPr>
          <w:rFonts w:ascii="Tahoma" w:hAnsi="Tahoma" w:cs="Tahoma"/>
          <w:color w:val="444444"/>
          <w:sz w:val="18"/>
          <w:szCs w:val="18"/>
        </w:rPr>
        <w:fldChar w:fldCharType="begin"/>
      </w:r>
      <w:r w:rsidR="001B1214">
        <w:rPr>
          <w:rFonts w:ascii="Tahoma" w:hAnsi="Tahoma" w:cs="Tahoma"/>
          <w:color w:val="444444"/>
          <w:sz w:val="18"/>
          <w:szCs w:val="18"/>
        </w:rPr>
        <w:instrText xml:space="preserve"> INCLUDEPICTURE  "https://www.vsevreg.ru/upload/iblock/786/z1hgcly56jnnymeuqy1egt79qwk8rm9c/ogitkMNb7Mg.jpg" \* MERGEFORMATINET </w:instrText>
      </w:r>
      <w:r w:rsidR="001B1214">
        <w:rPr>
          <w:rFonts w:ascii="Tahoma" w:hAnsi="Tahoma" w:cs="Tahoma"/>
          <w:color w:val="444444"/>
          <w:sz w:val="18"/>
          <w:szCs w:val="18"/>
        </w:rPr>
        <w:fldChar w:fldCharType="separate"/>
      </w:r>
      <w:r w:rsidR="00335B04">
        <w:rPr>
          <w:rFonts w:ascii="Tahoma" w:hAnsi="Tahoma" w:cs="Tahoma"/>
          <w:color w:val="444444"/>
          <w:sz w:val="18"/>
          <w:szCs w:val="18"/>
        </w:rPr>
        <w:fldChar w:fldCharType="begin"/>
      </w:r>
      <w:r w:rsidR="00335B04">
        <w:rPr>
          <w:rFonts w:ascii="Tahoma" w:hAnsi="Tahoma" w:cs="Tahoma"/>
          <w:color w:val="444444"/>
          <w:sz w:val="18"/>
          <w:szCs w:val="18"/>
        </w:rPr>
        <w:instrText xml:space="preserve"> INCLUDEPICTURE  "https://www.vsevreg.ru/upload/iblock/786/z1hgcly56jnnymeuqy1egt79qwk8rm9c/ogitkMNb7Mg.jpg" \* MERGEFORMATINET </w:instrText>
      </w:r>
      <w:r w:rsidR="00335B04">
        <w:rPr>
          <w:rFonts w:ascii="Tahoma" w:hAnsi="Tahoma" w:cs="Tahoma"/>
          <w:color w:val="444444"/>
          <w:sz w:val="18"/>
          <w:szCs w:val="18"/>
        </w:rPr>
        <w:fldChar w:fldCharType="separate"/>
      </w:r>
      <w:r w:rsidR="00A5784C">
        <w:rPr>
          <w:rFonts w:ascii="Tahoma" w:hAnsi="Tahoma" w:cs="Tahoma"/>
          <w:color w:val="444444"/>
          <w:sz w:val="18"/>
          <w:szCs w:val="18"/>
        </w:rPr>
        <w:fldChar w:fldCharType="begin"/>
      </w:r>
      <w:r w:rsidR="00A5784C">
        <w:rPr>
          <w:rFonts w:ascii="Tahoma" w:hAnsi="Tahoma" w:cs="Tahoma"/>
          <w:color w:val="444444"/>
          <w:sz w:val="18"/>
          <w:szCs w:val="18"/>
        </w:rPr>
        <w:instrText xml:space="preserve"> INCLUDEPICTURE  "https://www.vsevreg.ru/upload/iblock/786/z1hgcly56jnnymeuqy1egt79qwk8rm9c/ogitkMNb7Mg.jpg" \* MERGEFORMATINET </w:instrText>
      </w:r>
      <w:r w:rsidR="00A5784C">
        <w:rPr>
          <w:rFonts w:ascii="Tahoma" w:hAnsi="Tahoma" w:cs="Tahoma"/>
          <w:color w:val="444444"/>
          <w:sz w:val="18"/>
          <w:szCs w:val="18"/>
        </w:rPr>
        <w:fldChar w:fldCharType="separate"/>
      </w:r>
      <w:r w:rsidR="00A13331">
        <w:rPr>
          <w:rFonts w:ascii="Tahoma" w:hAnsi="Tahoma" w:cs="Tahoma"/>
          <w:color w:val="444444"/>
          <w:sz w:val="18"/>
          <w:szCs w:val="18"/>
        </w:rPr>
        <w:fldChar w:fldCharType="begin"/>
      </w:r>
      <w:r w:rsidR="00A13331">
        <w:rPr>
          <w:rFonts w:ascii="Tahoma" w:hAnsi="Tahoma" w:cs="Tahoma"/>
          <w:color w:val="444444"/>
          <w:sz w:val="18"/>
          <w:szCs w:val="18"/>
        </w:rPr>
        <w:instrText xml:space="preserve"> INCLUDEPICTURE  "https://www.vsevreg.ru/upload/iblock/786/z1hgcly56jnnymeuqy1egt79qwk8rm9c/ogitkMNb7Mg.jpg" \* MERGEFORMATINET </w:instrText>
      </w:r>
      <w:r w:rsidR="00A13331">
        <w:rPr>
          <w:rFonts w:ascii="Tahoma" w:hAnsi="Tahoma" w:cs="Tahoma"/>
          <w:color w:val="444444"/>
          <w:sz w:val="18"/>
          <w:szCs w:val="18"/>
        </w:rPr>
        <w:fldChar w:fldCharType="separate"/>
      </w:r>
      <w:r w:rsidR="005B2D1E">
        <w:rPr>
          <w:rFonts w:ascii="Tahoma" w:hAnsi="Tahoma" w:cs="Tahoma"/>
          <w:color w:val="444444"/>
          <w:sz w:val="18"/>
          <w:szCs w:val="18"/>
        </w:rPr>
        <w:fldChar w:fldCharType="begin"/>
      </w:r>
      <w:r w:rsidR="005B2D1E">
        <w:rPr>
          <w:rFonts w:ascii="Tahoma" w:hAnsi="Tahoma" w:cs="Tahoma"/>
          <w:color w:val="444444"/>
          <w:sz w:val="18"/>
          <w:szCs w:val="18"/>
        </w:rPr>
        <w:instrText xml:space="preserve"> INCLUDEPICTURE  "https://www.vsevreg.ru/upload/iblock/786/z1hgcly56jnnymeuqy1egt79qwk8rm9c/ogitkMNb7Mg.jpg" \* MERGEFORMATINET </w:instrText>
      </w:r>
      <w:r w:rsidR="005B2D1E">
        <w:rPr>
          <w:rFonts w:ascii="Tahoma" w:hAnsi="Tahoma" w:cs="Tahoma"/>
          <w:color w:val="444444"/>
          <w:sz w:val="18"/>
          <w:szCs w:val="18"/>
        </w:rPr>
        <w:fldChar w:fldCharType="separate"/>
      </w:r>
      <w:r w:rsidR="00A97D29">
        <w:rPr>
          <w:rFonts w:ascii="Tahoma" w:hAnsi="Tahoma" w:cs="Tahoma"/>
          <w:color w:val="444444"/>
          <w:sz w:val="18"/>
          <w:szCs w:val="18"/>
        </w:rPr>
        <w:fldChar w:fldCharType="begin"/>
      </w:r>
      <w:r w:rsidR="00A97D29">
        <w:rPr>
          <w:rFonts w:ascii="Tahoma" w:hAnsi="Tahoma" w:cs="Tahoma"/>
          <w:color w:val="444444"/>
          <w:sz w:val="18"/>
          <w:szCs w:val="18"/>
        </w:rPr>
        <w:instrText xml:space="preserve"> INCLUDEPICTURE  "https://www.vsevreg.ru/upload/iblock/786/z1hgcly56jnnymeuqy1egt79qwk8rm9c/ogitkMNb7Mg.jpg" \* MERGEFORMATINET </w:instrText>
      </w:r>
      <w:r w:rsidR="00A97D29">
        <w:rPr>
          <w:rFonts w:ascii="Tahoma" w:hAnsi="Tahoma" w:cs="Tahoma"/>
          <w:color w:val="444444"/>
          <w:sz w:val="18"/>
          <w:szCs w:val="18"/>
        </w:rPr>
        <w:fldChar w:fldCharType="separate"/>
      </w:r>
      <w:r w:rsidR="00A75566">
        <w:rPr>
          <w:rFonts w:ascii="Tahoma" w:hAnsi="Tahoma" w:cs="Tahoma"/>
          <w:color w:val="444444"/>
          <w:sz w:val="18"/>
          <w:szCs w:val="18"/>
        </w:rPr>
        <w:fldChar w:fldCharType="begin"/>
      </w:r>
      <w:r w:rsidR="00A75566">
        <w:rPr>
          <w:rFonts w:ascii="Tahoma" w:hAnsi="Tahoma" w:cs="Tahoma"/>
          <w:color w:val="444444"/>
          <w:sz w:val="18"/>
          <w:szCs w:val="18"/>
        </w:rPr>
        <w:instrText xml:space="preserve"> INCLUDEPICTURE  "https://www.vsevreg.ru/upload/iblock/786/z1hgcly56jnnymeuqy1egt79qwk8rm9c/ogitkMNb7Mg.jpg" \* MERGEFORMATINET </w:instrText>
      </w:r>
      <w:r w:rsidR="00A75566">
        <w:rPr>
          <w:rFonts w:ascii="Tahoma" w:hAnsi="Tahoma" w:cs="Tahoma"/>
          <w:color w:val="444444"/>
          <w:sz w:val="18"/>
          <w:szCs w:val="18"/>
        </w:rPr>
        <w:fldChar w:fldCharType="separate"/>
      </w:r>
      <w:r w:rsidR="00F35A9E">
        <w:rPr>
          <w:rFonts w:ascii="Tahoma" w:hAnsi="Tahoma" w:cs="Tahoma"/>
          <w:color w:val="444444"/>
          <w:sz w:val="18"/>
          <w:szCs w:val="18"/>
        </w:rPr>
        <w:fldChar w:fldCharType="begin"/>
      </w:r>
      <w:r w:rsidR="00F35A9E">
        <w:rPr>
          <w:rFonts w:ascii="Tahoma" w:hAnsi="Tahoma" w:cs="Tahoma"/>
          <w:color w:val="444444"/>
          <w:sz w:val="18"/>
          <w:szCs w:val="18"/>
        </w:rPr>
        <w:instrText xml:space="preserve"> INCLUDEPICTURE  "https://www.vsevreg.ru/upload/iblock/786/z1hgcly56jnnymeuqy1egt79qwk8rm9c/ogitkMNb7Mg.jpg" \* MERGEFORMATINET </w:instrText>
      </w:r>
      <w:r w:rsidR="00F35A9E">
        <w:rPr>
          <w:rFonts w:ascii="Tahoma" w:hAnsi="Tahoma" w:cs="Tahoma"/>
          <w:color w:val="444444"/>
          <w:sz w:val="18"/>
          <w:szCs w:val="18"/>
        </w:rPr>
        <w:fldChar w:fldCharType="separate"/>
      </w:r>
      <w:r w:rsidR="00BD286A">
        <w:rPr>
          <w:rFonts w:ascii="Tahoma" w:hAnsi="Tahoma" w:cs="Tahoma"/>
          <w:color w:val="444444"/>
          <w:sz w:val="18"/>
          <w:szCs w:val="18"/>
        </w:rPr>
        <w:fldChar w:fldCharType="begin"/>
      </w:r>
      <w:r w:rsidR="00BD286A">
        <w:rPr>
          <w:rFonts w:ascii="Tahoma" w:hAnsi="Tahoma" w:cs="Tahoma"/>
          <w:color w:val="444444"/>
          <w:sz w:val="18"/>
          <w:szCs w:val="18"/>
        </w:rPr>
        <w:instrText xml:space="preserve"> INCLUDEPICTURE  "https://www.vsevreg.ru/upload/iblock/786/z1hgcly56jnnymeuqy1egt79qwk8rm9c/ogitkMNb7Mg.jpg" \* MERGEFORMATINET </w:instrText>
      </w:r>
      <w:r w:rsidR="00BD286A">
        <w:rPr>
          <w:rFonts w:ascii="Tahoma" w:hAnsi="Tahoma" w:cs="Tahoma"/>
          <w:color w:val="444444"/>
          <w:sz w:val="18"/>
          <w:szCs w:val="18"/>
        </w:rPr>
        <w:fldChar w:fldCharType="separate"/>
      </w:r>
      <w:r w:rsidR="00492C43">
        <w:rPr>
          <w:rFonts w:ascii="Tahoma" w:hAnsi="Tahoma" w:cs="Tahoma"/>
          <w:color w:val="444444"/>
          <w:sz w:val="18"/>
          <w:szCs w:val="18"/>
        </w:rPr>
        <w:fldChar w:fldCharType="begin"/>
      </w:r>
      <w:r w:rsidR="00492C43">
        <w:rPr>
          <w:rFonts w:ascii="Tahoma" w:hAnsi="Tahoma" w:cs="Tahoma"/>
          <w:color w:val="444444"/>
          <w:sz w:val="18"/>
          <w:szCs w:val="18"/>
        </w:rPr>
        <w:instrText xml:space="preserve"> INCLUDEPICTURE  "https://www.vsevreg.ru/upload/iblock/786/z1hgcly56jnnymeuqy1egt79qwk8rm9c/ogitkMNb7Mg.jpg" \* MERGEFORMATINET </w:instrText>
      </w:r>
      <w:r w:rsidR="00492C43">
        <w:rPr>
          <w:rFonts w:ascii="Tahoma" w:hAnsi="Tahoma" w:cs="Tahoma"/>
          <w:color w:val="444444"/>
          <w:sz w:val="18"/>
          <w:szCs w:val="18"/>
        </w:rPr>
        <w:fldChar w:fldCharType="separate"/>
      </w:r>
      <w:r w:rsidR="00CE288A">
        <w:rPr>
          <w:rFonts w:ascii="Tahoma" w:hAnsi="Tahoma" w:cs="Tahoma"/>
          <w:color w:val="444444"/>
          <w:sz w:val="18"/>
          <w:szCs w:val="18"/>
        </w:rPr>
        <w:fldChar w:fldCharType="begin"/>
      </w:r>
      <w:r w:rsidR="00CE288A">
        <w:rPr>
          <w:rFonts w:ascii="Tahoma" w:hAnsi="Tahoma" w:cs="Tahoma"/>
          <w:color w:val="444444"/>
          <w:sz w:val="18"/>
          <w:szCs w:val="18"/>
        </w:rPr>
        <w:instrText xml:space="preserve"> INCLUDEPICTURE  "https://www.vsevreg.ru/upload/iblock/786/z1hgcly56jnnymeuqy1egt79qwk8rm9c/ogitkMNb7Mg.jpg" \* MERGEFORMATINET </w:instrText>
      </w:r>
      <w:r w:rsidR="00CE288A">
        <w:rPr>
          <w:rFonts w:ascii="Tahoma" w:hAnsi="Tahoma" w:cs="Tahoma"/>
          <w:color w:val="444444"/>
          <w:sz w:val="18"/>
          <w:szCs w:val="18"/>
        </w:rPr>
        <w:fldChar w:fldCharType="separate"/>
      </w:r>
      <w:r w:rsidR="00177CFD">
        <w:rPr>
          <w:rFonts w:ascii="Tahoma" w:hAnsi="Tahoma" w:cs="Tahoma"/>
          <w:color w:val="444444"/>
          <w:sz w:val="18"/>
          <w:szCs w:val="18"/>
        </w:rPr>
        <w:fldChar w:fldCharType="begin"/>
      </w:r>
      <w:r w:rsidR="00177CFD">
        <w:rPr>
          <w:rFonts w:ascii="Tahoma" w:hAnsi="Tahoma" w:cs="Tahoma"/>
          <w:color w:val="444444"/>
          <w:sz w:val="18"/>
          <w:szCs w:val="18"/>
        </w:rPr>
        <w:instrText xml:space="preserve"> INCLUDEPICTURE  "https://www.vsevreg.ru/upload/iblock/786/z1hgcly56jnnymeuqy1egt79qwk8rm9c/ogitkMNb7Mg.jpg" \* MERGEFORMATINET </w:instrText>
      </w:r>
      <w:r w:rsidR="00177CFD">
        <w:rPr>
          <w:rFonts w:ascii="Tahoma" w:hAnsi="Tahoma" w:cs="Tahoma"/>
          <w:color w:val="444444"/>
          <w:sz w:val="18"/>
          <w:szCs w:val="18"/>
        </w:rPr>
        <w:fldChar w:fldCharType="separate"/>
      </w:r>
      <w:r w:rsidR="00C32888">
        <w:rPr>
          <w:rFonts w:ascii="Tahoma" w:hAnsi="Tahoma" w:cs="Tahoma"/>
          <w:color w:val="444444"/>
          <w:sz w:val="18"/>
          <w:szCs w:val="18"/>
        </w:rPr>
        <w:fldChar w:fldCharType="begin"/>
      </w:r>
      <w:r w:rsidR="00C32888">
        <w:rPr>
          <w:rFonts w:ascii="Tahoma" w:hAnsi="Tahoma" w:cs="Tahoma"/>
          <w:color w:val="444444"/>
          <w:sz w:val="18"/>
          <w:szCs w:val="18"/>
        </w:rPr>
        <w:instrText xml:space="preserve"> INCLUDEPICTURE  "https://www.vsevreg.ru/upload/iblock/786/z1hgcly56jnnymeuqy1egt79qwk8rm9c/ogitkMNb7Mg.jpg" \* MERGEFORMATINET </w:instrText>
      </w:r>
      <w:r w:rsidR="00C32888">
        <w:rPr>
          <w:rFonts w:ascii="Tahoma" w:hAnsi="Tahoma" w:cs="Tahoma"/>
          <w:color w:val="444444"/>
          <w:sz w:val="18"/>
          <w:szCs w:val="18"/>
        </w:rPr>
        <w:fldChar w:fldCharType="separate"/>
      </w:r>
      <w:r w:rsidR="00241779">
        <w:rPr>
          <w:rFonts w:ascii="Tahoma" w:hAnsi="Tahoma" w:cs="Tahoma"/>
          <w:color w:val="444444"/>
          <w:sz w:val="18"/>
          <w:szCs w:val="18"/>
        </w:rPr>
        <w:fldChar w:fldCharType="begin"/>
      </w:r>
      <w:r w:rsidR="00241779">
        <w:rPr>
          <w:rFonts w:ascii="Tahoma" w:hAnsi="Tahoma" w:cs="Tahoma"/>
          <w:color w:val="444444"/>
          <w:sz w:val="18"/>
          <w:szCs w:val="18"/>
        </w:rPr>
        <w:instrText xml:space="preserve"> INCLUDEPICTURE  "https://www.vsevreg.ru/upload/iblock/786/z1hgcly56jnnymeuqy1egt79qwk8rm9c/ogitkMNb7Mg.jpg" \* MERGEFORMATINET </w:instrText>
      </w:r>
      <w:r w:rsidR="00241779">
        <w:rPr>
          <w:rFonts w:ascii="Tahoma" w:hAnsi="Tahoma" w:cs="Tahoma"/>
          <w:color w:val="444444"/>
          <w:sz w:val="18"/>
          <w:szCs w:val="18"/>
        </w:rPr>
        <w:fldChar w:fldCharType="separate"/>
      </w:r>
      <w:r w:rsidR="00CC1394">
        <w:rPr>
          <w:rFonts w:ascii="Tahoma" w:hAnsi="Tahoma" w:cs="Tahoma"/>
          <w:color w:val="444444"/>
          <w:sz w:val="18"/>
          <w:szCs w:val="18"/>
        </w:rPr>
        <w:fldChar w:fldCharType="begin"/>
      </w:r>
      <w:r w:rsidR="00CC1394">
        <w:rPr>
          <w:rFonts w:ascii="Tahoma" w:hAnsi="Tahoma" w:cs="Tahoma"/>
          <w:color w:val="444444"/>
          <w:sz w:val="18"/>
          <w:szCs w:val="18"/>
        </w:rPr>
        <w:instrText xml:space="preserve"> </w:instrText>
      </w:r>
      <w:r w:rsidR="00CC1394">
        <w:rPr>
          <w:rFonts w:ascii="Tahoma" w:hAnsi="Tahoma" w:cs="Tahoma"/>
          <w:color w:val="444444"/>
          <w:sz w:val="18"/>
          <w:szCs w:val="18"/>
        </w:rPr>
        <w:instrText>INCLUDEPICTURE  "https://www.vsevreg.ru/upload/iblock/786/z1hgcly56jnnymeuqy1egt79qwk8rm9c/ogitkMNb7Mg.jpg" \* MERGEFORMATINET</w:instrText>
      </w:r>
      <w:r w:rsidR="00CC1394">
        <w:rPr>
          <w:rFonts w:ascii="Tahoma" w:hAnsi="Tahoma" w:cs="Tahoma"/>
          <w:color w:val="444444"/>
          <w:sz w:val="18"/>
          <w:szCs w:val="18"/>
        </w:rPr>
        <w:instrText xml:space="preserve"> </w:instrText>
      </w:r>
      <w:r w:rsidR="00CC1394">
        <w:rPr>
          <w:rFonts w:ascii="Tahoma" w:hAnsi="Tahoma" w:cs="Tahoma"/>
          <w:color w:val="444444"/>
          <w:sz w:val="18"/>
          <w:szCs w:val="18"/>
        </w:rPr>
        <w:fldChar w:fldCharType="separate"/>
      </w:r>
      <w:r w:rsidR="00CC1394">
        <w:rPr>
          <w:rFonts w:ascii="Tahoma" w:hAnsi="Tahoma" w:cs="Tahoma"/>
          <w:color w:val="444444"/>
          <w:sz w:val="18"/>
          <w:szCs w:val="18"/>
        </w:rPr>
        <w:pict>
          <v:shape id="_x0000_i1027" type="#_x0000_t75" alt="Новая амбулатория в Разметелево приобрела свой облик." style="width:223.2pt;height:164.4pt">
            <v:imagedata r:id="rId45" r:href="rId46"/>
          </v:shape>
        </w:pict>
      </w:r>
      <w:r w:rsidR="00CC1394">
        <w:rPr>
          <w:rFonts w:ascii="Tahoma" w:hAnsi="Tahoma" w:cs="Tahoma"/>
          <w:color w:val="444444"/>
          <w:sz w:val="18"/>
          <w:szCs w:val="18"/>
        </w:rPr>
        <w:fldChar w:fldCharType="end"/>
      </w:r>
      <w:r w:rsidR="00241779">
        <w:rPr>
          <w:rFonts w:ascii="Tahoma" w:hAnsi="Tahoma" w:cs="Tahoma"/>
          <w:color w:val="444444"/>
          <w:sz w:val="18"/>
          <w:szCs w:val="18"/>
        </w:rPr>
        <w:fldChar w:fldCharType="end"/>
      </w:r>
      <w:r w:rsidR="00C32888">
        <w:rPr>
          <w:rFonts w:ascii="Tahoma" w:hAnsi="Tahoma" w:cs="Tahoma"/>
          <w:color w:val="444444"/>
          <w:sz w:val="18"/>
          <w:szCs w:val="18"/>
        </w:rPr>
        <w:fldChar w:fldCharType="end"/>
      </w:r>
      <w:r w:rsidR="00177CFD">
        <w:rPr>
          <w:rFonts w:ascii="Tahoma" w:hAnsi="Tahoma" w:cs="Tahoma"/>
          <w:color w:val="444444"/>
          <w:sz w:val="18"/>
          <w:szCs w:val="18"/>
        </w:rPr>
        <w:fldChar w:fldCharType="end"/>
      </w:r>
      <w:r w:rsidR="00CE288A">
        <w:rPr>
          <w:rFonts w:ascii="Tahoma" w:hAnsi="Tahoma" w:cs="Tahoma"/>
          <w:color w:val="444444"/>
          <w:sz w:val="18"/>
          <w:szCs w:val="18"/>
        </w:rPr>
        <w:fldChar w:fldCharType="end"/>
      </w:r>
      <w:r w:rsidR="00492C43">
        <w:rPr>
          <w:rFonts w:ascii="Tahoma" w:hAnsi="Tahoma" w:cs="Tahoma"/>
          <w:color w:val="444444"/>
          <w:sz w:val="18"/>
          <w:szCs w:val="18"/>
        </w:rPr>
        <w:fldChar w:fldCharType="end"/>
      </w:r>
      <w:r w:rsidR="00BD286A">
        <w:rPr>
          <w:rFonts w:ascii="Tahoma" w:hAnsi="Tahoma" w:cs="Tahoma"/>
          <w:color w:val="444444"/>
          <w:sz w:val="18"/>
          <w:szCs w:val="18"/>
        </w:rPr>
        <w:fldChar w:fldCharType="end"/>
      </w:r>
      <w:r w:rsidR="00F35A9E">
        <w:rPr>
          <w:rFonts w:ascii="Tahoma" w:hAnsi="Tahoma" w:cs="Tahoma"/>
          <w:color w:val="444444"/>
          <w:sz w:val="18"/>
          <w:szCs w:val="18"/>
        </w:rPr>
        <w:fldChar w:fldCharType="end"/>
      </w:r>
      <w:r w:rsidR="00A75566">
        <w:rPr>
          <w:rFonts w:ascii="Tahoma" w:hAnsi="Tahoma" w:cs="Tahoma"/>
          <w:color w:val="444444"/>
          <w:sz w:val="18"/>
          <w:szCs w:val="18"/>
        </w:rPr>
        <w:fldChar w:fldCharType="end"/>
      </w:r>
      <w:r w:rsidR="00A97D29">
        <w:rPr>
          <w:rFonts w:ascii="Tahoma" w:hAnsi="Tahoma" w:cs="Tahoma"/>
          <w:color w:val="444444"/>
          <w:sz w:val="18"/>
          <w:szCs w:val="18"/>
        </w:rPr>
        <w:fldChar w:fldCharType="end"/>
      </w:r>
      <w:r w:rsidR="005B2D1E">
        <w:rPr>
          <w:rFonts w:ascii="Tahoma" w:hAnsi="Tahoma" w:cs="Tahoma"/>
          <w:color w:val="444444"/>
          <w:sz w:val="18"/>
          <w:szCs w:val="18"/>
        </w:rPr>
        <w:fldChar w:fldCharType="end"/>
      </w:r>
      <w:r w:rsidR="00A13331">
        <w:rPr>
          <w:rFonts w:ascii="Tahoma" w:hAnsi="Tahoma" w:cs="Tahoma"/>
          <w:color w:val="444444"/>
          <w:sz w:val="18"/>
          <w:szCs w:val="18"/>
        </w:rPr>
        <w:fldChar w:fldCharType="end"/>
      </w:r>
      <w:r w:rsidR="00A5784C">
        <w:rPr>
          <w:rFonts w:ascii="Tahoma" w:hAnsi="Tahoma" w:cs="Tahoma"/>
          <w:color w:val="444444"/>
          <w:sz w:val="18"/>
          <w:szCs w:val="18"/>
        </w:rPr>
        <w:fldChar w:fldCharType="end"/>
      </w:r>
      <w:r w:rsidR="00335B04">
        <w:rPr>
          <w:rFonts w:ascii="Tahoma" w:hAnsi="Tahoma" w:cs="Tahoma"/>
          <w:color w:val="444444"/>
          <w:sz w:val="18"/>
          <w:szCs w:val="18"/>
        </w:rPr>
        <w:fldChar w:fldCharType="end"/>
      </w:r>
      <w:r w:rsidR="001B1214">
        <w:rPr>
          <w:rFonts w:ascii="Tahoma" w:hAnsi="Tahoma" w:cs="Tahoma"/>
          <w:color w:val="444444"/>
          <w:sz w:val="18"/>
          <w:szCs w:val="18"/>
        </w:rPr>
        <w:fldChar w:fldCharType="end"/>
      </w:r>
      <w:r w:rsidR="00016178">
        <w:rPr>
          <w:rFonts w:ascii="Tahoma" w:hAnsi="Tahoma" w:cs="Tahoma"/>
          <w:color w:val="444444"/>
          <w:sz w:val="18"/>
          <w:szCs w:val="18"/>
        </w:rPr>
        <w:fldChar w:fldCharType="end"/>
      </w:r>
      <w:r w:rsidRPr="00EA1964">
        <w:rPr>
          <w:rFonts w:ascii="Tahoma" w:hAnsi="Tahoma" w:cs="Tahoma"/>
          <w:color w:val="444444"/>
          <w:sz w:val="18"/>
          <w:szCs w:val="18"/>
        </w:rPr>
        <w:fldChar w:fldCharType="end"/>
      </w:r>
      <w:r w:rsidRPr="00EA1964">
        <w:rPr>
          <w:rFonts w:ascii="Tahoma" w:hAnsi="Tahoma" w:cs="Tahoma"/>
          <w:color w:val="444444"/>
          <w:sz w:val="18"/>
          <w:szCs w:val="18"/>
        </w:rPr>
        <w:fldChar w:fldCharType="end"/>
      </w:r>
      <w:r w:rsidRPr="00EA1964">
        <w:rPr>
          <w:rFonts w:ascii="Tahoma" w:hAnsi="Tahoma" w:cs="Tahoma"/>
          <w:color w:val="444444"/>
          <w:sz w:val="18"/>
          <w:szCs w:val="18"/>
        </w:rPr>
        <w:fldChar w:fldCharType="end"/>
      </w:r>
      <w:r w:rsidRPr="00EA1964">
        <w:rPr>
          <w:rFonts w:ascii="Tahoma" w:hAnsi="Tahoma" w:cs="Tahoma"/>
          <w:color w:val="444444"/>
          <w:sz w:val="18"/>
          <w:szCs w:val="18"/>
        </w:rPr>
        <w:fldChar w:fldCharType="end"/>
      </w:r>
      <w:r w:rsidRPr="00EA1964">
        <w:rPr>
          <w:rFonts w:ascii="Tahoma" w:hAnsi="Tahoma" w:cs="Tahoma"/>
          <w:color w:val="444444"/>
          <w:sz w:val="18"/>
          <w:szCs w:val="18"/>
        </w:rPr>
        <w:fldChar w:fldCharType="end"/>
      </w:r>
      <w:r w:rsidRPr="00EA1964">
        <w:rPr>
          <w:rFonts w:ascii="Tahoma" w:hAnsi="Tahoma" w:cs="Tahoma"/>
          <w:color w:val="444444"/>
          <w:sz w:val="18"/>
          <w:szCs w:val="18"/>
        </w:rPr>
        <w:fldChar w:fldCharType="end"/>
      </w:r>
      <w:r w:rsidRPr="00EA1964">
        <w:rPr>
          <w:rFonts w:ascii="Tahoma" w:hAnsi="Tahoma" w:cs="Tahoma"/>
          <w:color w:val="444444"/>
          <w:sz w:val="18"/>
          <w:szCs w:val="18"/>
        </w:rPr>
        <w:fldChar w:fldCharType="end"/>
      </w:r>
      <w:r w:rsidRPr="00EA1964">
        <w:rPr>
          <w:rFonts w:ascii="Tahoma" w:hAnsi="Tahoma" w:cs="Tahoma"/>
          <w:color w:val="444444"/>
          <w:sz w:val="18"/>
          <w:szCs w:val="18"/>
        </w:rPr>
        <w:fldChar w:fldCharType="end"/>
      </w:r>
      <w:r w:rsidRPr="00EA1964">
        <w:rPr>
          <w:rFonts w:ascii="Tahoma" w:hAnsi="Tahoma" w:cs="Tahoma"/>
          <w:color w:val="444444"/>
          <w:sz w:val="18"/>
          <w:szCs w:val="18"/>
        </w:rPr>
        <w:fldChar w:fldCharType="end"/>
      </w:r>
      <w:r w:rsidRPr="00EA1964">
        <w:rPr>
          <w:rFonts w:ascii="Tahoma" w:hAnsi="Tahoma" w:cs="Tahoma"/>
          <w:color w:val="444444"/>
          <w:sz w:val="18"/>
          <w:szCs w:val="18"/>
        </w:rPr>
        <w:fldChar w:fldCharType="end"/>
      </w:r>
      <w:r w:rsidRPr="00EA1964">
        <w:rPr>
          <w:rFonts w:ascii="Tahoma" w:hAnsi="Tahoma" w:cs="Tahoma"/>
          <w:color w:val="444444"/>
          <w:sz w:val="18"/>
          <w:szCs w:val="18"/>
        </w:rPr>
        <w:fldChar w:fldCharType="end"/>
      </w:r>
      <w:r w:rsidRPr="00EA1964">
        <w:rPr>
          <w:rFonts w:ascii="Tahoma" w:hAnsi="Tahoma" w:cs="Tahoma"/>
          <w:color w:val="444444"/>
          <w:sz w:val="18"/>
          <w:szCs w:val="18"/>
        </w:rPr>
        <w:fldChar w:fldCharType="end"/>
      </w:r>
      <w:r w:rsidRPr="00EA1964">
        <w:rPr>
          <w:rFonts w:ascii="Tahoma" w:hAnsi="Tahoma" w:cs="Tahoma"/>
          <w:color w:val="444444"/>
          <w:sz w:val="18"/>
          <w:szCs w:val="18"/>
        </w:rPr>
        <w:fldChar w:fldCharType="end"/>
      </w:r>
      <w:r w:rsidRPr="00EA1964">
        <w:rPr>
          <w:rFonts w:ascii="Tahoma" w:hAnsi="Tahoma" w:cs="Tahoma"/>
          <w:color w:val="444444"/>
          <w:sz w:val="18"/>
          <w:szCs w:val="18"/>
        </w:rPr>
        <w:fldChar w:fldCharType="end"/>
      </w:r>
    </w:p>
    <w:p w:rsidR="00EA1964" w:rsidRPr="00253CC0" w:rsidRDefault="00EA1964" w:rsidP="001073C2">
      <w:pPr>
        <w:shd w:val="clear" w:color="auto" w:fill="FFFFFF"/>
        <w:ind w:firstLine="709"/>
        <w:jc w:val="both"/>
        <w:outlineLvl w:val="2"/>
        <w:rPr>
          <w:sz w:val="28"/>
          <w:szCs w:val="28"/>
          <w:shd w:val="clear" w:color="auto" w:fill="FFFFFF"/>
        </w:rPr>
      </w:pPr>
      <w:r w:rsidRPr="00253CC0">
        <w:rPr>
          <w:b/>
          <w:bCs/>
          <w:vanish/>
          <w:sz w:val="28"/>
          <w:szCs w:val="28"/>
        </w:rPr>
        <w:t>Поделиться</w:t>
      </w:r>
      <w:r w:rsidRPr="00253CC0">
        <w:rPr>
          <w:vanish/>
          <w:sz w:val="28"/>
          <w:szCs w:val="28"/>
        </w:rPr>
        <w:t>Распечатать</w:t>
      </w:r>
      <w:r w:rsidRPr="00253CC0">
        <w:rPr>
          <w:bCs/>
          <w:sz w:val="28"/>
          <w:szCs w:val="28"/>
        </w:rPr>
        <w:t>В 2023 году в Сертолово открылся центр реабилитации для ветеранов СВО.</w:t>
      </w:r>
      <w:r w:rsidRPr="00253CC0">
        <w:rPr>
          <w:sz w:val="28"/>
          <w:szCs w:val="28"/>
          <w:shd w:val="clear" w:color="auto" w:fill="FFFFFF"/>
        </w:rPr>
        <w:t xml:space="preserve"> Он будет работать на базе </w:t>
      </w:r>
      <w:proofErr w:type="spellStart"/>
      <w:r w:rsidRPr="00253CC0">
        <w:rPr>
          <w:sz w:val="28"/>
          <w:szCs w:val="28"/>
          <w:shd w:val="clear" w:color="auto" w:fill="FFFFFF"/>
        </w:rPr>
        <w:t>Сертоловской</w:t>
      </w:r>
      <w:proofErr w:type="spellEnd"/>
      <w:r w:rsidRPr="00253CC0">
        <w:rPr>
          <w:sz w:val="28"/>
          <w:szCs w:val="28"/>
          <w:shd w:val="clear" w:color="auto" w:fill="FFFFFF"/>
        </w:rPr>
        <w:t xml:space="preserve"> городской больницы. В состав центра входит круглосуточный стационар, отделение физических методов лечения, отделение спортивной медицины и отделение ЛФК.</w:t>
      </w:r>
    </w:p>
    <w:p w:rsidR="00D12D4B" w:rsidRPr="00253CC0" w:rsidRDefault="00D12D4B" w:rsidP="001073C2">
      <w:pPr>
        <w:shd w:val="clear" w:color="auto" w:fill="FFFFFF"/>
        <w:ind w:firstLine="709"/>
        <w:jc w:val="both"/>
        <w:outlineLvl w:val="2"/>
        <w:rPr>
          <w:sz w:val="28"/>
          <w:szCs w:val="28"/>
        </w:rPr>
      </w:pPr>
      <w:r w:rsidRPr="00253CC0">
        <w:rPr>
          <w:sz w:val="28"/>
          <w:szCs w:val="28"/>
        </w:rPr>
        <w:t>ООО «ММЦ СОГАЗ Медицинские технологии» реализ</w:t>
      </w:r>
      <w:r w:rsidR="00253CC0" w:rsidRPr="00253CC0">
        <w:rPr>
          <w:sz w:val="28"/>
          <w:szCs w:val="28"/>
        </w:rPr>
        <w:t>ован</w:t>
      </w:r>
      <w:r w:rsidRPr="00253CC0">
        <w:rPr>
          <w:sz w:val="28"/>
          <w:szCs w:val="28"/>
        </w:rPr>
        <w:t xml:space="preserve"> проект строительства многопрофильного медицинского комплекса</w:t>
      </w:r>
      <w:r w:rsidR="00253CC0" w:rsidRPr="00253CC0">
        <w:rPr>
          <w:sz w:val="28"/>
          <w:szCs w:val="28"/>
        </w:rPr>
        <w:t>.</w:t>
      </w:r>
      <w:r w:rsidRPr="00253CC0">
        <w:rPr>
          <w:sz w:val="28"/>
          <w:szCs w:val="28"/>
        </w:rPr>
        <w:t xml:space="preserve"> </w:t>
      </w:r>
    </w:p>
    <w:p w:rsidR="00D12D4B" w:rsidRPr="00253CC0" w:rsidRDefault="00D12D4B" w:rsidP="00482937">
      <w:pPr>
        <w:tabs>
          <w:tab w:val="left" w:pos="567"/>
        </w:tabs>
        <w:ind w:right="88" w:firstLine="720"/>
        <w:jc w:val="both"/>
        <w:rPr>
          <w:sz w:val="28"/>
          <w:szCs w:val="28"/>
        </w:rPr>
      </w:pPr>
      <w:r w:rsidRPr="00253CC0">
        <w:rPr>
          <w:sz w:val="28"/>
          <w:szCs w:val="28"/>
        </w:rPr>
        <w:t xml:space="preserve">В структуру ВММК, который будет работать по принципу «замкнутого цикла», войдут онкологический центр, многопрофильная клиника, центр реабилитации и спортивной медицины, учебный комплекс и центр ядерной медицины. Ежегодно в стационаре онкологического центра будет осуществляться 70 сеансов амбулаторной химиотерапии в день и 1 500 полных курсов лучевой и комбинированной терапии за год. Там смогут проходить лечение 3 500 человек. На базе ММК будут реализованы три направления лечения </w:t>
      </w:r>
      <w:proofErr w:type="spellStart"/>
      <w:r w:rsidRPr="00253CC0">
        <w:rPr>
          <w:sz w:val="28"/>
          <w:szCs w:val="28"/>
        </w:rPr>
        <w:t>онкозаболеваний</w:t>
      </w:r>
      <w:proofErr w:type="spellEnd"/>
      <w:r w:rsidRPr="00253CC0">
        <w:rPr>
          <w:sz w:val="28"/>
          <w:szCs w:val="28"/>
        </w:rPr>
        <w:t xml:space="preserve">: хирургическая онкология, химиотерапия и лучевая терапия (один из ее методов обеспечит создание протонного центра последнего поколения). Кроме того, в состав комплекса войдет центр ядерной медицины, оснащенный передовыми ПЭТ-сканерами. Совместно с НИЦ «Курчатовский институт» будет проводиться синтез </w:t>
      </w:r>
      <w:proofErr w:type="spellStart"/>
      <w:r w:rsidRPr="00253CC0">
        <w:rPr>
          <w:sz w:val="28"/>
          <w:szCs w:val="28"/>
        </w:rPr>
        <w:t>радиофармпрепаратов</w:t>
      </w:r>
      <w:proofErr w:type="spellEnd"/>
      <w:r w:rsidRPr="00253CC0">
        <w:rPr>
          <w:sz w:val="28"/>
          <w:szCs w:val="28"/>
        </w:rPr>
        <w:t xml:space="preserve"> (РФП) на основе самых современных изотопов.</w:t>
      </w:r>
    </w:p>
    <w:p w:rsidR="006C03FF" w:rsidRDefault="006C03FF" w:rsidP="006C03FF">
      <w:pPr>
        <w:ind w:firstLine="708"/>
        <w:jc w:val="both"/>
        <w:rPr>
          <w:sz w:val="28"/>
          <w:szCs w:val="28"/>
        </w:rPr>
      </w:pPr>
    </w:p>
    <w:p w:rsidR="006C03FF" w:rsidRDefault="006C03FF" w:rsidP="006C03FF">
      <w:pPr>
        <w:ind w:firstLine="708"/>
        <w:jc w:val="both"/>
        <w:rPr>
          <w:color w:val="00000A"/>
          <w:sz w:val="28"/>
          <w:szCs w:val="28"/>
        </w:rPr>
      </w:pPr>
      <w:r>
        <w:rPr>
          <w:sz w:val="28"/>
          <w:szCs w:val="28"/>
        </w:rPr>
        <w:t xml:space="preserve">В ГБУЗ ЛО «Всеволожская клиническая межрайонная больница» внедрена система для дистанционного мониторинга состояния здоровья лиц с хроническими неинфекционными заболеваниями – гипертоническая болезнь, сахарный диабет, хроническая сердечная недостаточность, ишемическая болезнь сердца. Дистанционный мониторинг осуществляется двумя способами – роботизированным </w:t>
      </w:r>
      <w:proofErr w:type="spellStart"/>
      <w:r>
        <w:rPr>
          <w:sz w:val="28"/>
          <w:szCs w:val="28"/>
        </w:rPr>
        <w:t>обзвоном</w:t>
      </w:r>
      <w:proofErr w:type="spellEnd"/>
      <w:r>
        <w:rPr>
          <w:sz w:val="28"/>
          <w:szCs w:val="28"/>
        </w:rPr>
        <w:t xml:space="preserve"> (виртуальный помощник врача «Ксения») и с помощью персональных тонометров с функцией дистанционной передачи данных в личный кабинет врача. Данные о состоянии здоровья пациентов обрабатываются и передаются </w:t>
      </w:r>
      <w:r w:rsidR="00311951">
        <w:rPr>
          <w:sz w:val="28"/>
          <w:szCs w:val="28"/>
        </w:rPr>
        <w:t xml:space="preserve">                                  </w:t>
      </w:r>
      <w:r>
        <w:rPr>
          <w:sz w:val="28"/>
          <w:szCs w:val="28"/>
        </w:rPr>
        <w:t>их закрепленному врачу для оперативного реагирования. При ухудшении параметров пациента, ему рекомендуется связаться с врачом для получения онлайн-консультации или оказывается неотложная помощь. В 2023 году под диспансерным наблюдением с применением технологии дистанционного мониторинга состояло 23 177 пациентов, на платформе сформировано 28 947 программ наблюдения.                              В клинической практике технологию применяют 125 врачей.</w:t>
      </w:r>
    </w:p>
    <w:p w:rsidR="006C03FF" w:rsidRDefault="006C03FF" w:rsidP="006C03FF">
      <w:pPr>
        <w:ind w:firstLine="708"/>
        <w:jc w:val="both"/>
        <w:rPr>
          <w:sz w:val="28"/>
          <w:szCs w:val="28"/>
        </w:rPr>
      </w:pPr>
      <w:r>
        <w:rPr>
          <w:sz w:val="28"/>
          <w:szCs w:val="28"/>
        </w:rPr>
        <w:t xml:space="preserve">Благодаря организации </w:t>
      </w:r>
      <w:proofErr w:type="spellStart"/>
      <w:r>
        <w:rPr>
          <w:sz w:val="28"/>
          <w:szCs w:val="28"/>
        </w:rPr>
        <w:t>проактивного</w:t>
      </w:r>
      <w:proofErr w:type="spellEnd"/>
      <w:r>
        <w:rPr>
          <w:sz w:val="28"/>
          <w:szCs w:val="28"/>
        </w:rPr>
        <w:t xml:space="preserve"> подхода к оказанию медицинской помощи при возникновении отклонений в величине показателей состояния здоровья пациентов, за счет поддержания приверженности пациентов к оптимальной медикаментозной терапии, удалось достичь и длительно поддерживать компенсацию течения хронических заболеваний у 73% пациентов, что указывает                     на высокую эффективность диспансерного  наблюдения с применением технологии дистанционного мониторинга и достижение его главной цели: снижение смертности, увеличение средней продолжительности жизни граждан, и улучшение ее качества.</w:t>
      </w:r>
    </w:p>
    <w:p w:rsidR="006C03FF" w:rsidRDefault="006C03FF" w:rsidP="006C03FF">
      <w:pPr>
        <w:ind w:firstLine="708"/>
        <w:jc w:val="both"/>
        <w:rPr>
          <w:color w:val="000000"/>
          <w:sz w:val="28"/>
          <w:szCs w:val="28"/>
        </w:rPr>
      </w:pPr>
      <w:r>
        <w:rPr>
          <w:sz w:val="28"/>
          <w:szCs w:val="28"/>
        </w:rPr>
        <w:t xml:space="preserve">Дистанционный мониторинг с применением персональных медицинских помощников организован в рамках проекта, реализуемого в десяти медицинских организациях Ленинградской области, совместно с </w:t>
      </w:r>
      <w:r>
        <w:rPr>
          <w:sz w:val="28"/>
          <w:szCs w:val="28"/>
          <w:shd w:val="clear" w:color="auto" w:fill="FFFFFF"/>
        </w:rPr>
        <w:t>ФГБУ</w:t>
      </w:r>
      <w:r>
        <w:rPr>
          <w:sz w:val="28"/>
          <w:szCs w:val="28"/>
        </w:rPr>
        <w:t xml:space="preserve"> «НМИЦ кардиологии имени академика Е.И. Чазова». Для реализации проекта в медицинские организации передано 3 200 тонометров с функцией дистанционной передачи данных, которые безвозмездно предоставляются пациентам для домашнего использования. В ходе проекта диспансерное наблюдение с персональными медицинскими помощниками будет </w:t>
      </w:r>
      <w:r>
        <w:rPr>
          <w:color w:val="000000"/>
          <w:sz w:val="28"/>
          <w:szCs w:val="28"/>
        </w:rPr>
        <w:t>установлено над 12 800 жителями Ленинградской области с артериальной гипертонией.</w:t>
      </w:r>
    </w:p>
    <w:p w:rsidR="006C03FF" w:rsidRDefault="006C03FF" w:rsidP="006C03FF">
      <w:pPr>
        <w:ind w:firstLine="708"/>
        <w:jc w:val="both"/>
        <w:rPr>
          <w:rFonts w:eastAsiaTheme="minorHAnsi"/>
          <w:color w:val="00000A"/>
          <w:sz w:val="28"/>
          <w:szCs w:val="28"/>
        </w:rPr>
      </w:pPr>
      <w:r>
        <w:rPr>
          <w:color w:val="000000"/>
          <w:sz w:val="28"/>
          <w:szCs w:val="28"/>
        </w:rPr>
        <w:t>В 2023 году во Всеволожской КМБ были реализованы комплексные мероприятия по созданию индивидуального сопровождения при оказании медицинской помощи участникам СВО и членам их семей. На базе Всеволожской поликлиники открыты кабинеты психотерапевта и медико-психологического консультирования для участников СВО и членов их семей, организована отдельная «горячая линия», проведено обучение врачей специфике оказания медицинской помощи лицам с посттравматическим стрессовым расстройством.</w:t>
      </w:r>
    </w:p>
    <w:p w:rsidR="000D6D87" w:rsidRDefault="000D6D87" w:rsidP="00482937">
      <w:pPr>
        <w:tabs>
          <w:tab w:val="left" w:pos="567"/>
        </w:tabs>
        <w:ind w:right="88" w:firstLine="720"/>
        <w:jc w:val="both"/>
        <w:rPr>
          <w:sz w:val="28"/>
          <w:szCs w:val="28"/>
          <w:highlight w:val="yellow"/>
        </w:rPr>
      </w:pPr>
    </w:p>
    <w:p w:rsidR="006C03FF" w:rsidRPr="001073C2" w:rsidRDefault="006C03FF" w:rsidP="00482937">
      <w:pPr>
        <w:tabs>
          <w:tab w:val="left" w:pos="567"/>
        </w:tabs>
        <w:ind w:right="88" w:firstLine="720"/>
        <w:jc w:val="both"/>
        <w:rPr>
          <w:sz w:val="28"/>
          <w:szCs w:val="28"/>
          <w:highlight w:val="yellow"/>
        </w:rPr>
      </w:pPr>
    </w:p>
    <w:p w:rsidR="00492ACA" w:rsidRDefault="00492ACA" w:rsidP="00482937">
      <w:pPr>
        <w:jc w:val="center"/>
        <w:rPr>
          <w:b/>
          <w:sz w:val="28"/>
          <w:szCs w:val="28"/>
          <w:highlight w:val="yellow"/>
          <w:u w:val="single"/>
        </w:rPr>
      </w:pPr>
      <w:r w:rsidRPr="00344D77">
        <w:rPr>
          <w:b/>
          <w:sz w:val="28"/>
          <w:szCs w:val="28"/>
          <w:u w:val="single"/>
        </w:rPr>
        <w:t>Молодежная политика, туризм</w:t>
      </w:r>
      <w:r w:rsidR="00344D77" w:rsidRPr="00344D77">
        <w:rPr>
          <w:b/>
          <w:sz w:val="28"/>
          <w:szCs w:val="28"/>
          <w:u w:val="single"/>
        </w:rPr>
        <w:t xml:space="preserve"> и </w:t>
      </w:r>
      <w:r w:rsidRPr="00344D77">
        <w:rPr>
          <w:b/>
          <w:sz w:val="28"/>
          <w:szCs w:val="28"/>
          <w:u w:val="single"/>
        </w:rPr>
        <w:t>межнациональные отношения</w:t>
      </w:r>
    </w:p>
    <w:p w:rsidR="00344D77" w:rsidRPr="00C179A3" w:rsidRDefault="00344D77" w:rsidP="00482937">
      <w:pPr>
        <w:jc w:val="center"/>
        <w:rPr>
          <w:b/>
          <w:sz w:val="28"/>
          <w:szCs w:val="28"/>
          <w:highlight w:val="yellow"/>
          <w:u w:val="single"/>
        </w:rPr>
      </w:pPr>
    </w:p>
    <w:p w:rsidR="00DB48CC" w:rsidRPr="00DB48CC" w:rsidRDefault="00DB48CC" w:rsidP="006C03FF">
      <w:pPr>
        <w:ind w:firstLine="680"/>
        <w:jc w:val="both"/>
        <w:rPr>
          <w:sz w:val="28"/>
          <w:szCs w:val="28"/>
        </w:rPr>
      </w:pPr>
      <w:r w:rsidRPr="00DB48CC">
        <w:rPr>
          <w:sz w:val="28"/>
          <w:szCs w:val="28"/>
        </w:rPr>
        <w:t xml:space="preserve">Администрация Всеволожского муниципального района проводит работу </w:t>
      </w:r>
      <w:r w:rsidR="006C03FF">
        <w:rPr>
          <w:sz w:val="28"/>
          <w:szCs w:val="28"/>
        </w:rPr>
        <w:t xml:space="preserve">                     </w:t>
      </w:r>
      <w:r w:rsidRPr="00DB48CC">
        <w:rPr>
          <w:sz w:val="28"/>
          <w:szCs w:val="28"/>
        </w:rPr>
        <w:t xml:space="preserve">по реализации Государственной молодежной политики, Государственной национальной политики и ФЗ от 04.10.1996 №132-ФЗ «Об основах туристской деятельности в Российской Федерации» посредством муниципальных программ. </w:t>
      </w:r>
    </w:p>
    <w:p w:rsidR="002D5ABA" w:rsidRDefault="002D5ABA" w:rsidP="006C03FF">
      <w:pPr>
        <w:ind w:firstLine="680"/>
        <w:jc w:val="center"/>
        <w:rPr>
          <w:i/>
          <w:sz w:val="28"/>
          <w:szCs w:val="28"/>
        </w:rPr>
      </w:pPr>
    </w:p>
    <w:p w:rsidR="002D5ABA" w:rsidRDefault="002D5ABA" w:rsidP="006C03FF">
      <w:pPr>
        <w:ind w:firstLine="680"/>
        <w:jc w:val="center"/>
        <w:rPr>
          <w:i/>
          <w:sz w:val="28"/>
          <w:szCs w:val="28"/>
        </w:rPr>
      </w:pPr>
    </w:p>
    <w:p w:rsidR="00571DFC" w:rsidRDefault="00571DFC" w:rsidP="006C03FF">
      <w:pPr>
        <w:ind w:firstLine="680"/>
        <w:jc w:val="center"/>
        <w:rPr>
          <w:i/>
          <w:sz w:val="28"/>
          <w:szCs w:val="28"/>
        </w:rPr>
      </w:pPr>
      <w:r w:rsidRPr="00571DFC">
        <w:rPr>
          <w:i/>
          <w:sz w:val="28"/>
          <w:szCs w:val="28"/>
        </w:rPr>
        <w:t>Молодежная политика</w:t>
      </w:r>
    </w:p>
    <w:p w:rsidR="002D5ABA" w:rsidRPr="00571DFC" w:rsidRDefault="002D5ABA" w:rsidP="006C03FF">
      <w:pPr>
        <w:ind w:firstLine="680"/>
        <w:jc w:val="center"/>
        <w:rPr>
          <w:i/>
          <w:sz w:val="28"/>
          <w:szCs w:val="28"/>
        </w:rPr>
      </w:pPr>
    </w:p>
    <w:p w:rsidR="00571DFC" w:rsidRPr="00571DFC" w:rsidRDefault="00571DFC" w:rsidP="006C03FF">
      <w:pPr>
        <w:ind w:firstLine="680"/>
        <w:jc w:val="both"/>
        <w:rPr>
          <w:sz w:val="28"/>
          <w:szCs w:val="28"/>
        </w:rPr>
      </w:pPr>
      <w:r w:rsidRPr="00571DFC">
        <w:rPr>
          <w:sz w:val="28"/>
          <w:szCs w:val="28"/>
        </w:rPr>
        <w:t>Молодежная политика – это создание условий для развития молодежи, направленных на самореализацию в различных сферах жизнедеятельности, на гражданско-патриотическое воспитание молодых граждан в целях достижения устойчивого социально-экономического развития и национальной безопасности Российской Федерации.</w:t>
      </w:r>
    </w:p>
    <w:p w:rsidR="00571DFC" w:rsidRPr="00571DFC" w:rsidRDefault="00571DFC" w:rsidP="006C03FF">
      <w:pPr>
        <w:ind w:firstLine="680"/>
        <w:jc w:val="both"/>
        <w:rPr>
          <w:sz w:val="28"/>
          <w:szCs w:val="28"/>
        </w:rPr>
      </w:pPr>
      <w:r w:rsidRPr="00571DFC">
        <w:rPr>
          <w:sz w:val="28"/>
          <w:szCs w:val="28"/>
        </w:rPr>
        <w:t xml:space="preserve">Молодежная политика реализуется на основании Федерального закона                           № 489-ФЗ от 30 декабря 2020 года «О молодежной политике в Российской Федерации» по 21 направлению деятельности, в 2023 году были проведены мероприятия муниципальной программы «Развитие молодежной политики </w:t>
      </w:r>
      <w:r w:rsidR="006C03FF">
        <w:rPr>
          <w:sz w:val="28"/>
          <w:szCs w:val="28"/>
        </w:rPr>
        <w:t xml:space="preserve">                           </w:t>
      </w:r>
      <w:r w:rsidRPr="00571DFC">
        <w:rPr>
          <w:sz w:val="28"/>
          <w:szCs w:val="28"/>
        </w:rPr>
        <w:t>во Всеволожском муниципальном районе Ленинградской области на 2022-2026 годы».</w:t>
      </w:r>
    </w:p>
    <w:p w:rsidR="00571DFC" w:rsidRPr="00571DFC" w:rsidRDefault="00571DFC" w:rsidP="006C03FF">
      <w:pPr>
        <w:ind w:firstLine="680"/>
        <w:jc w:val="both"/>
        <w:rPr>
          <w:sz w:val="28"/>
          <w:szCs w:val="28"/>
        </w:rPr>
      </w:pPr>
      <w:r w:rsidRPr="00571DFC">
        <w:rPr>
          <w:sz w:val="28"/>
          <w:szCs w:val="28"/>
        </w:rPr>
        <w:t>Деятельность в области молодежной политики направлена на молодых граждан в возрасте от 14 до 35 лет, проживающих на территории района, а также молодых семей, возраст, одного из супругов которых не превышает 35 лет.</w:t>
      </w:r>
    </w:p>
    <w:p w:rsidR="00571DFC" w:rsidRPr="00571DFC" w:rsidRDefault="00571DFC" w:rsidP="006C03FF">
      <w:pPr>
        <w:ind w:firstLine="680"/>
        <w:jc w:val="both"/>
        <w:rPr>
          <w:sz w:val="28"/>
          <w:szCs w:val="28"/>
        </w:rPr>
      </w:pPr>
      <w:r w:rsidRPr="00571DFC">
        <w:rPr>
          <w:sz w:val="28"/>
          <w:szCs w:val="28"/>
        </w:rPr>
        <w:t xml:space="preserve">Основной задачей в области молодежной политики является реализация предусмотренных законодательством Российской Федерации полномочий органов местного самоуправления по организации и осуществлению мероприятий в сфере молодежной политики для развития созидательной активности молодежи </w:t>
      </w:r>
      <w:r w:rsidR="006C03FF">
        <w:rPr>
          <w:sz w:val="28"/>
          <w:szCs w:val="28"/>
        </w:rPr>
        <w:t xml:space="preserve">                                    </w:t>
      </w:r>
      <w:r w:rsidRPr="00571DFC">
        <w:rPr>
          <w:sz w:val="28"/>
          <w:szCs w:val="28"/>
        </w:rPr>
        <w:t>и вовлечение ее в социальную практику.</w:t>
      </w:r>
    </w:p>
    <w:p w:rsidR="00571DFC" w:rsidRPr="00571DFC" w:rsidRDefault="00571DFC" w:rsidP="006C03FF">
      <w:pPr>
        <w:ind w:firstLine="680"/>
        <w:jc w:val="both"/>
        <w:rPr>
          <w:sz w:val="28"/>
          <w:szCs w:val="28"/>
        </w:rPr>
      </w:pPr>
      <w:r w:rsidRPr="00571DFC">
        <w:rPr>
          <w:sz w:val="28"/>
          <w:szCs w:val="28"/>
        </w:rPr>
        <w:t>В 2023 году на реализацию государственной молодежной политики                           во Всеволожском районе выделено 155 278,80 тыс. руб.</w:t>
      </w:r>
    </w:p>
    <w:p w:rsidR="00571DFC" w:rsidRPr="00571DFC" w:rsidRDefault="00571DFC" w:rsidP="006C03FF">
      <w:pPr>
        <w:ind w:firstLine="680"/>
        <w:jc w:val="both"/>
        <w:rPr>
          <w:sz w:val="28"/>
          <w:szCs w:val="28"/>
        </w:rPr>
      </w:pPr>
      <w:r w:rsidRPr="00571DFC">
        <w:rPr>
          <w:sz w:val="28"/>
          <w:szCs w:val="28"/>
        </w:rPr>
        <w:t xml:space="preserve">Для выполнения задачи на территории Всеволожского муниципального района функционирует учреждение МАУ «Молодежный центр «Альфа»                             в составе которого 12 </w:t>
      </w:r>
      <w:proofErr w:type="spellStart"/>
      <w:r w:rsidRPr="003D18E6">
        <w:rPr>
          <w:sz w:val="28"/>
          <w:szCs w:val="28"/>
        </w:rPr>
        <w:t>молодежно</w:t>
      </w:r>
      <w:proofErr w:type="spellEnd"/>
      <w:r w:rsidRPr="00571DFC">
        <w:rPr>
          <w:sz w:val="28"/>
          <w:szCs w:val="28"/>
        </w:rPr>
        <w:t>-подростковых клубов:</w:t>
      </w:r>
    </w:p>
    <w:p w:rsidR="00571DFC" w:rsidRPr="00571DFC" w:rsidRDefault="00571DFC" w:rsidP="006C03FF">
      <w:pPr>
        <w:ind w:firstLine="680"/>
        <w:contextualSpacing/>
        <w:jc w:val="both"/>
        <w:rPr>
          <w:sz w:val="28"/>
          <w:szCs w:val="28"/>
        </w:rPr>
      </w:pPr>
      <w:r w:rsidRPr="00571DFC">
        <w:rPr>
          <w:sz w:val="28"/>
          <w:szCs w:val="28"/>
        </w:rPr>
        <w:t xml:space="preserve">1. </w:t>
      </w:r>
      <w:proofErr w:type="spellStart"/>
      <w:r w:rsidRPr="00571DFC">
        <w:rPr>
          <w:sz w:val="28"/>
          <w:szCs w:val="28"/>
        </w:rPr>
        <w:t>Коворкинг</w:t>
      </w:r>
      <w:proofErr w:type="spellEnd"/>
      <w:r w:rsidRPr="00571DFC">
        <w:rPr>
          <w:sz w:val="28"/>
          <w:szCs w:val="28"/>
        </w:rPr>
        <w:t>-центр;</w:t>
      </w:r>
    </w:p>
    <w:p w:rsidR="00571DFC" w:rsidRPr="00571DFC" w:rsidRDefault="00571DFC" w:rsidP="006C03FF">
      <w:pPr>
        <w:ind w:firstLine="680"/>
        <w:contextualSpacing/>
        <w:jc w:val="both"/>
        <w:rPr>
          <w:sz w:val="28"/>
          <w:szCs w:val="28"/>
        </w:rPr>
      </w:pPr>
      <w:r w:rsidRPr="00571DFC">
        <w:rPr>
          <w:sz w:val="28"/>
          <w:szCs w:val="28"/>
        </w:rPr>
        <w:t>2. МПК «Патриот;</w:t>
      </w:r>
    </w:p>
    <w:p w:rsidR="00571DFC" w:rsidRPr="00571DFC" w:rsidRDefault="00571DFC" w:rsidP="006C03FF">
      <w:pPr>
        <w:ind w:firstLine="680"/>
        <w:contextualSpacing/>
        <w:jc w:val="both"/>
        <w:rPr>
          <w:sz w:val="28"/>
          <w:szCs w:val="28"/>
        </w:rPr>
      </w:pPr>
      <w:r w:rsidRPr="00571DFC">
        <w:rPr>
          <w:sz w:val="28"/>
          <w:szCs w:val="28"/>
        </w:rPr>
        <w:t xml:space="preserve">3. МПК «Энергия»; </w:t>
      </w:r>
    </w:p>
    <w:p w:rsidR="00571DFC" w:rsidRPr="00571DFC" w:rsidRDefault="00571DFC" w:rsidP="006C03FF">
      <w:pPr>
        <w:ind w:firstLine="680"/>
        <w:contextualSpacing/>
        <w:jc w:val="both"/>
        <w:rPr>
          <w:sz w:val="28"/>
          <w:szCs w:val="28"/>
        </w:rPr>
      </w:pPr>
      <w:r w:rsidRPr="00571DFC">
        <w:rPr>
          <w:sz w:val="28"/>
          <w:szCs w:val="28"/>
        </w:rPr>
        <w:t>4. МПК «Феникс»;</w:t>
      </w:r>
    </w:p>
    <w:p w:rsidR="00571DFC" w:rsidRPr="00571DFC" w:rsidRDefault="00571DFC" w:rsidP="006C03FF">
      <w:pPr>
        <w:ind w:firstLine="680"/>
        <w:contextualSpacing/>
        <w:jc w:val="both"/>
        <w:rPr>
          <w:sz w:val="28"/>
          <w:szCs w:val="28"/>
        </w:rPr>
      </w:pPr>
      <w:r w:rsidRPr="00571DFC">
        <w:rPr>
          <w:sz w:val="28"/>
          <w:szCs w:val="28"/>
        </w:rPr>
        <w:t>5. МПК «А-80»;</w:t>
      </w:r>
    </w:p>
    <w:p w:rsidR="00571DFC" w:rsidRPr="00571DFC" w:rsidRDefault="00571DFC" w:rsidP="006C03FF">
      <w:pPr>
        <w:ind w:firstLine="680"/>
        <w:contextualSpacing/>
        <w:jc w:val="both"/>
        <w:rPr>
          <w:sz w:val="28"/>
          <w:szCs w:val="28"/>
        </w:rPr>
      </w:pPr>
      <w:r w:rsidRPr="00571DFC">
        <w:rPr>
          <w:sz w:val="28"/>
          <w:szCs w:val="28"/>
        </w:rPr>
        <w:t>6. МПК «Пульс»;</w:t>
      </w:r>
    </w:p>
    <w:p w:rsidR="00571DFC" w:rsidRPr="00571DFC" w:rsidRDefault="00571DFC" w:rsidP="006C03FF">
      <w:pPr>
        <w:ind w:firstLine="680"/>
        <w:contextualSpacing/>
        <w:jc w:val="both"/>
        <w:rPr>
          <w:sz w:val="28"/>
          <w:szCs w:val="28"/>
        </w:rPr>
      </w:pPr>
      <w:r w:rsidRPr="00571DFC">
        <w:rPr>
          <w:sz w:val="28"/>
          <w:szCs w:val="28"/>
        </w:rPr>
        <w:t xml:space="preserve">7. МПК «Сириус»; </w:t>
      </w:r>
    </w:p>
    <w:p w:rsidR="00571DFC" w:rsidRPr="00571DFC" w:rsidRDefault="00571DFC" w:rsidP="006C03FF">
      <w:pPr>
        <w:ind w:firstLine="680"/>
        <w:contextualSpacing/>
        <w:jc w:val="both"/>
        <w:rPr>
          <w:sz w:val="28"/>
          <w:szCs w:val="28"/>
        </w:rPr>
      </w:pPr>
      <w:r w:rsidRPr="00571DFC">
        <w:rPr>
          <w:sz w:val="28"/>
          <w:szCs w:val="28"/>
        </w:rPr>
        <w:t>8. МПК «Атмосфера»;</w:t>
      </w:r>
    </w:p>
    <w:p w:rsidR="00571DFC" w:rsidRPr="00571DFC" w:rsidRDefault="00571DFC" w:rsidP="006C03FF">
      <w:pPr>
        <w:ind w:firstLine="680"/>
        <w:contextualSpacing/>
        <w:jc w:val="both"/>
        <w:rPr>
          <w:sz w:val="28"/>
          <w:szCs w:val="28"/>
        </w:rPr>
      </w:pPr>
      <w:r w:rsidRPr="00571DFC">
        <w:rPr>
          <w:sz w:val="28"/>
          <w:szCs w:val="28"/>
        </w:rPr>
        <w:t>9. МПК «Планета»;</w:t>
      </w:r>
    </w:p>
    <w:p w:rsidR="00571DFC" w:rsidRPr="00571DFC" w:rsidRDefault="00571DFC" w:rsidP="006C03FF">
      <w:pPr>
        <w:ind w:firstLine="680"/>
        <w:contextualSpacing/>
        <w:jc w:val="both"/>
        <w:rPr>
          <w:sz w:val="28"/>
          <w:szCs w:val="28"/>
        </w:rPr>
      </w:pPr>
      <w:r w:rsidRPr="00571DFC">
        <w:rPr>
          <w:sz w:val="28"/>
          <w:szCs w:val="28"/>
        </w:rPr>
        <w:t>10. МПК «Ноосфера»;</w:t>
      </w:r>
    </w:p>
    <w:p w:rsidR="00571DFC" w:rsidRPr="00571DFC" w:rsidRDefault="00571DFC" w:rsidP="006C03FF">
      <w:pPr>
        <w:ind w:firstLine="680"/>
        <w:contextualSpacing/>
        <w:jc w:val="both"/>
        <w:rPr>
          <w:sz w:val="28"/>
          <w:szCs w:val="28"/>
        </w:rPr>
      </w:pPr>
      <w:r w:rsidRPr="00571DFC">
        <w:rPr>
          <w:sz w:val="28"/>
          <w:szCs w:val="28"/>
        </w:rPr>
        <w:t>11. МПК «Воздух»;</w:t>
      </w:r>
    </w:p>
    <w:p w:rsidR="00571DFC" w:rsidRPr="00571DFC" w:rsidRDefault="00571DFC" w:rsidP="006C03FF">
      <w:pPr>
        <w:ind w:firstLine="680"/>
        <w:contextualSpacing/>
        <w:jc w:val="both"/>
        <w:rPr>
          <w:sz w:val="28"/>
          <w:szCs w:val="28"/>
        </w:rPr>
      </w:pPr>
      <w:r w:rsidRPr="00571DFC">
        <w:rPr>
          <w:sz w:val="28"/>
          <w:szCs w:val="28"/>
        </w:rPr>
        <w:t>12. МПК «</w:t>
      </w:r>
      <w:proofErr w:type="spellStart"/>
      <w:r w:rsidRPr="00571DFC">
        <w:rPr>
          <w:sz w:val="28"/>
          <w:szCs w:val="28"/>
        </w:rPr>
        <w:t>КудрУм</w:t>
      </w:r>
      <w:proofErr w:type="spellEnd"/>
      <w:r w:rsidRPr="00571DFC">
        <w:rPr>
          <w:sz w:val="28"/>
          <w:szCs w:val="28"/>
        </w:rPr>
        <w:t>».</w:t>
      </w:r>
    </w:p>
    <w:p w:rsidR="00571DFC" w:rsidRPr="00571DFC" w:rsidRDefault="00571DFC" w:rsidP="006C03FF">
      <w:pPr>
        <w:ind w:firstLine="680"/>
        <w:jc w:val="both"/>
        <w:rPr>
          <w:sz w:val="28"/>
          <w:szCs w:val="28"/>
        </w:rPr>
      </w:pPr>
      <w:r w:rsidRPr="00571DFC">
        <w:rPr>
          <w:sz w:val="28"/>
          <w:szCs w:val="28"/>
        </w:rPr>
        <w:t>Также, на территории городских и сельских поселений района функционируют:</w:t>
      </w:r>
    </w:p>
    <w:p w:rsidR="00571DFC" w:rsidRPr="00571DFC" w:rsidRDefault="00571DFC" w:rsidP="006C03FF">
      <w:pPr>
        <w:ind w:firstLine="680"/>
        <w:jc w:val="both"/>
        <w:rPr>
          <w:sz w:val="28"/>
          <w:szCs w:val="28"/>
        </w:rPr>
      </w:pPr>
      <w:r w:rsidRPr="00571DFC">
        <w:rPr>
          <w:sz w:val="28"/>
          <w:szCs w:val="28"/>
        </w:rPr>
        <w:t>- МКУ «Молодежный центр»;</w:t>
      </w:r>
    </w:p>
    <w:p w:rsidR="00571DFC" w:rsidRPr="00571DFC" w:rsidRDefault="00571DFC" w:rsidP="006C03FF">
      <w:pPr>
        <w:ind w:firstLine="680"/>
        <w:jc w:val="both"/>
        <w:rPr>
          <w:sz w:val="28"/>
          <w:szCs w:val="28"/>
        </w:rPr>
      </w:pPr>
      <w:r w:rsidRPr="00571DFC">
        <w:rPr>
          <w:sz w:val="28"/>
          <w:szCs w:val="28"/>
        </w:rPr>
        <w:t xml:space="preserve">- Молодежный </w:t>
      </w:r>
      <w:proofErr w:type="spellStart"/>
      <w:r w:rsidRPr="00571DFC">
        <w:rPr>
          <w:sz w:val="28"/>
          <w:szCs w:val="28"/>
        </w:rPr>
        <w:t>коворкинг</w:t>
      </w:r>
      <w:proofErr w:type="spellEnd"/>
      <w:r w:rsidRPr="00571DFC">
        <w:rPr>
          <w:sz w:val="28"/>
          <w:szCs w:val="28"/>
        </w:rPr>
        <w:t>-центр «</w:t>
      </w:r>
      <w:proofErr w:type="spellStart"/>
      <w:r w:rsidRPr="00571DFC">
        <w:rPr>
          <w:sz w:val="28"/>
          <w:szCs w:val="28"/>
        </w:rPr>
        <w:t>МуриУМ</w:t>
      </w:r>
      <w:proofErr w:type="spellEnd"/>
      <w:r w:rsidRPr="00571DFC">
        <w:rPr>
          <w:sz w:val="28"/>
          <w:szCs w:val="28"/>
        </w:rPr>
        <w:t>».</w:t>
      </w:r>
    </w:p>
    <w:p w:rsidR="00571DFC" w:rsidRPr="00571DFC" w:rsidRDefault="00571DFC" w:rsidP="006C03FF">
      <w:pPr>
        <w:ind w:firstLine="680"/>
        <w:jc w:val="both"/>
        <w:rPr>
          <w:sz w:val="28"/>
          <w:szCs w:val="28"/>
        </w:rPr>
      </w:pPr>
      <w:r w:rsidRPr="00571DFC">
        <w:rPr>
          <w:sz w:val="28"/>
          <w:szCs w:val="28"/>
        </w:rPr>
        <w:t xml:space="preserve">В 2023 году средняя посещаемость </w:t>
      </w:r>
      <w:proofErr w:type="spellStart"/>
      <w:r w:rsidRPr="00571DFC">
        <w:rPr>
          <w:sz w:val="28"/>
          <w:szCs w:val="28"/>
        </w:rPr>
        <w:t>молодежно</w:t>
      </w:r>
      <w:proofErr w:type="spellEnd"/>
      <w:r w:rsidRPr="00571DFC">
        <w:rPr>
          <w:sz w:val="28"/>
          <w:szCs w:val="28"/>
        </w:rPr>
        <w:t>-подростковых клубов                      МАУ «Молодежный центр «Альфа» в месяц составила 7</w:t>
      </w:r>
      <w:r w:rsidR="006C03FF">
        <w:rPr>
          <w:sz w:val="28"/>
          <w:szCs w:val="28"/>
        </w:rPr>
        <w:t xml:space="preserve"> </w:t>
      </w:r>
      <w:r w:rsidRPr="00571DFC">
        <w:rPr>
          <w:sz w:val="28"/>
          <w:szCs w:val="28"/>
        </w:rPr>
        <w:t xml:space="preserve">940 человек. </w:t>
      </w:r>
    </w:p>
    <w:p w:rsidR="00571DFC" w:rsidRPr="00571DFC" w:rsidRDefault="00571DFC" w:rsidP="006C03FF">
      <w:pPr>
        <w:ind w:firstLine="680"/>
        <w:jc w:val="both"/>
        <w:rPr>
          <w:sz w:val="28"/>
          <w:szCs w:val="28"/>
        </w:rPr>
      </w:pPr>
      <w:r w:rsidRPr="00571DFC">
        <w:rPr>
          <w:sz w:val="28"/>
          <w:szCs w:val="28"/>
        </w:rPr>
        <w:t xml:space="preserve">    В молодежных центрах созданы все условия для комфортного пребывания молодежи, все клубы оснащены современным оборудованием, техникой и настольными играми. </w:t>
      </w:r>
    </w:p>
    <w:p w:rsidR="00571DFC" w:rsidRPr="00571DFC" w:rsidRDefault="00571DFC" w:rsidP="006C03FF">
      <w:pPr>
        <w:ind w:firstLine="680"/>
        <w:jc w:val="both"/>
        <w:rPr>
          <w:sz w:val="28"/>
          <w:szCs w:val="28"/>
        </w:rPr>
      </w:pPr>
      <w:r w:rsidRPr="00571DFC">
        <w:rPr>
          <w:sz w:val="28"/>
          <w:szCs w:val="28"/>
        </w:rPr>
        <w:t xml:space="preserve">     </w:t>
      </w:r>
      <w:proofErr w:type="spellStart"/>
      <w:r w:rsidRPr="00571DFC">
        <w:rPr>
          <w:sz w:val="28"/>
          <w:szCs w:val="28"/>
        </w:rPr>
        <w:t>Молодежно</w:t>
      </w:r>
      <w:proofErr w:type="spellEnd"/>
      <w:r w:rsidRPr="00571DFC">
        <w:rPr>
          <w:sz w:val="28"/>
          <w:szCs w:val="28"/>
        </w:rPr>
        <w:t xml:space="preserve">-подростковые клубы осуществляют деятельность, направленную на организацию досуга и отдыха молодежи, на профилактику преступлений, правонарушений, асоциального и деструктивного поведения среди подростков и молодежи. Для организации досуговой деятельности проводятся мероприятия, а именно: развлекательные игры, мастер-классы, лекции и обучающие семинары с приглашенным спикерами, творческие вечера, фестивали, конкурсы, </w:t>
      </w:r>
      <w:proofErr w:type="spellStart"/>
      <w:r w:rsidRPr="00571DFC">
        <w:rPr>
          <w:sz w:val="28"/>
          <w:szCs w:val="28"/>
        </w:rPr>
        <w:t>КВИЗы</w:t>
      </w:r>
      <w:proofErr w:type="spellEnd"/>
      <w:r w:rsidRPr="00571DFC">
        <w:rPr>
          <w:sz w:val="28"/>
          <w:szCs w:val="28"/>
        </w:rPr>
        <w:t>,  спортивные игры, кинопоказы, профилактические беседы и круглые столы направленные на сплочение, на формирование системы развития талантливой и инициативной молодежи, создание условий для самореализации подростков и молодежи, развитие творческого, профессионального, интеллектуального потенциалов подростков и молодежи.</w:t>
      </w:r>
    </w:p>
    <w:p w:rsidR="00571DFC" w:rsidRPr="00571DFC" w:rsidRDefault="00571DFC" w:rsidP="006C03FF">
      <w:pPr>
        <w:ind w:firstLine="680"/>
        <w:jc w:val="both"/>
        <w:rPr>
          <w:sz w:val="28"/>
          <w:szCs w:val="28"/>
        </w:rPr>
      </w:pPr>
      <w:r w:rsidRPr="00571DFC">
        <w:rPr>
          <w:sz w:val="28"/>
          <w:szCs w:val="28"/>
        </w:rPr>
        <w:t>Всего в МАУ «МЦ «Альфа» функционирует 32 кружка, которые посещает около 1</w:t>
      </w:r>
      <w:r w:rsidR="006C03FF">
        <w:rPr>
          <w:sz w:val="28"/>
          <w:szCs w:val="28"/>
        </w:rPr>
        <w:t xml:space="preserve"> </w:t>
      </w:r>
      <w:r w:rsidRPr="00571DFC">
        <w:rPr>
          <w:sz w:val="28"/>
          <w:szCs w:val="28"/>
        </w:rPr>
        <w:t>000 человек.</w:t>
      </w:r>
    </w:p>
    <w:p w:rsidR="00571DFC" w:rsidRPr="00571DFC" w:rsidRDefault="00571DFC" w:rsidP="006C03FF">
      <w:pPr>
        <w:ind w:firstLine="680"/>
        <w:jc w:val="both"/>
        <w:rPr>
          <w:sz w:val="28"/>
          <w:szCs w:val="28"/>
        </w:rPr>
      </w:pPr>
      <w:r w:rsidRPr="00571DFC">
        <w:rPr>
          <w:sz w:val="28"/>
          <w:szCs w:val="28"/>
        </w:rPr>
        <w:t>В 2023 году открыты новые направления:</w:t>
      </w:r>
    </w:p>
    <w:p w:rsidR="00571DFC" w:rsidRPr="00571DFC" w:rsidRDefault="00571DFC" w:rsidP="006C03FF">
      <w:pPr>
        <w:ind w:firstLine="680"/>
        <w:jc w:val="both"/>
        <w:rPr>
          <w:sz w:val="28"/>
          <w:szCs w:val="28"/>
        </w:rPr>
      </w:pPr>
      <w:r w:rsidRPr="00571DFC">
        <w:rPr>
          <w:sz w:val="28"/>
          <w:szCs w:val="28"/>
        </w:rPr>
        <w:t xml:space="preserve">- </w:t>
      </w:r>
      <w:proofErr w:type="spellStart"/>
      <w:r w:rsidRPr="00571DFC">
        <w:rPr>
          <w:sz w:val="28"/>
          <w:szCs w:val="28"/>
        </w:rPr>
        <w:t>киберспорт</w:t>
      </w:r>
      <w:proofErr w:type="spellEnd"/>
    </w:p>
    <w:p w:rsidR="00571DFC" w:rsidRPr="00571DFC" w:rsidRDefault="00571DFC" w:rsidP="006C03FF">
      <w:pPr>
        <w:ind w:firstLine="680"/>
        <w:jc w:val="both"/>
        <w:rPr>
          <w:sz w:val="28"/>
          <w:szCs w:val="28"/>
        </w:rPr>
      </w:pPr>
      <w:r w:rsidRPr="00571DFC">
        <w:rPr>
          <w:sz w:val="28"/>
          <w:szCs w:val="28"/>
        </w:rPr>
        <w:t>- маршевые барабаны</w:t>
      </w:r>
    </w:p>
    <w:p w:rsidR="00571DFC" w:rsidRPr="00571DFC" w:rsidRDefault="00571DFC" w:rsidP="006C03FF">
      <w:pPr>
        <w:ind w:firstLine="680"/>
        <w:jc w:val="both"/>
        <w:rPr>
          <w:sz w:val="28"/>
          <w:szCs w:val="28"/>
        </w:rPr>
      </w:pPr>
      <w:r w:rsidRPr="00571DFC">
        <w:rPr>
          <w:sz w:val="28"/>
          <w:szCs w:val="28"/>
        </w:rPr>
        <w:t>- начальная военная подготовка</w:t>
      </w:r>
    </w:p>
    <w:p w:rsidR="00571DFC" w:rsidRPr="00571DFC" w:rsidRDefault="00571DFC" w:rsidP="006C03FF">
      <w:pPr>
        <w:ind w:firstLine="680"/>
        <w:jc w:val="both"/>
        <w:rPr>
          <w:sz w:val="28"/>
          <w:szCs w:val="28"/>
        </w:rPr>
      </w:pPr>
      <w:r w:rsidRPr="00571DFC">
        <w:rPr>
          <w:sz w:val="28"/>
          <w:szCs w:val="28"/>
        </w:rPr>
        <w:t>- направления 18+ (вокал, йога, танцы и клуб будущих и молодых мам, а так же семейные клубы).</w:t>
      </w:r>
    </w:p>
    <w:p w:rsidR="00571DFC" w:rsidRPr="00571DFC" w:rsidRDefault="00571DFC" w:rsidP="006C03FF">
      <w:pPr>
        <w:ind w:firstLine="680"/>
        <w:jc w:val="both"/>
        <w:rPr>
          <w:sz w:val="28"/>
          <w:szCs w:val="28"/>
        </w:rPr>
      </w:pPr>
      <w:r w:rsidRPr="00571DFC">
        <w:rPr>
          <w:sz w:val="28"/>
          <w:szCs w:val="28"/>
        </w:rPr>
        <w:t xml:space="preserve">В 2023 году была проведена работа по реализации региональных субсидий. Так, были реализованы две субсидии: </w:t>
      </w:r>
    </w:p>
    <w:p w:rsidR="00571DFC" w:rsidRPr="00571DFC" w:rsidRDefault="00571DFC" w:rsidP="006C03FF">
      <w:pPr>
        <w:numPr>
          <w:ilvl w:val="0"/>
          <w:numId w:val="21"/>
        </w:numPr>
        <w:ind w:left="0" w:firstLine="680"/>
        <w:jc w:val="both"/>
        <w:rPr>
          <w:sz w:val="28"/>
          <w:szCs w:val="28"/>
        </w:rPr>
      </w:pPr>
      <w:r w:rsidRPr="00571DFC">
        <w:rPr>
          <w:sz w:val="28"/>
          <w:szCs w:val="28"/>
        </w:rPr>
        <w:t xml:space="preserve">«Содействие занятости населения Ленинградской области» на реализацию Губернаторского молодежного отряда (ГМТО) и реализация Круглогодичного трудового отряда (КГМТО) С целью оказания содействия в организации трудовой адаптации и занятости учащейся молодежи в возрасте от 14 до 18 лет на территории района. Данное направление (субсидия) реализовывалась на базе МАУ «МЦ «Альфа». Трудовой сезон стартовал 1 апреля и закончился 16 декабря 2023 года. </w:t>
      </w:r>
    </w:p>
    <w:p w:rsidR="00571DFC" w:rsidRPr="00571DFC" w:rsidRDefault="00571DFC" w:rsidP="006C03FF">
      <w:pPr>
        <w:ind w:firstLine="680"/>
        <w:jc w:val="both"/>
        <w:rPr>
          <w:sz w:val="28"/>
          <w:szCs w:val="28"/>
        </w:rPr>
      </w:pPr>
      <w:r w:rsidRPr="00571DFC">
        <w:rPr>
          <w:sz w:val="28"/>
          <w:szCs w:val="28"/>
        </w:rPr>
        <w:t xml:space="preserve">2. «Материально – техническое обеспечение молодежных </w:t>
      </w:r>
      <w:proofErr w:type="spellStart"/>
      <w:r w:rsidRPr="00571DFC">
        <w:rPr>
          <w:sz w:val="28"/>
          <w:szCs w:val="28"/>
        </w:rPr>
        <w:t>коворкинг</w:t>
      </w:r>
      <w:proofErr w:type="spellEnd"/>
      <w:r w:rsidRPr="00571DFC">
        <w:rPr>
          <w:sz w:val="28"/>
          <w:szCs w:val="28"/>
        </w:rPr>
        <w:t xml:space="preserve"> – центров в рамках комплекса процессных мероприятий «Профилактика асоциального поведения, пропаганда семейных ценностей и содействие занятости молодежи» на оснащение МПК «Атмосфера» в </w:t>
      </w:r>
      <w:proofErr w:type="spellStart"/>
      <w:r w:rsidRPr="00571DFC">
        <w:rPr>
          <w:sz w:val="28"/>
          <w:szCs w:val="28"/>
        </w:rPr>
        <w:t>Токсовском</w:t>
      </w:r>
      <w:proofErr w:type="spellEnd"/>
      <w:r w:rsidRPr="00571DFC">
        <w:rPr>
          <w:sz w:val="28"/>
          <w:szCs w:val="28"/>
        </w:rPr>
        <w:t xml:space="preserve"> городском поселении. </w:t>
      </w:r>
    </w:p>
    <w:p w:rsidR="00571DFC" w:rsidRPr="00571DFC" w:rsidRDefault="00571DFC" w:rsidP="006C03FF">
      <w:pPr>
        <w:ind w:firstLine="680"/>
        <w:jc w:val="both"/>
        <w:rPr>
          <w:sz w:val="28"/>
          <w:szCs w:val="28"/>
        </w:rPr>
      </w:pPr>
      <w:r w:rsidRPr="00571DFC">
        <w:rPr>
          <w:sz w:val="28"/>
          <w:szCs w:val="28"/>
        </w:rPr>
        <w:t>Для достижения цели муниципальной программы предусмотрены комплексы мероприятий:</w:t>
      </w:r>
    </w:p>
    <w:p w:rsidR="00571DFC" w:rsidRPr="003D18E6" w:rsidRDefault="00571DFC" w:rsidP="006C03FF">
      <w:pPr>
        <w:ind w:firstLine="680"/>
        <w:jc w:val="both"/>
        <w:rPr>
          <w:sz w:val="28"/>
          <w:szCs w:val="28"/>
        </w:rPr>
      </w:pPr>
      <w:r w:rsidRPr="00571DFC">
        <w:rPr>
          <w:sz w:val="28"/>
          <w:szCs w:val="28"/>
        </w:rPr>
        <w:t xml:space="preserve">- </w:t>
      </w:r>
      <w:r w:rsidRPr="003D18E6">
        <w:rPr>
          <w:sz w:val="28"/>
          <w:szCs w:val="28"/>
        </w:rPr>
        <w:t>Формирование гражданского патриотического и военно-патриотического воспитания молодежи;</w:t>
      </w:r>
    </w:p>
    <w:p w:rsidR="00571DFC" w:rsidRPr="003D18E6" w:rsidRDefault="00571DFC" w:rsidP="006C03FF">
      <w:pPr>
        <w:ind w:firstLine="680"/>
        <w:jc w:val="both"/>
        <w:rPr>
          <w:sz w:val="28"/>
          <w:szCs w:val="28"/>
        </w:rPr>
      </w:pPr>
      <w:r w:rsidRPr="003D18E6">
        <w:rPr>
          <w:sz w:val="28"/>
          <w:szCs w:val="28"/>
        </w:rPr>
        <w:t>- Развитие добровольчества (</w:t>
      </w:r>
      <w:proofErr w:type="spellStart"/>
      <w:r w:rsidRPr="003D18E6">
        <w:rPr>
          <w:sz w:val="28"/>
          <w:szCs w:val="28"/>
        </w:rPr>
        <w:t>волонтерства</w:t>
      </w:r>
      <w:proofErr w:type="spellEnd"/>
      <w:r w:rsidRPr="003D18E6">
        <w:rPr>
          <w:sz w:val="28"/>
          <w:szCs w:val="28"/>
        </w:rPr>
        <w:t>);</w:t>
      </w:r>
    </w:p>
    <w:p w:rsidR="00571DFC" w:rsidRPr="003D18E6" w:rsidRDefault="00571DFC" w:rsidP="006C03FF">
      <w:pPr>
        <w:ind w:firstLine="680"/>
        <w:jc w:val="both"/>
        <w:rPr>
          <w:sz w:val="28"/>
          <w:szCs w:val="28"/>
        </w:rPr>
      </w:pPr>
      <w:r w:rsidRPr="003D18E6">
        <w:rPr>
          <w:sz w:val="28"/>
          <w:szCs w:val="28"/>
        </w:rPr>
        <w:t xml:space="preserve">- Профилактика </w:t>
      </w:r>
      <w:proofErr w:type="spellStart"/>
      <w:r w:rsidRPr="003D18E6">
        <w:rPr>
          <w:sz w:val="28"/>
          <w:szCs w:val="28"/>
        </w:rPr>
        <w:t>девиантного</w:t>
      </w:r>
      <w:proofErr w:type="spellEnd"/>
      <w:r w:rsidRPr="003D18E6">
        <w:rPr>
          <w:sz w:val="28"/>
          <w:szCs w:val="28"/>
        </w:rPr>
        <w:t xml:space="preserve"> и </w:t>
      </w:r>
      <w:proofErr w:type="spellStart"/>
      <w:r w:rsidRPr="003D18E6">
        <w:rPr>
          <w:sz w:val="28"/>
          <w:szCs w:val="28"/>
        </w:rPr>
        <w:t>делинквентного</w:t>
      </w:r>
      <w:proofErr w:type="spellEnd"/>
      <w:r w:rsidRPr="003D18E6">
        <w:rPr>
          <w:sz w:val="28"/>
          <w:szCs w:val="28"/>
        </w:rPr>
        <w:t xml:space="preserve"> поведения в молодежной среде;</w:t>
      </w:r>
    </w:p>
    <w:p w:rsidR="00571DFC" w:rsidRPr="003D18E6" w:rsidRDefault="00571DFC" w:rsidP="006C03FF">
      <w:pPr>
        <w:ind w:firstLine="680"/>
        <w:jc w:val="both"/>
        <w:rPr>
          <w:sz w:val="28"/>
          <w:szCs w:val="28"/>
        </w:rPr>
      </w:pPr>
      <w:r w:rsidRPr="003D18E6">
        <w:rPr>
          <w:sz w:val="28"/>
          <w:szCs w:val="28"/>
        </w:rPr>
        <w:t>- Создание условий для нравственного воспитания и самореализации молодежи.</w:t>
      </w:r>
    </w:p>
    <w:p w:rsidR="00571DFC" w:rsidRPr="00571DFC" w:rsidRDefault="00571DFC" w:rsidP="006C03FF">
      <w:pPr>
        <w:ind w:firstLine="680"/>
        <w:jc w:val="both"/>
        <w:rPr>
          <w:sz w:val="28"/>
          <w:szCs w:val="28"/>
          <w:u w:val="single"/>
        </w:rPr>
      </w:pPr>
    </w:p>
    <w:p w:rsidR="00571DFC" w:rsidRPr="00571DFC" w:rsidRDefault="00571DFC" w:rsidP="006C03FF">
      <w:pPr>
        <w:ind w:firstLine="680"/>
        <w:jc w:val="both"/>
        <w:rPr>
          <w:sz w:val="28"/>
          <w:szCs w:val="28"/>
        </w:rPr>
      </w:pPr>
      <w:r w:rsidRPr="00571DFC">
        <w:rPr>
          <w:sz w:val="28"/>
          <w:szCs w:val="28"/>
        </w:rPr>
        <w:t xml:space="preserve">По направлению </w:t>
      </w:r>
      <w:r w:rsidRPr="00846D93">
        <w:rPr>
          <w:sz w:val="28"/>
          <w:szCs w:val="28"/>
        </w:rPr>
        <w:t>«Формирование гражданского патриотического и военно-патриотического воспитания молодежи»</w:t>
      </w:r>
      <w:r w:rsidRPr="00571DFC">
        <w:rPr>
          <w:sz w:val="28"/>
          <w:szCs w:val="28"/>
        </w:rPr>
        <w:t xml:space="preserve"> в течение года состоялись мероприятия: День защитника Отечества, памятные мероприятия к 9 мая «День Победы», Всероссийские акции: «Георгиевская ленточка, «Бессмертный полк», «Свеча памяти», «Огненные картины», ежегодный «День призывника», </w:t>
      </w:r>
      <w:proofErr w:type="spellStart"/>
      <w:r w:rsidRPr="00571DFC">
        <w:rPr>
          <w:sz w:val="28"/>
          <w:szCs w:val="28"/>
        </w:rPr>
        <w:t>Командообразующий</w:t>
      </w:r>
      <w:proofErr w:type="spellEnd"/>
      <w:r w:rsidRPr="00571DFC">
        <w:rPr>
          <w:sz w:val="28"/>
          <w:szCs w:val="28"/>
        </w:rPr>
        <w:t xml:space="preserve"> сбор «</w:t>
      </w:r>
      <w:proofErr w:type="spellStart"/>
      <w:r w:rsidRPr="00571DFC">
        <w:rPr>
          <w:sz w:val="28"/>
          <w:szCs w:val="28"/>
        </w:rPr>
        <w:t>ВсевДействие</w:t>
      </w:r>
      <w:proofErr w:type="spellEnd"/>
      <w:r w:rsidRPr="00571DFC">
        <w:rPr>
          <w:sz w:val="28"/>
          <w:szCs w:val="28"/>
        </w:rPr>
        <w:t xml:space="preserve">», День Российского флага, молодежный исторический </w:t>
      </w:r>
      <w:proofErr w:type="spellStart"/>
      <w:r w:rsidRPr="00571DFC">
        <w:rPr>
          <w:sz w:val="28"/>
          <w:szCs w:val="28"/>
        </w:rPr>
        <w:t>квест</w:t>
      </w:r>
      <w:proofErr w:type="spellEnd"/>
      <w:r w:rsidRPr="00571DFC">
        <w:rPr>
          <w:sz w:val="28"/>
          <w:szCs w:val="28"/>
        </w:rPr>
        <w:t xml:space="preserve"> «Невский пятачок», итоги года «</w:t>
      </w:r>
      <w:proofErr w:type="spellStart"/>
      <w:r w:rsidRPr="00571DFC">
        <w:rPr>
          <w:sz w:val="28"/>
          <w:szCs w:val="28"/>
        </w:rPr>
        <w:t>Юнармия</w:t>
      </w:r>
      <w:proofErr w:type="spellEnd"/>
      <w:r w:rsidRPr="00571DFC">
        <w:rPr>
          <w:sz w:val="28"/>
          <w:szCs w:val="28"/>
        </w:rPr>
        <w:t>».</w:t>
      </w:r>
    </w:p>
    <w:p w:rsidR="00571DFC" w:rsidRPr="00571DFC" w:rsidRDefault="00571DFC" w:rsidP="006C03FF">
      <w:pPr>
        <w:ind w:firstLine="680"/>
        <w:jc w:val="both"/>
        <w:rPr>
          <w:sz w:val="28"/>
          <w:szCs w:val="28"/>
        </w:rPr>
      </w:pPr>
      <w:r w:rsidRPr="00571DFC">
        <w:rPr>
          <w:sz w:val="28"/>
          <w:szCs w:val="28"/>
        </w:rPr>
        <w:t>Ведется работа по увековечению памяти погибших при защите Отечества,                 на территории района ежегодно поисковые отряды находят останки павших солдат в период Великой Отечественной войны, проводятся торжественные церемонии захоронений останков погибших в период ВОВ.</w:t>
      </w:r>
    </w:p>
    <w:p w:rsidR="00571DFC" w:rsidRPr="00571DFC" w:rsidRDefault="00571DFC" w:rsidP="006C03FF">
      <w:pPr>
        <w:ind w:firstLine="680"/>
        <w:jc w:val="both"/>
        <w:rPr>
          <w:sz w:val="28"/>
          <w:szCs w:val="28"/>
        </w:rPr>
      </w:pPr>
      <w:r w:rsidRPr="00571DFC">
        <w:rPr>
          <w:sz w:val="28"/>
          <w:szCs w:val="28"/>
        </w:rPr>
        <w:t>По направлению «Развитие добровольчества (</w:t>
      </w:r>
      <w:proofErr w:type="spellStart"/>
      <w:r w:rsidRPr="00571DFC">
        <w:rPr>
          <w:sz w:val="28"/>
          <w:szCs w:val="28"/>
        </w:rPr>
        <w:t>волонтерства</w:t>
      </w:r>
      <w:proofErr w:type="spellEnd"/>
      <w:r w:rsidRPr="00571DFC">
        <w:rPr>
          <w:sz w:val="28"/>
          <w:szCs w:val="28"/>
        </w:rPr>
        <w:t>)» в течение года состоялись акции и мероприятия: Всемирный день доброты. Акция «Елка желаний», Всемирный день донора костного мозга, национальный день донора, ознакомительные встречи по поселениям с презентацией «Основы добровольчества», Семинар «Я – доброволец», цикл мероприятий «Неделя Добра 2022»: тематический субботник «Аккорды пламени», мероприятие ко Дню добровольца, Добровольческие образовательные форумы «</w:t>
      </w:r>
      <w:proofErr w:type="spellStart"/>
      <w:r w:rsidRPr="00571DFC">
        <w:rPr>
          <w:sz w:val="28"/>
          <w:szCs w:val="28"/>
        </w:rPr>
        <w:t>ВсевДобро</w:t>
      </w:r>
      <w:proofErr w:type="spellEnd"/>
      <w:r w:rsidRPr="00571DFC">
        <w:rPr>
          <w:sz w:val="28"/>
          <w:szCs w:val="28"/>
        </w:rPr>
        <w:t>. На старте» и «</w:t>
      </w:r>
      <w:proofErr w:type="spellStart"/>
      <w:r w:rsidRPr="00571DFC">
        <w:rPr>
          <w:sz w:val="28"/>
          <w:szCs w:val="28"/>
        </w:rPr>
        <w:t>ВсевДобро</w:t>
      </w:r>
      <w:proofErr w:type="spellEnd"/>
      <w:r w:rsidRPr="00571DFC">
        <w:rPr>
          <w:sz w:val="28"/>
          <w:szCs w:val="28"/>
        </w:rPr>
        <w:t>. Профи». Благодаря форумам «</w:t>
      </w:r>
      <w:proofErr w:type="spellStart"/>
      <w:r w:rsidRPr="00571DFC">
        <w:rPr>
          <w:sz w:val="28"/>
          <w:szCs w:val="28"/>
        </w:rPr>
        <w:t>ВсевДобро</w:t>
      </w:r>
      <w:proofErr w:type="spellEnd"/>
      <w:r w:rsidRPr="00571DFC">
        <w:rPr>
          <w:sz w:val="28"/>
          <w:szCs w:val="28"/>
        </w:rPr>
        <w:t>» увеличилось количество молодежи вступивших в ряды волонтеров, таким образом увеличилась численность добровольцев во Всеволожском районе. На 2023 год общая численность граждан, вовлеченных в добровольческую (волонтерскую) деятельность от 7 лет составляет 67</w:t>
      </w:r>
      <w:r w:rsidR="006C03FF">
        <w:rPr>
          <w:sz w:val="28"/>
          <w:szCs w:val="28"/>
        </w:rPr>
        <w:t xml:space="preserve"> </w:t>
      </w:r>
      <w:r w:rsidRPr="00571DFC">
        <w:rPr>
          <w:sz w:val="28"/>
          <w:szCs w:val="28"/>
        </w:rPr>
        <w:t xml:space="preserve">635 человек. Также ежегодно осуществляется выдача волонтерских книжек. </w:t>
      </w:r>
      <w:r w:rsidR="006C03FF">
        <w:rPr>
          <w:sz w:val="28"/>
          <w:szCs w:val="28"/>
        </w:rPr>
        <w:t xml:space="preserve">                   В</w:t>
      </w:r>
      <w:r w:rsidRPr="00571DFC">
        <w:rPr>
          <w:sz w:val="28"/>
          <w:szCs w:val="28"/>
        </w:rPr>
        <w:t xml:space="preserve"> 2023 год</w:t>
      </w:r>
      <w:r w:rsidR="006C03FF">
        <w:rPr>
          <w:sz w:val="28"/>
          <w:szCs w:val="28"/>
        </w:rPr>
        <w:t>у</w:t>
      </w:r>
      <w:r w:rsidRPr="00571DFC">
        <w:rPr>
          <w:sz w:val="28"/>
          <w:szCs w:val="28"/>
        </w:rPr>
        <w:t xml:space="preserve"> выдано 97 книжек. </w:t>
      </w:r>
    </w:p>
    <w:p w:rsidR="00571DFC" w:rsidRPr="006C03FF" w:rsidRDefault="00571DFC" w:rsidP="006C03FF">
      <w:pPr>
        <w:ind w:firstLine="680"/>
        <w:jc w:val="both"/>
        <w:rPr>
          <w:i/>
          <w:sz w:val="28"/>
          <w:szCs w:val="28"/>
        </w:rPr>
      </w:pPr>
      <w:r w:rsidRPr="006C03FF">
        <w:rPr>
          <w:i/>
          <w:sz w:val="28"/>
          <w:szCs w:val="28"/>
        </w:rPr>
        <w:t>Общероссийская акция взаимопомощи гражданам – «МЫВМЕСТЕ».</w:t>
      </w:r>
    </w:p>
    <w:p w:rsidR="00571DFC" w:rsidRPr="00571DFC" w:rsidRDefault="00571DFC" w:rsidP="006C03FF">
      <w:pPr>
        <w:ind w:firstLine="680"/>
        <w:jc w:val="both"/>
        <w:rPr>
          <w:sz w:val="28"/>
          <w:szCs w:val="28"/>
        </w:rPr>
      </w:pPr>
      <w:r w:rsidRPr="00571DFC">
        <w:rPr>
          <w:sz w:val="28"/>
          <w:szCs w:val="28"/>
        </w:rPr>
        <w:t>С 2022 года волонтерский штаб Всероссийско</w:t>
      </w:r>
      <w:r w:rsidR="006C03FF">
        <w:rPr>
          <w:sz w:val="28"/>
          <w:szCs w:val="28"/>
        </w:rPr>
        <w:t>й акции взаимопомощи «МЫВМЕСТЕ»</w:t>
      </w:r>
      <w:r w:rsidRPr="00571DFC">
        <w:rPr>
          <w:sz w:val="28"/>
          <w:szCs w:val="28"/>
        </w:rPr>
        <w:t xml:space="preserve"> занимается благотворительной помощью </w:t>
      </w:r>
      <w:r w:rsidR="006C03FF">
        <w:rPr>
          <w:sz w:val="28"/>
          <w:szCs w:val="28"/>
        </w:rPr>
        <w:t xml:space="preserve">участникам и </w:t>
      </w:r>
      <w:r w:rsidR="006C03FF" w:rsidRPr="00571DFC">
        <w:rPr>
          <w:sz w:val="28"/>
          <w:szCs w:val="28"/>
        </w:rPr>
        <w:t xml:space="preserve">членам семей </w:t>
      </w:r>
      <w:r w:rsidR="006C03FF">
        <w:rPr>
          <w:sz w:val="28"/>
          <w:szCs w:val="28"/>
        </w:rPr>
        <w:t xml:space="preserve">участников </w:t>
      </w:r>
      <w:r w:rsidRPr="00571DFC">
        <w:rPr>
          <w:sz w:val="28"/>
          <w:szCs w:val="28"/>
        </w:rPr>
        <w:t>СВО, за 2023 год в адрес акции поступило 487 заявок, которые все были закрыты - заявки на оказание адресной помощи членам семей – участникам СВО, оказание консультативной помощи по телефону, юридические консультации, помощь психолога по потребности, организация в помощи доставки гуманитарных грузов в зону проведения СВО.</w:t>
      </w:r>
    </w:p>
    <w:p w:rsidR="00571DFC" w:rsidRPr="00571DFC" w:rsidRDefault="00571DFC" w:rsidP="006C03FF">
      <w:pPr>
        <w:ind w:firstLine="680"/>
        <w:jc w:val="both"/>
        <w:rPr>
          <w:sz w:val="28"/>
          <w:szCs w:val="28"/>
        </w:rPr>
      </w:pPr>
      <w:r w:rsidRPr="00571DFC">
        <w:rPr>
          <w:sz w:val="28"/>
          <w:szCs w:val="28"/>
        </w:rPr>
        <w:t xml:space="preserve">На территории Всеволожского района функционируют 36 добровольческих объединений с численностью более 600 человек, которые решают определенные социальные задачи посредством осуществления добровольческой (волонтерской) деятельности и реализовываются направления: </w:t>
      </w:r>
    </w:p>
    <w:p w:rsidR="00571DFC" w:rsidRPr="00571DFC" w:rsidRDefault="00571DFC" w:rsidP="006C03FF">
      <w:pPr>
        <w:ind w:firstLine="680"/>
        <w:jc w:val="both"/>
        <w:rPr>
          <w:sz w:val="28"/>
          <w:szCs w:val="28"/>
        </w:rPr>
      </w:pPr>
      <w:r w:rsidRPr="00571DFC">
        <w:rPr>
          <w:sz w:val="28"/>
          <w:szCs w:val="28"/>
        </w:rPr>
        <w:t xml:space="preserve">1. Социальное </w:t>
      </w:r>
      <w:proofErr w:type="spellStart"/>
      <w:r w:rsidRPr="00571DFC">
        <w:rPr>
          <w:sz w:val="28"/>
          <w:szCs w:val="28"/>
        </w:rPr>
        <w:t>волонтерство</w:t>
      </w:r>
      <w:proofErr w:type="spellEnd"/>
      <w:r w:rsidRPr="00571DFC">
        <w:rPr>
          <w:sz w:val="28"/>
          <w:szCs w:val="28"/>
        </w:rPr>
        <w:t xml:space="preserve"> </w:t>
      </w:r>
    </w:p>
    <w:p w:rsidR="00571DFC" w:rsidRPr="00571DFC" w:rsidRDefault="00571DFC" w:rsidP="006C03FF">
      <w:pPr>
        <w:ind w:firstLine="680"/>
        <w:jc w:val="both"/>
        <w:rPr>
          <w:sz w:val="28"/>
          <w:szCs w:val="28"/>
        </w:rPr>
      </w:pPr>
      <w:r w:rsidRPr="00571DFC">
        <w:rPr>
          <w:sz w:val="28"/>
          <w:szCs w:val="28"/>
        </w:rPr>
        <w:t xml:space="preserve">2. Событийное </w:t>
      </w:r>
      <w:proofErr w:type="spellStart"/>
      <w:r w:rsidRPr="00571DFC">
        <w:rPr>
          <w:sz w:val="28"/>
          <w:szCs w:val="28"/>
        </w:rPr>
        <w:t>волонтерство</w:t>
      </w:r>
      <w:proofErr w:type="spellEnd"/>
      <w:r w:rsidRPr="00571DFC">
        <w:rPr>
          <w:sz w:val="28"/>
          <w:szCs w:val="28"/>
        </w:rPr>
        <w:t xml:space="preserve"> </w:t>
      </w:r>
    </w:p>
    <w:p w:rsidR="00571DFC" w:rsidRPr="00571DFC" w:rsidRDefault="00571DFC" w:rsidP="006C03FF">
      <w:pPr>
        <w:ind w:firstLine="680"/>
        <w:jc w:val="both"/>
        <w:rPr>
          <w:sz w:val="28"/>
          <w:szCs w:val="28"/>
        </w:rPr>
      </w:pPr>
      <w:r w:rsidRPr="00571DFC">
        <w:rPr>
          <w:sz w:val="28"/>
          <w:szCs w:val="28"/>
        </w:rPr>
        <w:t>3. Медиа-</w:t>
      </w:r>
      <w:proofErr w:type="spellStart"/>
      <w:r w:rsidRPr="00571DFC">
        <w:rPr>
          <w:sz w:val="28"/>
          <w:szCs w:val="28"/>
        </w:rPr>
        <w:t>волонтерство</w:t>
      </w:r>
      <w:proofErr w:type="spellEnd"/>
      <w:r w:rsidRPr="00571DFC">
        <w:rPr>
          <w:sz w:val="28"/>
          <w:szCs w:val="28"/>
        </w:rPr>
        <w:t xml:space="preserve"> </w:t>
      </w:r>
    </w:p>
    <w:p w:rsidR="00571DFC" w:rsidRPr="00571DFC" w:rsidRDefault="00571DFC" w:rsidP="006C03FF">
      <w:pPr>
        <w:ind w:firstLine="680"/>
        <w:jc w:val="both"/>
        <w:rPr>
          <w:sz w:val="28"/>
          <w:szCs w:val="28"/>
        </w:rPr>
      </w:pPr>
      <w:r w:rsidRPr="00571DFC">
        <w:rPr>
          <w:sz w:val="28"/>
          <w:szCs w:val="28"/>
        </w:rPr>
        <w:t xml:space="preserve">4. </w:t>
      </w:r>
      <w:proofErr w:type="spellStart"/>
      <w:r w:rsidRPr="00571DFC">
        <w:rPr>
          <w:sz w:val="28"/>
          <w:szCs w:val="28"/>
        </w:rPr>
        <w:t>Аниматорство</w:t>
      </w:r>
      <w:proofErr w:type="spellEnd"/>
      <w:r w:rsidRPr="00571DFC">
        <w:rPr>
          <w:sz w:val="28"/>
          <w:szCs w:val="28"/>
        </w:rPr>
        <w:t xml:space="preserve"> </w:t>
      </w:r>
    </w:p>
    <w:p w:rsidR="00571DFC" w:rsidRPr="00571DFC" w:rsidRDefault="00571DFC" w:rsidP="006C03FF">
      <w:pPr>
        <w:ind w:firstLine="680"/>
        <w:jc w:val="both"/>
        <w:rPr>
          <w:sz w:val="28"/>
          <w:szCs w:val="28"/>
        </w:rPr>
      </w:pPr>
      <w:r w:rsidRPr="00571DFC">
        <w:rPr>
          <w:sz w:val="28"/>
          <w:szCs w:val="28"/>
        </w:rPr>
        <w:t xml:space="preserve">5. Патриотическое </w:t>
      </w:r>
      <w:proofErr w:type="spellStart"/>
      <w:r w:rsidRPr="00571DFC">
        <w:rPr>
          <w:sz w:val="28"/>
          <w:szCs w:val="28"/>
        </w:rPr>
        <w:t>волонтерство</w:t>
      </w:r>
      <w:proofErr w:type="spellEnd"/>
      <w:r w:rsidRPr="00571DFC">
        <w:rPr>
          <w:sz w:val="28"/>
          <w:szCs w:val="28"/>
        </w:rPr>
        <w:t xml:space="preserve"> </w:t>
      </w:r>
    </w:p>
    <w:p w:rsidR="00571DFC" w:rsidRPr="00571DFC" w:rsidRDefault="00571DFC" w:rsidP="006C03FF">
      <w:pPr>
        <w:ind w:firstLine="680"/>
        <w:jc w:val="both"/>
        <w:rPr>
          <w:sz w:val="28"/>
          <w:szCs w:val="28"/>
        </w:rPr>
      </w:pPr>
      <w:r w:rsidRPr="00571DFC">
        <w:rPr>
          <w:sz w:val="28"/>
          <w:szCs w:val="28"/>
        </w:rPr>
        <w:t xml:space="preserve">6. Антинаркотическое </w:t>
      </w:r>
      <w:proofErr w:type="spellStart"/>
      <w:r w:rsidRPr="00571DFC">
        <w:rPr>
          <w:sz w:val="28"/>
          <w:szCs w:val="28"/>
        </w:rPr>
        <w:t>волонтерство</w:t>
      </w:r>
      <w:proofErr w:type="spellEnd"/>
      <w:r w:rsidRPr="00571DFC">
        <w:rPr>
          <w:sz w:val="28"/>
          <w:szCs w:val="28"/>
        </w:rPr>
        <w:t xml:space="preserve"> </w:t>
      </w:r>
    </w:p>
    <w:p w:rsidR="00571DFC" w:rsidRPr="00571DFC" w:rsidRDefault="00571DFC" w:rsidP="006C03FF">
      <w:pPr>
        <w:ind w:firstLine="680"/>
        <w:jc w:val="both"/>
        <w:rPr>
          <w:sz w:val="28"/>
          <w:szCs w:val="28"/>
        </w:rPr>
      </w:pPr>
      <w:r w:rsidRPr="00571DFC">
        <w:rPr>
          <w:sz w:val="28"/>
          <w:szCs w:val="28"/>
        </w:rPr>
        <w:t xml:space="preserve">7. Инклюзивное </w:t>
      </w:r>
      <w:proofErr w:type="spellStart"/>
      <w:r w:rsidRPr="00571DFC">
        <w:rPr>
          <w:sz w:val="28"/>
          <w:szCs w:val="28"/>
        </w:rPr>
        <w:t>волонтерство</w:t>
      </w:r>
      <w:proofErr w:type="spellEnd"/>
      <w:r w:rsidRPr="00571DFC">
        <w:rPr>
          <w:sz w:val="28"/>
          <w:szCs w:val="28"/>
        </w:rPr>
        <w:t xml:space="preserve"> </w:t>
      </w:r>
    </w:p>
    <w:p w:rsidR="00571DFC" w:rsidRPr="00571DFC" w:rsidRDefault="00571DFC" w:rsidP="006C03FF">
      <w:pPr>
        <w:ind w:firstLine="680"/>
        <w:jc w:val="both"/>
        <w:rPr>
          <w:sz w:val="28"/>
          <w:szCs w:val="28"/>
        </w:rPr>
      </w:pPr>
      <w:r w:rsidRPr="00571DFC">
        <w:rPr>
          <w:sz w:val="28"/>
          <w:szCs w:val="28"/>
        </w:rPr>
        <w:t xml:space="preserve">8. Экологическое </w:t>
      </w:r>
      <w:proofErr w:type="spellStart"/>
      <w:r w:rsidRPr="00571DFC">
        <w:rPr>
          <w:sz w:val="28"/>
          <w:szCs w:val="28"/>
        </w:rPr>
        <w:t>волонтерство</w:t>
      </w:r>
      <w:proofErr w:type="spellEnd"/>
    </w:p>
    <w:p w:rsidR="00571DFC" w:rsidRPr="00571DFC" w:rsidRDefault="00571DFC" w:rsidP="006C03FF">
      <w:pPr>
        <w:ind w:firstLine="680"/>
        <w:jc w:val="both"/>
        <w:rPr>
          <w:sz w:val="28"/>
          <w:szCs w:val="28"/>
        </w:rPr>
      </w:pPr>
      <w:r w:rsidRPr="00571DFC">
        <w:rPr>
          <w:sz w:val="28"/>
          <w:szCs w:val="28"/>
        </w:rPr>
        <w:t xml:space="preserve">9. Обучающие курсы для волонтеров </w:t>
      </w:r>
    </w:p>
    <w:p w:rsidR="00571DFC" w:rsidRPr="00571DFC" w:rsidRDefault="00571DFC" w:rsidP="006C03FF">
      <w:pPr>
        <w:ind w:firstLine="680"/>
        <w:jc w:val="both"/>
        <w:rPr>
          <w:sz w:val="28"/>
          <w:szCs w:val="28"/>
        </w:rPr>
      </w:pPr>
      <w:r w:rsidRPr="00571DFC">
        <w:rPr>
          <w:sz w:val="28"/>
          <w:szCs w:val="28"/>
        </w:rPr>
        <w:t>10. Проектная деятельность</w:t>
      </w:r>
    </w:p>
    <w:p w:rsidR="00571DFC" w:rsidRPr="00571DFC" w:rsidRDefault="00571DFC" w:rsidP="006C03FF">
      <w:pPr>
        <w:ind w:firstLine="680"/>
        <w:jc w:val="both"/>
        <w:rPr>
          <w:sz w:val="28"/>
          <w:szCs w:val="28"/>
        </w:rPr>
      </w:pPr>
      <w:r w:rsidRPr="00571DFC">
        <w:rPr>
          <w:sz w:val="28"/>
          <w:szCs w:val="28"/>
        </w:rPr>
        <w:t xml:space="preserve">11.Творческая и благотворительная деятельность (благотворительные спектакли, совместно с театральным кружком, концерты, акции, </w:t>
      </w:r>
      <w:proofErr w:type="spellStart"/>
      <w:r w:rsidRPr="00571DFC">
        <w:rPr>
          <w:sz w:val="28"/>
          <w:szCs w:val="28"/>
        </w:rPr>
        <w:t>флешмобы</w:t>
      </w:r>
      <w:proofErr w:type="spellEnd"/>
      <w:r w:rsidRPr="00571DFC">
        <w:rPr>
          <w:sz w:val="28"/>
          <w:szCs w:val="28"/>
        </w:rPr>
        <w:t xml:space="preserve">, </w:t>
      </w:r>
      <w:proofErr w:type="spellStart"/>
      <w:r w:rsidRPr="00571DFC">
        <w:rPr>
          <w:sz w:val="28"/>
          <w:szCs w:val="28"/>
        </w:rPr>
        <w:t>челленджи</w:t>
      </w:r>
      <w:proofErr w:type="spellEnd"/>
      <w:r w:rsidRPr="00571DFC">
        <w:rPr>
          <w:sz w:val="28"/>
          <w:szCs w:val="28"/>
        </w:rPr>
        <w:t>, мастер-классы).</w:t>
      </w:r>
    </w:p>
    <w:p w:rsidR="00571DFC" w:rsidRPr="00571DFC" w:rsidRDefault="00571DFC" w:rsidP="006C03FF">
      <w:pPr>
        <w:ind w:firstLine="680"/>
        <w:jc w:val="both"/>
        <w:rPr>
          <w:sz w:val="28"/>
          <w:szCs w:val="28"/>
        </w:rPr>
      </w:pPr>
      <w:r w:rsidRPr="00571DFC">
        <w:rPr>
          <w:sz w:val="28"/>
          <w:szCs w:val="28"/>
        </w:rPr>
        <w:t xml:space="preserve">По направлению </w:t>
      </w:r>
      <w:r w:rsidRPr="006C03FF">
        <w:rPr>
          <w:sz w:val="28"/>
          <w:szCs w:val="28"/>
        </w:rPr>
        <w:t>«</w:t>
      </w:r>
      <w:r w:rsidRPr="00846D93">
        <w:rPr>
          <w:sz w:val="28"/>
          <w:szCs w:val="28"/>
        </w:rPr>
        <w:t xml:space="preserve">Профилактика </w:t>
      </w:r>
      <w:proofErr w:type="spellStart"/>
      <w:r w:rsidRPr="00846D93">
        <w:rPr>
          <w:sz w:val="28"/>
          <w:szCs w:val="28"/>
        </w:rPr>
        <w:t>девиантного</w:t>
      </w:r>
      <w:proofErr w:type="spellEnd"/>
      <w:r w:rsidRPr="00846D93">
        <w:rPr>
          <w:sz w:val="28"/>
          <w:szCs w:val="28"/>
        </w:rPr>
        <w:t xml:space="preserve"> и </w:t>
      </w:r>
      <w:proofErr w:type="spellStart"/>
      <w:r w:rsidRPr="00846D93">
        <w:rPr>
          <w:sz w:val="28"/>
          <w:szCs w:val="28"/>
        </w:rPr>
        <w:t>делинквентного</w:t>
      </w:r>
      <w:proofErr w:type="spellEnd"/>
      <w:r w:rsidRPr="00846D93">
        <w:rPr>
          <w:sz w:val="28"/>
          <w:szCs w:val="28"/>
        </w:rPr>
        <w:t xml:space="preserve"> поведения </w:t>
      </w:r>
      <w:r w:rsidR="006C03FF">
        <w:rPr>
          <w:sz w:val="28"/>
          <w:szCs w:val="28"/>
        </w:rPr>
        <w:t xml:space="preserve">                </w:t>
      </w:r>
      <w:r w:rsidRPr="00846D93">
        <w:rPr>
          <w:sz w:val="28"/>
          <w:szCs w:val="28"/>
        </w:rPr>
        <w:t>в молодежной среде»</w:t>
      </w:r>
      <w:r w:rsidRPr="00571DFC">
        <w:rPr>
          <w:sz w:val="28"/>
          <w:szCs w:val="28"/>
        </w:rPr>
        <w:t xml:space="preserve"> осуществляется профилактика асоциального и </w:t>
      </w:r>
      <w:proofErr w:type="spellStart"/>
      <w:r w:rsidRPr="00571DFC">
        <w:rPr>
          <w:sz w:val="28"/>
          <w:szCs w:val="28"/>
        </w:rPr>
        <w:t>девиантного</w:t>
      </w:r>
      <w:proofErr w:type="spellEnd"/>
      <w:r w:rsidRPr="00571DFC">
        <w:rPr>
          <w:sz w:val="28"/>
          <w:szCs w:val="28"/>
        </w:rPr>
        <w:t xml:space="preserve"> поведения молодежи, посредствам проведения акций по мотивации ЗОЖ: акции </w:t>
      </w:r>
      <w:r w:rsidR="006C03FF">
        <w:rPr>
          <w:sz w:val="28"/>
          <w:szCs w:val="28"/>
        </w:rPr>
        <w:t xml:space="preserve">                  </w:t>
      </w:r>
      <w:r w:rsidRPr="00571DFC">
        <w:rPr>
          <w:sz w:val="28"/>
          <w:szCs w:val="28"/>
        </w:rPr>
        <w:t xml:space="preserve">по борьбе с социально опасными заболеваниями, акции по борьбе с вредными привычками, акции солидарности борьбы с терроризмом. </w:t>
      </w:r>
    </w:p>
    <w:p w:rsidR="00571DFC" w:rsidRPr="00571DFC" w:rsidRDefault="00571DFC" w:rsidP="006C03FF">
      <w:pPr>
        <w:ind w:firstLine="680"/>
        <w:jc w:val="both"/>
        <w:rPr>
          <w:sz w:val="28"/>
          <w:szCs w:val="28"/>
        </w:rPr>
      </w:pPr>
      <w:r w:rsidRPr="00571DFC">
        <w:rPr>
          <w:sz w:val="28"/>
          <w:szCs w:val="28"/>
        </w:rPr>
        <w:t>Ведется работа с несовершеннолетними гражданами, состоящими                             на профилактическом учете в комиссии по делам несовершеннолетних и защите          их прав. С несовершеннолетними проводятся индивидуальные встречи, в рамках которых предлагается посещение молодежных учреждений и различные варианты досуга.</w:t>
      </w:r>
    </w:p>
    <w:p w:rsidR="00571DFC" w:rsidRPr="00571DFC" w:rsidRDefault="00571DFC" w:rsidP="006C03FF">
      <w:pPr>
        <w:ind w:firstLine="680"/>
        <w:jc w:val="both"/>
        <w:rPr>
          <w:sz w:val="28"/>
          <w:szCs w:val="28"/>
        </w:rPr>
      </w:pPr>
      <w:r w:rsidRPr="00571DFC">
        <w:rPr>
          <w:sz w:val="28"/>
          <w:szCs w:val="28"/>
        </w:rPr>
        <w:t xml:space="preserve">Также с подростками проводятся профилактические беседы на темы: предупреждение и последствия административных и уголовных правонарушений, наркотическая зависимость, вреда </w:t>
      </w:r>
      <w:proofErr w:type="spellStart"/>
      <w:r w:rsidRPr="00571DFC">
        <w:rPr>
          <w:sz w:val="28"/>
          <w:szCs w:val="28"/>
        </w:rPr>
        <w:t>табакокурения</w:t>
      </w:r>
      <w:proofErr w:type="spellEnd"/>
      <w:r w:rsidRPr="00571DFC">
        <w:rPr>
          <w:sz w:val="28"/>
          <w:szCs w:val="28"/>
        </w:rPr>
        <w:t xml:space="preserve"> и употребления алкогольной продукции, последствия участия в несанкционированных акциях и митингах, антитеррористической и </w:t>
      </w:r>
      <w:proofErr w:type="spellStart"/>
      <w:r w:rsidRPr="00571DFC">
        <w:rPr>
          <w:sz w:val="28"/>
          <w:szCs w:val="28"/>
        </w:rPr>
        <w:t>антисуицидальной</w:t>
      </w:r>
      <w:proofErr w:type="spellEnd"/>
      <w:r w:rsidRPr="00571DFC">
        <w:rPr>
          <w:sz w:val="28"/>
          <w:szCs w:val="28"/>
        </w:rPr>
        <w:t xml:space="preserve"> направленности. Профилактические лекции-беседы проводятся как сотрудниками, так и с привлечением сотрудников УМВД, </w:t>
      </w:r>
      <w:proofErr w:type="spellStart"/>
      <w:r w:rsidRPr="00571DFC">
        <w:rPr>
          <w:sz w:val="28"/>
          <w:szCs w:val="28"/>
        </w:rPr>
        <w:t>Росгвардии</w:t>
      </w:r>
      <w:proofErr w:type="spellEnd"/>
      <w:r w:rsidRPr="00571DFC">
        <w:rPr>
          <w:sz w:val="28"/>
          <w:szCs w:val="28"/>
        </w:rPr>
        <w:t xml:space="preserve">, МЧС и медицинских учреждений. Проводятся мероприятия     по </w:t>
      </w:r>
      <w:proofErr w:type="spellStart"/>
      <w:r w:rsidRPr="00571DFC">
        <w:rPr>
          <w:sz w:val="28"/>
          <w:szCs w:val="28"/>
        </w:rPr>
        <w:t>кибербезопасности</w:t>
      </w:r>
      <w:proofErr w:type="spellEnd"/>
      <w:r w:rsidRPr="00571DFC">
        <w:rPr>
          <w:sz w:val="28"/>
          <w:szCs w:val="28"/>
        </w:rPr>
        <w:t>, такие как защита персональной информации в интернете, как не стать жертвой мошенников, как избежать утечки личных данных в сети.</w:t>
      </w:r>
    </w:p>
    <w:p w:rsidR="00571DFC" w:rsidRPr="00571DFC" w:rsidRDefault="00571DFC" w:rsidP="006C03FF">
      <w:pPr>
        <w:ind w:firstLine="680"/>
        <w:jc w:val="both"/>
        <w:rPr>
          <w:sz w:val="28"/>
          <w:szCs w:val="28"/>
        </w:rPr>
      </w:pPr>
      <w:r w:rsidRPr="00571DFC">
        <w:rPr>
          <w:sz w:val="28"/>
          <w:szCs w:val="28"/>
        </w:rPr>
        <w:t>Осуществляется мониторинг сотрудниками МАУ «Молодежный центр «Альфа» страниц в социальных сетях несовершеннолетних посетителей, а также сообществ на предмет выявления деструктивных материалов.</w:t>
      </w:r>
    </w:p>
    <w:p w:rsidR="00571DFC" w:rsidRPr="00571DFC" w:rsidRDefault="00571DFC" w:rsidP="006C03FF">
      <w:pPr>
        <w:ind w:firstLine="680"/>
        <w:jc w:val="both"/>
        <w:rPr>
          <w:sz w:val="28"/>
          <w:szCs w:val="28"/>
        </w:rPr>
      </w:pPr>
      <w:r w:rsidRPr="00571DFC">
        <w:rPr>
          <w:sz w:val="28"/>
          <w:szCs w:val="28"/>
        </w:rPr>
        <w:t xml:space="preserve">Ежегодно оказывается содействие комиссии по делам несовершеннолетних     и защите их прав в организации экскурсионных мероприятий для несовершеннолетних, в доставке в ГБУ ЛО «Центр Молодежный». </w:t>
      </w:r>
    </w:p>
    <w:p w:rsidR="00571DFC" w:rsidRPr="00571DFC" w:rsidRDefault="00571DFC" w:rsidP="006C03FF">
      <w:pPr>
        <w:ind w:firstLine="680"/>
        <w:jc w:val="both"/>
        <w:rPr>
          <w:sz w:val="28"/>
          <w:szCs w:val="28"/>
        </w:rPr>
      </w:pPr>
    </w:p>
    <w:p w:rsidR="00571DFC" w:rsidRPr="00571DFC" w:rsidRDefault="00571DFC" w:rsidP="006C03FF">
      <w:pPr>
        <w:ind w:firstLine="680"/>
        <w:jc w:val="both"/>
        <w:rPr>
          <w:sz w:val="28"/>
          <w:szCs w:val="28"/>
        </w:rPr>
      </w:pPr>
      <w:r w:rsidRPr="00571DFC">
        <w:rPr>
          <w:sz w:val="28"/>
          <w:szCs w:val="28"/>
        </w:rPr>
        <w:t xml:space="preserve">По направлению </w:t>
      </w:r>
      <w:r w:rsidRPr="003D18E6">
        <w:rPr>
          <w:sz w:val="28"/>
          <w:szCs w:val="28"/>
        </w:rPr>
        <w:t xml:space="preserve">«Создание условий для нравственного воспитания </w:t>
      </w:r>
      <w:r w:rsidR="006C03FF">
        <w:rPr>
          <w:sz w:val="28"/>
          <w:szCs w:val="28"/>
        </w:rPr>
        <w:t xml:space="preserve">                                 </w:t>
      </w:r>
      <w:r w:rsidRPr="003D18E6">
        <w:rPr>
          <w:sz w:val="28"/>
          <w:szCs w:val="28"/>
        </w:rPr>
        <w:t>и самореализации молодежи»</w:t>
      </w:r>
      <w:r w:rsidRPr="00571DFC">
        <w:rPr>
          <w:sz w:val="28"/>
          <w:szCs w:val="28"/>
        </w:rPr>
        <w:t xml:space="preserve"> в течение года состоялись акции и мероприятия: цикл акций ко дню учителя, ко дню матери, молодежный образовательный форум «Голос России», Проектная школа «</w:t>
      </w:r>
      <w:proofErr w:type="spellStart"/>
      <w:r w:rsidRPr="00571DFC">
        <w:rPr>
          <w:sz w:val="28"/>
          <w:szCs w:val="28"/>
        </w:rPr>
        <w:t>ВсевПроект</w:t>
      </w:r>
      <w:proofErr w:type="spellEnd"/>
      <w:r w:rsidRPr="00571DFC">
        <w:rPr>
          <w:sz w:val="28"/>
          <w:szCs w:val="28"/>
        </w:rPr>
        <w:t xml:space="preserve">», Молодежный образовательный форум «Формула успеха», «Старт в карьеру», «Мастер», ежегодное праздничное мероприятие «День молодежи», районный молодежный туристский слет «Выездные дни молодежи»,  «День студента», Фестиваль молодежных команд КВН </w:t>
      </w:r>
      <w:r w:rsidR="006C03FF">
        <w:rPr>
          <w:sz w:val="28"/>
          <w:szCs w:val="28"/>
        </w:rPr>
        <w:t xml:space="preserve">                                      </w:t>
      </w:r>
      <w:r w:rsidRPr="00571DFC">
        <w:rPr>
          <w:sz w:val="28"/>
          <w:szCs w:val="28"/>
        </w:rPr>
        <w:t xml:space="preserve">и Всеволожская лига КВН (среди учащихся общеобразовательных учреждений), Фестиваль творческой молодежи, Рок-фестиваль «Классная площадь», цикл интеллектуальных игр «Мы умны» (среди учащихся общеобразовательных учреждений), Мероприятие к новому году «Парад дедов Морозов». </w:t>
      </w:r>
    </w:p>
    <w:p w:rsidR="00571DFC" w:rsidRPr="00571DFC" w:rsidRDefault="00571DFC" w:rsidP="006C03FF">
      <w:pPr>
        <w:ind w:firstLine="680"/>
        <w:jc w:val="both"/>
        <w:rPr>
          <w:sz w:val="28"/>
          <w:szCs w:val="28"/>
        </w:rPr>
      </w:pPr>
      <w:r w:rsidRPr="00571DFC">
        <w:rPr>
          <w:sz w:val="28"/>
          <w:szCs w:val="28"/>
        </w:rPr>
        <w:t>Ведется работа с молодыми семьями с целью пропаганды семейных ценностей среди молодежи, укреплением связи между родителями и ребенком.</w:t>
      </w:r>
      <w:r w:rsidR="006C03FF">
        <w:rPr>
          <w:sz w:val="28"/>
          <w:szCs w:val="28"/>
        </w:rPr>
        <w:t xml:space="preserve">                                            </w:t>
      </w:r>
      <w:r w:rsidRPr="00571DFC">
        <w:rPr>
          <w:sz w:val="28"/>
          <w:szCs w:val="28"/>
        </w:rPr>
        <w:t>Во Всеволожском районе занимаются пропагандой семейных ценностей среди молодежи, укреплением связи между родителями и ребенком 5 семейных клубов/организации</w:t>
      </w:r>
      <w:r w:rsidR="006C03FF">
        <w:rPr>
          <w:sz w:val="28"/>
          <w:szCs w:val="28"/>
        </w:rPr>
        <w:t>.</w:t>
      </w:r>
    </w:p>
    <w:p w:rsidR="00571DFC" w:rsidRPr="00571DFC" w:rsidRDefault="00571DFC" w:rsidP="006C03FF">
      <w:pPr>
        <w:ind w:firstLine="680"/>
        <w:jc w:val="both"/>
        <w:rPr>
          <w:sz w:val="28"/>
          <w:szCs w:val="28"/>
        </w:rPr>
      </w:pPr>
      <w:r w:rsidRPr="00571DFC">
        <w:rPr>
          <w:sz w:val="28"/>
          <w:szCs w:val="28"/>
        </w:rPr>
        <w:t xml:space="preserve"> В сравнении с 2023 годом наблюдается динамика работы с некоммерческими организациями. Также имеются победители от Всеволожского района на конкурсах грантов от </w:t>
      </w:r>
      <w:proofErr w:type="spellStart"/>
      <w:r w:rsidRPr="00571DFC">
        <w:rPr>
          <w:sz w:val="28"/>
          <w:szCs w:val="28"/>
        </w:rPr>
        <w:t>Росмолодежи</w:t>
      </w:r>
      <w:proofErr w:type="spellEnd"/>
      <w:r w:rsidRPr="00571DFC">
        <w:rPr>
          <w:sz w:val="28"/>
          <w:szCs w:val="28"/>
        </w:rPr>
        <w:t xml:space="preserve">. Гранты и </w:t>
      </w:r>
      <w:proofErr w:type="spellStart"/>
      <w:r w:rsidRPr="00571DFC">
        <w:rPr>
          <w:sz w:val="28"/>
          <w:szCs w:val="28"/>
        </w:rPr>
        <w:t>Росмолодежь</w:t>
      </w:r>
      <w:proofErr w:type="spellEnd"/>
      <w:r w:rsidRPr="00571DFC">
        <w:rPr>
          <w:sz w:val="28"/>
          <w:szCs w:val="28"/>
        </w:rPr>
        <w:t xml:space="preserve">. </w:t>
      </w:r>
      <w:proofErr w:type="spellStart"/>
      <w:r w:rsidRPr="00571DFC">
        <w:rPr>
          <w:sz w:val="28"/>
          <w:szCs w:val="28"/>
        </w:rPr>
        <w:t>Микрогранты</w:t>
      </w:r>
      <w:proofErr w:type="spellEnd"/>
      <w:r w:rsidRPr="00571DFC">
        <w:rPr>
          <w:sz w:val="28"/>
          <w:szCs w:val="28"/>
        </w:rPr>
        <w:t xml:space="preserve">. </w:t>
      </w:r>
    </w:p>
    <w:p w:rsidR="00571DFC" w:rsidRPr="00571DFC" w:rsidRDefault="00571DFC" w:rsidP="006C03FF">
      <w:pPr>
        <w:ind w:firstLine="680"/>
        <w:jc w:val="both"/>
        <w:rPr>
          <w:sz w:val="28"/>
          <w:szCs w:val="28"/>
        </w:rPr>
      </w:pPr>
      <w:r w:rsidRPr="00571DFC">
        <w:rPr>
          <w:sz w:val="28"/>
          <w:szCs w:val="28"/>
        </w:rPr>
        <w:t xml:space="preserve">Молодежь Всеволожского района активно принимает участие в окружных                 и региональных мероприятиях: </w:t>
      </w:r>
    </w:p>
    <w:p w:rsidR="00571DFC" w:rsidRPr="00571DFC" w:rsidRDefault="00571DFC" w:rsidP="006C03FF">
      <w:pPr>
        <w:ind w:firstLine="680"/>
        <w:jc w:val="both"/>
        <w:rPr>
          <w:sz w:val="28"/>
          <w:szCs w:val="28"/>
        </w:rPr>
      </w:pPr>
      <w:r w:rsidRPr="00571DFC">
        <w:rPr>
          <w:sz w:val="28"/>
          <w:szCs w:val="28"/>
        </w:rPr>
        <w:t xml:space="preserve"> </w:t>
      </w:r>
      <w:r w:rsidRPr="00571DFC">
        <w:rPr>
          <w:sz w:val="28"/>
          <w:szCs w:val="28"/>
          <w:lang w:val="en-US"/>
        </w:rPr>
        <w:t>XV</w:t>
      </w:r>
      <w:r w:rsidRPr="00571DFC">
        <w:rPr>
          <w:sz w:val="28"/>
          <w:szCs w:val="28"/>
        </w:rPr>
        <w:t xml:space="preserve"> Фестиваль молодых избирателей Ленинградской области – команда Всеволожского муниципального района в финале заняла почетное</w:t>
      </w:r>
      <w:r w:rsidR="006C03FF">
        <w:rPr>
          <w:sz w:val="28"/>
          <w:szCs w:val="28"/>
        </w:rPr>
        <w:t xml:space="preserve"> </w:t>
      </w:r>
      <w:r w:rsidRPr="00571DFC">
        <w:rPr>
          <w:sz w:val="28"/>
          <w:szCs w:val="28"/>
        </w:rPr>
        <w:t xml:space="preserve">3 место. </w:t>
      </w:r>
    </w:p>
    <w:p w:rsidR="00571DFC" w:rsidRPr="00571DFC" w:rsidRDefault="00571DFC" w:rsidP="006C03FF">
      <w:pPr>
        <w:ind w:firstLine="680"/>
        <w:jc w:val="both"/>
        <w:rPr>
          <w:sz w:val="28"/>
          <w:szCs w:val="28"/>
        </w:rPr>
      </w:pPr>
      <w:r w:rsidRPr="00571DFC">
        <w:rPr>
          <w:sz w:val="28"/>
          <w:szCs w:val="28"/>
        </w:rPr>
        <w:t xml:space="preserve"> Северо-западный федерал</w:t>
      </w:r>
      <w:r w:rsidR="006C03FF">
        <w:rPr>
          <w:sz w:val="28"/>
          <w:szCs w:val="28"/>
        </w:rPr>
        <w:t xml:space="preserve">ьный окружной форум «Ладога» -                                                   </w:t>
      </w:r>
      <w:r w:rsidRPr="00571DFC">
        <w:rPr>
          <w:sz w:val="28"/>
          <w:szCs w:val="28"/>
        </w:rPr>
        <w:t>от Всеволожского района было подано 90 заявок, по итогу участниками стали 45 человек.</w:t>
      </w:r>
    </w:p>
    <w:p w:rsidR="00571DFC" w:rsidRPr="00571DFC" w:rsidRDefault="00571DFC" w:rsidP="006C03FF">
      <w:pPr>
        <w:ind w:firstLine="680"/>
        <w:jc w:val="both"/>
        <w:rPr>
          <w:sz w:val="28"/>
          <w:szCs w:val="28"/>
        </w:rPr>
      </w:pPr>
      <w:r w:rsidRPr="00571DFC">
        <w:rPr>
          <w:sz w:val="28"/>
          <w:szCs w:val="28"/>
        </w:rPr>
        <w:t>Проводятся региональные, областные мероприятия и акции в молодежных учреждениях: Региональный проект «Урок Добра» Ленинградская область-регион возможностей,  VIII молодёжный кинофестиваль военно-исторических фильмов «Перерыв на кино»,  Всероссийский кинопоказ ко Дню Победы над фашистской Германией в ВОВ, месячник антинаркотической направленности и популяризации здорового образа жизни, антинаркотическая акция «Сообщи, где торгуют смертью», межведомственная комплексная оперативно- профилактическая операция «Дети России-2023» 1 и 2 этапы, Диктант победы, Географический диктант, этнографический диктант. Мероприятия по информационной безопасности, организация кинопоказов цикла «Территория безопасности».</w:t>
      </w:r>
    </w:p>
    <w:p w:rsidR="00571DFC" w:rsidRPr="00571DFC" w:rsidRDefault="00571DFC" w:rsidP="006C03FF">
      <w:pPr>
        <w:ind w:firstLine="680"/>
        <w:jc w:val="both"/>
        <w:rPr>
          <w:sz w:val="28"/>
          <w:szCs w:val="28"/>
        </w:rPr>
      </w:pPr>
      <w:r w:rsidRPr="00571DFC">
        <w:rPr>
          <w:sz w:val="28"/>
          <w:szCs w:val="28"/>
        </w:rPr>
        <w:t xml:space="preserve">При реализации мероприятий в сфере молодежной политики осуществляется взаимодействие </w:t>
      </w:r>
      <w:r w:rsidR="00DC4B8F">
        <w:rPr>
          <w:sz w:val="28"/>
          <w:szCs w:val="28"/>
        </w:rPr>
        <w:t xml:space="preserve">между структурными подразделениями администрации                                   </w:t>
      </w:r>
      <w:r w:rsidRPr="00571DFC">
        <w:rPr>
          <w:sz w:val="28"/>
          <w:szCs w:val="28"/>
        </w:rPr>
        <w:t xml:space="preserve">по направлению волонтеров и юнармейцев для помощи в организации и проведении патриотических и культурно-массовых мероприятий, а также по организации </w:t>
      </w:r>
      <w:r w:rsidR="00DC4B8F">
        <w:rPr>
          <w:sz w:val="28"/>
          <w:szCs w:val="28"/>
        </w:rPr>
        <w:t xml:space="preserve">                         </w:t>
      </w:r>
      <w:r w:rsidRPr="00571DFC">
        <w:rPr>
          <w:sz w:val="28"/>
          <w:szCs w:val="28"/>
        </w:rPr>
        <w:t xml:space="preserve">и проведению совместных мероприятий и акций и мастер-классов на городских праздничных и патриотических памятных мероприятиях. </w:t>
      </w:r>
    </w:p>
    <w:p w:rsidR="00571DFC" w:rsidRPr="00571DFC" w:rsidRDefault="00571DFC" w:rsidP="006C03FF">
      <w:pPr>
        <w:ind w:firstLine="680"/>
        <w:jc w:val="both"/>
        <w:rPr>
          <w:sz w:val="28"/>
          <w:szCs w:val="28"/>
        </w:rPr>
      </w:pPr>
      <w:r w:rsidRPr="00571DFC">
        <w:rPr>
          <w:sz w:val="28"/>
          <w:szCs w:val="28"/>
        </w:rPr>
        <w:t xml:space="preserve">Активное взаимодействие ведется со Всеволожским агропромышленным техникумом и </w:t>
      </w:r>
      <w:proofErr w:type="spellStart"/>
      <w:r w:rsidRPr="00571DFC">
        <w:rPr>
          <w:sz w:val="28"/>
          <w:szCs w:val="28"/>
        </w:rPr>
        <w:t>Кванториумом</w:t>
      </w:r>
      <w:proofErr w:type="spellEnd"/>
      <w:r w:rsidRPr="00571DFC">
        <w:rPr>
          <w:sz w:val="28"/>
          <w:szCs w:val="28"/>
        </w:rPr>
        <w:t xml:space="preserve"> г. Всеволожска. На базе техникума проводится много различных мероприятий по молодежной политике, например, «День студента» </w:t>
      </w:r>
      <w:proofErr w:type="spellStart"/>
      <w:r w:rsidRPr="00571DFC">
        <w:rPr>
          <w:sz w:val="28"/>
          <w:szCs w:val="28"/>
        </w:rPr>
        <w:t>форумная</w:t>
      </w:r>
      <w:proofErr w:type="spellEnd"/>
      <w:r w:rsidRPr="00571DFC">
        <w:rPr>
          <w:sz w:val="28"/>
          <w:szCs w:val="28"/>
        </w:rPr>
        <w:t xml:space="preserve"> компания, в том числе много мероприятий проводится совместно с комитетом по молодежной политике Ленинградской области. Актив техникума на постоянной основе участвует в районных мероприятиях и акциях, в том числе учащиеся помогают как волонтеры;</w:t>
      </w:r>
    </w:p>
    <w:p w:rsidR="00571DFC" w:rsidRPr="00571DFC" w:rsidRDefault="00571DFC" w:rsidP="006C03FF">
      <w:pPr>
        <w:ind w:firstLine="680"/>
        <w:jc w:val="both"/>
        <w:rPr>
          <w:sz w:val="28"/>
          <w:szCs w:val="28"/>
        </w:rPr>
      </w:pPr>
      <w:r w:rsidRPr="00571DFC">
        <w:rPr>
          <w:sz w:val="28"/>
          <w:szCs w:val="28"/>
        </w:rPr>
        <w:t>На сегодняшний день социальные сети играют в жизни современной молодежи огромную роль. Имеется группа «</w:t>
      </w:r>
      <w:proofErr w:type="spellStart"/>
      <w:r w:rsidRPr="00571DFC">
        <w:rPr>
          <w:sz w:val="28"/>
          <w:szCs w:val="28"/>
        </w:rPr>
        <w:t>Вконтакте</w:t>
      </w:r>
      <w:proofErr w:type="spellEnd"/>
      <w:r w:rsidRPr="00571DFC">
        <w:rPr>
          <w:sz w:val="28"/>
          <w:szCs w:val="28"/>
        </w:rPr>
        <w:t xml:space="preserve">» «Молодежный актив Всеволожского района», в группе ежедневно публикуется важная и актуальная информация в сфере молодежной политики для молодежи (мероприятия, конкурсы и т.д.), количество участников группы более 4 000 человек. </w:t>
      </w:r>
    </w:p>
    <w:p w:rsidR="00571DFC" w:rsidRPr="00571DFC" w:rsidRDefault="00571DFC" w:rsidP="006C03FF">
      <w:pPr>
        <w:ind w:firstLine="680"/>
        <w:jc w:val="both"/>
        <w:rPr>
          <w:sz w:val="28"/>
          <w:szCs w:val="28"/>
        </w:rPr>
      </w:pPr>
      <w:r w:rsidRPr="00571DFC">
        <w:rPr>
          <w:sz w:val="28"/>
          <w:szCs w:val="28"/>
        </w:rPr>
        <w:t xml:space="preserve">Информация о работе молодежной политике отражается в годовых отчетах Росстата, социальной активности и аналитических исследованиях по реализации государственной молодежной политики, что является показателем эффективности работы в сфере молодежной политике, некоторые данные из показателей отчетности учитываются в «Рейтинг47».   </w:t>
      </w:r>
    </w:p>
    <w:p w:rsidR="00571DFC" w:rsidRPr="00571DFC" w:rsidRDefault="00571DFC" w:rsidP="006C03FF">
      <w:pPr>
        <w:ind w:firstLine="680"/>
        <w:jc w:val="both"/>
        <w:rPr>
          <w:sz w:val="28"/>
          <w:szCs w:val="28"/>
        </w:rPr>
      </w:pPr>
      <w:r w:rsidRPr="00571DFC">
        <w:rPr>
          <w:sz w:val="28"/>
          <w:szCs w:val="28"/>
        </w:rPr>
        <w:t xml:space="preserve">В планах на 2024 год:  </w:t>
      </w:r>
    </w:p>
    <w:p w:rsidR="00571DFC" w:rsidRPr="00571DFC" w:rsidRDefault="00571DFC" w:rsidP="006C03FF">
      <w:pPr>
        <w:ind w:firstLine="680"/>
        <w:jc w:val="both"/>
        <w:rPr>
          <w:sz w:val="28"/>
          <w:szCs w:val="28"/>
        </w:rPr>
      </w:pPr>
      <w:r w:rsidRPr="00571DFC">
        <w:rPr>
          <w:sz w:val="28"/>
          <w:szCs w:val="28"/>
        </w:rPr>
        <w:t xml:space="preserve">-  открытие </w:t>
      </w:r>
      <w:proofErr w:type="spellStart"/>
      <w:r w:rsidRPr="00571DFC">
        <w:rPr>
          <w:sz w:val="28"/>
          <w:szCs w:val="28"/>
        </w:rPr>
        <w:t>молодежно</w:t>
      </w:r>
      <w:proofErr w:type="spellEnd"/>
      <w:r w:rsidRPr="00571DFC">
        <w:rPr>
          <w:sz w:val="28"/>
          <w:szCs w:val="28"/>
        </w:rPr>
        <w:t>-подросткового клуба в п. Бугры в составе                      МАУ «Молодежный центр «Альфа»;</w:t>
      </w:r>
    </w:p>
    <w:p w:rsidR="00571DFC" w:rsidRPr="00571DFC" w:rsidRDefault="00571DFC" w:rsidP="006C03FF">
      <w:pPr>
        <w:ind w:firstLine="680"/>
        <w:jc w:val="both"/>
        <w:rPr>
          <w:sz w:val="28"/>
          <w:szCs w:val="28"/>
        </w:rPr>
      </w:pPr>
      <w:r w:rsidRPr="00571DFC">
        <w:rPr>
          <w:sz w:val="28"/>
          <w:szCs w:val="28"/>
        </w:rPr>
        <w:t>- продолжение работы по вовлечению граждан в волонтерскую деятельность, увеличение показателя социальной активности;</w:t>
      </w:r>
    </w:p>
    <w:p w:rsidR="00571DFC" w:rsidRPr="00571DFC" w:rsidRDefault="00571DFC" w:rsidP="006C03FF">
      <w:pPr>
        <w:ind w:firstLine="680"/>
        <w:jc w:val="both"/>
        <w:rPr>
          <w:sz w:val="28"/>
          <w:szCs w:val="28"/>
        </w:rPr>
      </w:pPr>
      <w:r w:rsidRPr="00571DFC">
        <w:rPr>
          <w:sz w:val="28"/>
          <w:szCs w:val="28"/>
        </w:rPr>
        <w:t xml:space="preserve">- развитие Молодежных Советов – вовлечение молодежи в деятельность советов городских и сельских поселений, проведение мероприятий членами районного Молодежного Совета; </w:t>
      </w:r>
    </w:p>
    <w:p w:rsidR="00571DFC" w:rsidRPr="00571DFC" w:rsidRDefault="00571DFC" w:rsidP="006C03FF">
      <w:pPr>
        <w:ind w:firstLine="680"/>
        <w:jc w:val="both"/>
        <w:rPr>
          <w:sz w:val="28"/>
          <w:szCs w:val="28"/>
        </w:rPr>
      </w:pPr>
      <w:r w:rsidRPr="00571DFC">
        <w:rPr>
          <w:sz w:val="28"/>
          <w:szCs w:val="28"/>
        </w:rPr>
        <w:t>- проведение большего количества мероприятий на выборную тематику для популяризации процедуры выборов различного уровня;</w:t>
      </w:r>
    </w:p>
    <w:p w:rsidR="00571DFC" w:rsidRPr="00571DFC" w:rsidRDefault="00571DFC" w:rsidP="006C03FF">
      <w:pPr>
        <w:ind w:firstLine="680"/>
        <w:jc w:val="both"/>
        <w:rPr>
          <w:sz w:val="28"/>
          <w:szCs w:val="28"/>
        </w:rPr>
      </w:pPr>
      <w:r w:rsidRPr="00571DFC">
        <w:rPr>
          <w:sz w:val="28"/>
          <w:szCs w:val="28"/>
        </w:rPr>
        <w:t xml:space="preserve">- при развитии патриотического направления планируется рассмотреть возможность открытия дома </w:t>
      </w:r>
      <w:proofErr w:type="spellStart"/>
      <w:r w:rsidRPr="00571DFC">
        <w:rPr>
          <w:sz w:val="28"/>
          <w:szCs w:val="28"/>
        </w:rPr>
        <w:t>Юнармии</w:t>
      </w:r>
      <w:proofErr w:type="spellEnd"/>
      <w:r w:rsidRPr="00571DFC">
        <w:rPr>
          <w:sz w:val="28"/>
          <w:szCs w:val="28"/>
        </w:rPr>
        <w:t xml:space="preserve"> во Всеволожском районе;</w:t>
      </w:r>
    </w:p>
    <w:p w:rsidR="00571DFC" w:rsidRPr="00571DFC" w:rsidRDefault="00571DFC" w:rsidP="006C03FF">
      <w:pPr>
        <w:ind w:firstLine="680"/>
        <w:jc w:val="both"/>
        <w:rPr>
          <w:sz w:val="28"/>
          <w:szCs w:val="28"/>
        </w:rPr>
      </w:pPr>
      <w:r w:rsidRPr="00571DFC">
        <w:rPr>
          <w:sz w:val="28"/>
          <w:szCs w:val="28"/>
        </w:rPr>
        <w:t>- открытие местного отделения Российского общегосударственного движения детей и молодежи «Движение Первых» во Всеволожском районе;</w:t>
      </w:r>
    </w:p>
    <w:p w:rsidR="00571DFC" w:rsidRPr="00571DFC" w:rsidRDefault="00571DFC" w:rsidP="006C03FF">
      <w:pPr>
        <w:ind w:firstLine="680"/>
        <w:jc w:val="both"/>
        <w:rPr>
          <w:sz w:val="28"/>
          <w:szCs w:val="28"/>
        </w:rPr>
      </w:pPr>
      <w:r w:rsidRPr="00571DFC">
        <w:rPr>
          <w:sz w:val="28"/>
          <w:szCs w:val="28"/>
        </w:rPr>
        <w:t>- проведение в каждом поселении крупных молодежных мероприятий районного уровня;</w:t>
      </w:r>
    </w:p>
    <w:p w:rsidR="00571DFC" w:rsidRPr="00571DFC" w:rsidRDefault="00571DFC" w:rsidP="006C03FF">
      <w:pPr>
        <w:ind w:firstLine="680"/>
        <w:jc w:val="both"/>
        <w:rPr>
          <w:sz w:val="28"/>
          <w:szCs w:val="28"/>
        </w:rPr>
      </w:pPr>
      <w:r w:rsidRPr="00571DFC">
        <w:rPr>
          <w:sz w:val="28"/>
          <w:szCs w:val="28"/>
        </w:rPr>
        <w:t>- развитие новых актуальных направлений для вовлечения молодежи.</w:t>
      </w:r>
    </w:p>
    <w:p w:rsidR="00016178" w:rsidRDefault="00016178" w:rsidP="006C03FF">
      <w:pPr>
        <w:tabs>
          <w:tab w:val="left" w:pos="567"/>
        </w:tabs>
        <w:ind w:firstLine="680"/>
        <w:jc w:val="center"/>
        <w:rPr>
          <w:i/>
          <w:sz w:val="28"/>
          <w:szCs w:val="28"/>
        </w:rPr>
      </w:pPr>
    </w:p>
    <w:p w:rsidR="00571DFC" w:rsidRDefault="00571DFC" w:rsidP="00DC4B8F">
      <w:pPr>
        <w:tabs>
          <w:tab w:val="left" w:pos="567"/>
        </w:tabs>
        <w:jc w:val="center"/>
        <w:rPr>
          <w:i/>
          <w:sz w:val="28"/>
          <w:szCs w:val="28"/>
        </w:rPr>
      </w:pPr>
      <w:r w:rsidRPr="00571DFC">
        <w:rPr>
          <w:i/>
          <w:sz w:val="28"/>
          <w:szCs w:val="28"/>
        </w:rPr>
        <w:t>Туризм</w:t>
      </w:r>
    </w:p>
    <w:p w:rsidR="00DC4B8F" w:rsidRPr="00571DFC" w:rsidRDefault="00DC4B8F" w:rsidP="00DC4B8F">
      <w:pPr>
        <w:tabs>
          <w:tab w:val="left" w:pos="567"/>
        </w:tabs>
        <w:jc w:val="center"/>
        <w:rPr>
          <w:i/>
          <w:sz w:val="28"/>
          <w:szCs w:val="28"/>
        </w:rPr>
      </w:pPr>
    </w:p>
    <w:p w:rsidR="00571DFC" w:rsidRPr="00571DFC" w:rsidRDefault="00571DFC" w:rsidP="006C03FF">
      <w:pPr>
        <w:ind w:firstLine="680"/>
        <w:contextualSpacing/>
        <w:jc w:val="both"/>
        <w:rPr>
          <w:sz w:val="28"/>
          <w:szCs w:val="26"/>
        </w:rPr>
      </w:pPr>
      <w:r w:rsidRPr="00571DFC">
        <w:rPr>
          <w:sz w:val="28"/>
          <w:szCs w:val="26"/>
        </w:rPr>
        <w:t>Мероприятия в сфере туризма реализуются в рамках муниципальной программы «</w:t>
      </w:r>
      <w:hyperlink r:id="rId47" w:history="1">
        <w:r w:rsidRPr="00571DFC">
          <w:rPr>
            <w:bCs/>
            <w:sz w:val="28"/>
            <w:szCs w:val="28"/>
            <w:shd w:val="clear" w:color="auto" w:fill="FFFFFF"/>
          </w:rPr>
          <w:t>Развитие сферы туризма и рекреации во Всеволожском муниципальном районе Ленинградской области на 2022-2026 годы</w:t>
        </w:r>
      </w:hyperlink>
      <w:r w:rsidRPr="00571DFC">
        <w:rPr>
          <w:sz w:val="28"/>
          <w:szCs w:val="28"/>
        </w:rPr>
        <w:t>».</w:t>
      </w:r>
    </w:p>
    <w:p w:rsidR="00571DFC" w:rsidRPr="00571DFC" w:rsidRDefault="00571DFC" w:rsidP="006C03FF">
      <w:pPr>
        <w:ind w:firstLine="680"/>
        <w:contextualSpacing/>
        <w:jc w:val="both"/>
        <w:rPr>
          <w:sz w:val="28"/>
          <w:szCs w:val="26"/>
        </w:rPr>
      </w:pPr>
      <w:r w:rsidRPr="00571DFC">
        <w:rPr>
          <w:sz w:val="28"/>
          <w:szCs w:val="26"/>
        </w:rPr>
        <w:t>Историко-культурное наследие Всеволожского муниципального района включает в себя 307 объекта культурного наследия (памятников истории и культуры федерального, регионального, местного значения и выявленных объектов культурного наследия), из них 50 братских воинских захоронений.</w:t>
      </w:r>
    </w:p>
    <w:p w:rsidR="00571DFC" w:rsidRPr="00571DFC" w:rsidRDefault="00571DFC" w:rsidP="006C03FF">
      <w:pPr>
        <w:ind w:firstLine="680"/>
        <w:contextualSpacing/>
        <w:jc w:val="both"/>
        <w:rPr>
          <w:sz w:val="28"/>
          <w:szCs w:val="26"/>
        </w:rPr>
      </w:pPr>
      <w:r w:rsidRPr="00571DFC">
        <w:rPr>
          <w:sz w:val="28"/>
          <w:szCs w:val="26"/>
        </w:rPr>
        <w:t>На 1 января 2024 г на территории района действуют 16 музеев и музейно-выставочных экспозиций различной ведомственной принадлежности.</w:t>
      </w:r>
    </w:p>
    <w:p w:rsidR="00571DFC" w:rsidRPr="00571DFC" w:rsidRDefault="00571DFC" w:rsidP="006C03FF">
      <w:pPr>
        <w:ind w:firstLine="680"/>
        <w:contextualSpacing/>
        <w:jc w:val="both"/>
        <w:rPr>
          <w:sz w:val="28"/>
          <w:szCs w:val="26"/>
        </w:rPr>
      </w:pPr>
      <w:r w:rsidRPr="00571DFC">
        <w:rPr>
          <w:sz w:val="28"/>
          <w:szCs w:val="26"/>
        </w:rPr>
        <w:t xml:space="preserve">По состоянию на 01.01.2024 года количество гостиниц на территории Всеволожского муниципального района, согласно </w:t>
      </w:r>
      <w:r w:rsidR="00DC4B8F" w:rsidRPr="009A72CD">
        <w:rPr>
          <w:sz w:val="28"/>
          <w:szCs w:val="26"/>
        </w:rPr>
        <w:t>официальной статистической информации</w:t>
      </w:r>
      <w:r w:rsidRPr="00571DFC">
        <w:rPr>
          <w:sz w:val="28"/>
          <w:szCs w:val="26"/>
        </w:rPr>
        <w:t>, составляет 42 шт., что на 19 шт. больше по сравнению с 202</w:t>
      </w:r>
      <w:r w:rsidR="00DC4B8F">
        <w:rPr>
          <w:sz w:val="28"/>
          <w:szCs w:val="26"/>
        </w:rPr>
        <w:t>2</w:t>
      </w:r>
      <w:r w:rsidRPr="00571DFC">
        <w:rPr>
          <w:sz w:val="28"/>
          <w:szCs w:val="26"/>
        </w:rPr>
        <w:t xml:space="preserve"> годом, количество организаций (ЮЛ), оказывающих туристические услуги (операторы, агенты, бюро, информационные центры) не изменилось – в соответствии с генеральной совокупностью, размещенной в Базе данных «Официальная статистика» по состоянию на 01.09.202</w:t>
      </w:r>
      <w:r w:rsidR="00DC4B8F">
        <w:rPr>
          <w:sz w:val="28"/>
          <w:szCs w:val="26"/>
        </w:rPr>
        <w:t>3</w:t>
      </w:r>
      <w:r w:rsidRPr="00571DFC">
        <w:rPr>
          <w:sz w:val="28"/>
          <w:szCs w:val="26"/>
        </w:rPr>
        <w:t xml:space="preserve"> их количество составляет 7</w:t>
      </w:r>
      <w:r w:rsidR="00DC4B8F">
        <w:rPr>
          <w:sz w:val="28"/>
          <w:szCs w:val="26"/>
        </w:rPr>
        <w:t>6</w:t>
      </w:r>
      <w:r w:rsidRPr="00571DFC">
        <w:rPr>
          <w:sz w:val="28"/>
          <w:szCs w:val="26"/>
        </w:rPr>
        <w:t xml:space="preserve"> шт.  (в том числе, объектов, удаленных в 202</w:t>
      </w:r>
      <w:r w:rsidR="00DC4B8F">
        <w:rPr>
          <w:sz w:val="28"/>
          <w:szCs w:val="26"/>
        </w:rPr>
        <w:t>3</w:t>
      </w:r>
      <w:r w:rsidRPr="00571DFC">
        <w:rPr>
          <w:sz w:val="28"/>
          <w:szCs w:val="26"/>
        </w:rPr>
        <w:t xml:space="preserve"> году - 1</w:t>
      </w:r>
      <w:r w:rsidR="00DC4B8F">
        <w:rPr>
          <w:sz w:val="28"/>
          <w:szCs w:val="26"/>
        </w:rPr>
        <w:t>0</w:t>
      </w:r>
      <w:r w:rsidRPr="00571DFC">
        <w:rPr>
          <w:sz w:val="28"/>
          <w:szCs w:val="26"/>
        </w:rPr>
        <w:t>).</w:t>
      </w:r>
    </w:p>
    <w:p w:rsidR="00571DFC" w:rsidRPr="00571DFC" w:rsidRDefault="00571DFC" w:rsidP="006C03FF">
      <w:pPr>
        <w:ind w:firstLine="680"/>
        <w:contextualSpacing/>
        <w:jc w:val="both"/>
        <w:rPr>
          <w:sz w:val="28"/>
          <w:szCs w:val="26"/>
        </w:rPr>
      </w:pPr>
      <w:r w:rsidRPr="00571DFC">
        <w:rPr>
          <w:sz w:val="28"/>
          <w:szCs w:val="26"/>
        </w:rPr>
        <w:tab/>
        <w:t>Основными задачами в области развития туризма в 2023 году выступали:</w:t>
      </w:r>
    </w:p>
    <w:p w:rsidR="00571DFC" w:rsidRPr="00571DFC" w:rsidRDefault="00571DFC" w:rsidP="006C03FF">
      <w:pPr>
        <w:ind w:firstLine="680"/>
        <w:contextualSpacing/>
        <w:jc w:val="both"/>
        <w:rPr>
          <w:sz w:val="28"/>
          <w:szCs w:val="26"/>
        </w:rPr>
      </w:pPr>
      <w:r w:rsidRPr="00571DFC">
        <w:rPr>
          <w:sz w:val="28"/>
          <w:szCs w:val="26"/>
        </w:rPr>
        <w:t>- повышение конкурентоспособности туристской сферы;</w:t>
      </w:r>
    </w:p>
    <w:p w:rsidR="00571DFC" w:rsidRPr="00571DFC" w:rsidRDefault="00571DFC" w:rsidP="006C03FF">
      <w:pPr>
        <w:ind w:firstLine="680"/>
        <w:contextualSpacing/>
        <w:jc w:val="both"/>
        <w:rPr>
          <w:sz w:val="28"/>
          <w:szCs w:val="26"/>
        </w:rPr>
      </w:pPr>
      <w:r w:rsidRPr="00571DFC">
        <w:rPr>
          <w:sz w:val="28"/>
          <w:szCs w:val="26"/>
        </w:rPr>
        <w:t>- повышение привлекательности, развитие туристического потенциала Всеволожского муниципального района Ленинградской области;</w:t>
      </w:r>
    </w:p>
    <w:p w:rsidR="00571DFC" w:rsidRPr="00571DFC" w:rsidRDefault="00571DFC" w:rsidP="006C03FF">
      <w:pPr>
        <w:ind w:firstLine="680"/>
        <w:contextualSpacing/>
        <w:jc w:val="both"/>
        <w:rPr>
          <w:sz w:val="28"/>
          <w:szCs w:val="26"/>
        </w:rPr>
      </w:pPr>
      <w:r w:rsidRPr="00571DFC">
        <w:rPr>
          <w:sz w:val="28"/>
          <w:szCs w:val="26"/>
        </w:rPr>
        <w:t>- увеличение занятости и доходности в туристской сфере.</w:t>
      </w:r>
    </w:p>
    <w:p w:rsidR="00571DFC" w:rsidRPr="00571DFC" w:rsidRDefault="00571DFC" w:rsidP="006C03FF">
      <w:pPr>
        <w:ind w:firstLine="680"/>
        <w:contextualSpacing/>
        <w:jc w:val="both"/>
        <w:rPr>
          <w:sz w:val="28"/>
          <w:szCs w:val="26"/>
        </w:rPr>
      </w:pPr>
      <w:r w:rsidRPr="00571DFC">
        <w:rPr>
          <w:sz w:val="28"/>
          <w:szCs w:val="26"/>
        </w:rPr>
        <w:tab/>
        <w:t>В 2023 году велась активная работа по развитию внутреннего и въездного туризма во Всеволожском муниципальном районе.</w:t>
      </w:r>
    </w:p>
    <w:p w:rsidR="00571DFC" w:rsidRPr="00571DFC" w:rsidRDefault="00571DFC" w:rsidP="006C03FF">
      <w:pPr>
        <w:ind w:firstLine="680"/>
        <w:contextualSpacing/>
        <w:jc w:val="both"/>
        <w:rPr>
          <w:sz w:val="28"/>
          <w:szCs w:val="26"/>
        </w:rPr>
      </w:pPr>
      <w:r w:rsidRPr="00571DFC">
        <w:rPr>
          <w:sz w:val="28"/>
          <w:szCs w:val="26"/>
        </w:rPr>
        <w:t>Мероприятия, проведенные в 2023 году:</w:t>
      </w:r>
    </w:p>
    <w:p w:rsidR="00571DFC" w:rsidRPr="00571DFC" w:rsidRDefault="00571DFC" w:rsidP="006C03FF">
      <w:pPr>
        <w:ind w:firstLine="680"/>
        <w:contextualSpacing/>
        <w:jc w:val="both"/>
        <w:rPr>
          <w:sz w:val="28"/>
          <w:szCs w:val="26"/>
        </w:rPr>
      </w:pPr>
      <w:r w:rsidRPr="00571DFC">
        <w:rPr>
          <w:sz w:val="28"/>
          <w:szCs w:val="26"/>
        </w:rPr>
        <w:t>В феврале:</w:t>
      </w:r>
    </w:p>
    <w:p w:rsidR="00571DFC" w:rsidRPr="00571DFC" w:rsidRDefault="00571DFC" w:rsidP="006C03FF">
      <w:pPr>
        <w:ind w:firstLine="680"/>
        <w:contextualSpacing/>
        <w:jc w:val="both"/>
        <w:rPr>
          <w:sz w:val="28"/>
          <w:szCs w:val="26"/>
          <w:highlight w:val="yellow"/>
        </w:rPr>
      </w:pPr>
      <w:r w:rsidRPr="00571DFC">
        <w:rPr>
          <w:sz w:val="28"/>
          <w:szCs w:val="26"/>
        </w:rPr>
        <w:t>Организована работа по дальнейшему развитию мультимедийного проекта «Достопримечательности Всеволожского района» (</w:t>
      </w:r>
      <w:hyperlink r:id="rId48" w:tooltip="https://k360.ru/panoramas/mus-vs/" w:history="1">
        <w:r w:rsidRPr="00571DFC">
          <w:rPr>
            <w:color w:val="0000FF"/>
            <w:sz w:val="28"/>
            <w:szCs w:val="26"/>
          </w:rPr>
          <w:t>https://k360.ru/panoramas/mus-vs/</w:t>
        </w:r>
      </w:hyperlink>
      <w:r w:rsidRPr="00571DFC">
        <w:rPr>
          <w:sz w:val="28"/>
          <w:szCs w:val="26"/>
        </w:rPr>
        <w:t>), а именно дополнение фотографий зимних видов к объектам Всеволожского муниципального района Ленинградской области.</w:t>
      </w:r>
    </w:p>
    <w:p w:rsidR="00571DFC" w:rsidRPr="00571DFC" w:rsidRDefault="00571DFC" w:rsidP="006C03FF">
      <w:pPr>
        <w:ind w:firstLine="680"/>
        <w:contextualSpacing/>
        <w:jc w:val="both"/>
        <w:rPr>
          <w:sz w:val="28"/>
          <w:szCs w:val="26"/>
        </w:rPr>
      </w:pPr>
      <w:r w:rsidRPr="00571DFC">
        <w:rPr>
          <w:sz w:val="28"/>
          <w:szCs w:val="26"/>
        </w:rPr>
        <w:t>В мае:</w:t>
      </w:r>
    </w:p>
    <w:p w:rsidR="00571DFC" w:rsidRPr="00571DFC" w:rsidRDefault="00571DFC" w:rsidP="006C03FF">
      <w:pPr>
        <w:ind w:firstLine="680"/>
        <w:contextualSpacing/>
        <w:jc w:val="both"/>
        <w:rPr>
          <w:sz w:val="28"/>
          <w:szCs w:val="26"/>
        </w:rPr>
      </w:pPr>
      <w:r w:rsidRPr="00571DFC">
        <w:rPr>
          <w:sz w:val="28"/>
          <w:szCs w:val="26"/>
        </w:rPr>
        <w:t>состоялась экскурсия в музей «Дорога Жизни» у Ладожского озера для людей с ограниченными возможностями (ОВЗ) ГАНПОУ ЛО «</w:t>
      </w:r>
      <w:proofErr w:type="spellStart"/>
      <w:r w:rsidRPr="00571DFC">
        <w:rPr>
          <w:sz w:val="28"/>
          <w:szCs w:val="26"/>
        </w:rPr>
        <w:t>Мультицентр</w:t>
      </w:r>
      <w:proofErr w:type="spellEnd"/>
      <w:r w:rsidRPr="00571DFC">
        <w:rPr>
          <w:sz w:val="28"/>
          <w:szCs w:val="26"/>
        </w:rPr>
        <w:t xml:space="preserve"> социальной и трудовой интеграции».</w:t>
      </w:r>
    </w:p>
    <w:p w:rsidR="00571DFC" w:rsidRPr="00571DFC" w:rsidRDefault="00571DFC" w:rsidP="006C03FF">
      <w:pPr>
        <w:ind w:firstLine="680"/>
        <w:contextualSpacing/>
        <w:jc w:val="both"/>
        <w:rPr>
          <w:sz w:val="28"/>
          <w:szCs w:val="26"/>
        </w:rPr>
      </w:pPr>
      <w:r w:rsidRPr="00571DFC">
        <w:rPr>
          <w:sz w:val="28"/>
          <w:szCs w:val="26"/>
        </w:rPr>
        <w:t xml:space="preserve">Состоялся информационный тур по туристическим базам Всеволожского муниципального района Ленинградской области для туроператоров и турагентств г. Санкт-Петербург и соседних районов Ленинградской области с целью узнаваемости, последующей рекламы объектов и достопримечательностей Всеволожского муниципального района Ленинградской области. Гости мероприятия посетили 4 объекта: база отдыха «Коркино </w:t>
      </w:r>
      <w:r w:rsidRPr="00571DFC">
        <w:rPr>
          <w:sz w:val="28"/>
          <w:szCs w:val="26"/>
          <w:lang w:val="en-US"/>
        </w:rPr>
        <w:t>Lake</w:t>
      </w:r>
      <w:r w:rsidRPr="00571DFC">
        <w:rPr>
          <w:sz w:val="28"/>
          <w:szCs w:val="26"/>
        </w:rPr>
        <w:t>», гостиничный комплекс «Мир маяков», загородный клуб «</w:t>
      </w:r>
      <w:proofErr w:type="spellStart"/>
      <w:r w:rsidRPr="00571DFC">
        <w:rPr>
          <w:sz w:val="28"/>
          <w:szCs w:val="26"/>
        </w:rPr>
        <w:t>Кошкинский</w:t>
      </w:r>
      <w:proofErr w:type="spellEnd"/>
      <w:r w:rsidRPr="00571DFC">
        <w:rPr>
          <w:sz w:val="28"/>
          <w:szCs w:val="26"/>
        </w:rPr>
        <w:t xml:space="preserve"> фарватер», база отдыха «Лазурная».</w:t>
      </w:r>
    </w:p>
    <w:p w:rsidR="00571DFC" w:rsidRPr="00571DFC" w:rsidRDefault="00571DFC" w:rsidP="006C03FF">
      <w:pPr>
        <w:ind w:firstLine="680"/>
        <w:contextualSpacing/>
        <w:jc w:val="both"/>
        <w:rPr>
          <w:sz w:val="28"/>
          <w:szCs w:val="26"/>
        </w:rPr>
      </w:pPr>
      <w:r w:rsidRPr="00571DFC">
        <w:rPr>
          <w:sz w:val="28"/>
          <w:szCs w:val="26"/>
        </w:rPr>
        <w:t>В июне:</w:t>
      </w:r>
    </w:p>
    <w:p w:rsidR="00571DFC" w:rsidRPr="00571DFC" w:rsidRDefault="00571DFC" w:rsidP="006C03FF">
      <w:pPr>
        <w:ind w:firstLine="680"/>
        <w:contextualSpacing/>
        <w:jc w:val="both"/>
        <w:rPr>
          <w:sz w:val="28"/>
          <w:szCs w:val="26"/>
        </w:rPr>
      </w:pPr>
      <w:r w:rsidRPr="00571DFC">
        <w:rPr>
          <w:sz w:val="28"/>
          <w:szCs w:val="26"/>
        </w:rPr>
        <w:t>состоялось заседание координационного совета по туризму при администрации Всеволожского муниципального района Ленинградской области, на котором были озвучены планы по развитию туризма и координация туристических предприятий.</w:t>
      </w:r>
    </w:p>
    <w:p w:rsidR="00571DFC" w:rsidRPr="00571DFC" w:rsidRDefault="00571DFC" w:rsidP="006C03FF">
      <w:pPr>
        <w:ind w:firstLine="680"/>
        <w:contextualSpacing/>
        <w:jc w:val="both"/>
        <w:rPr>
          <w:sz w:val="28"/>
          <w:szCs w:val="26"/>
        </w:rPr>
      </w:pPr>
      <w:r w:rsidRPr="00571DFC">
        <w:rPr>
          <w:sz w:val="28"/>
          <w:szCs w:val="26"/>
        </w:rPr>
        <w:t>Проведена экскурсия в музей «Вселенная воды» в г. Санкт-Петербург для волонтеров Всеволожского муниципального района ленинградской области.</w:t>
      </w:r>
    </w:p>
    <w:p w:rsidR="00571DFC" w:rsidRPr="00571DFC" w:rsidRDefault="00571DFC" w:rsidP="006C03FF">
      <w:pPr>
        <w:ind w:firstLine="680"/>
        <w:contextualSpacing/>
        <w:jc w:val="both"/>
        <w:rPr>
          <w:sz w:val="28"/>
          <w:szCs w:val="26"/>
        </w:rPr>
      </w:pPr>
      <w:r w:rsidRPr="00571DFC">
        <w:rPr>
          <w:sz w:val="28"/>
          <w:szCs w:val="26"/>
        </w:rPr>
        <w:t>В июле:</w:t>
      </w:r>
    </w:p>
    <w:p w:rsidR="00571DFC" w:rsidRPr="00571DFC" w:rsidRDefault="00DC4B8F" w:rsidP="006C03FF">
      <w:pPr>
        <w:ind w:firstLine="680"/>
        <w:contextualSpacing/>
        <w:jc w:val="both"/>
        <w:rPr>
          <w:sz w:val="28"/>
          <w:szCs w:val="26"/>
        </w:rPr>
      </w:pPr>
      <w:r>
        <w:rPr>
          <w:sz w:val="28"/>
          <w:szCs w:val="26"/>
        </w:rPr>
        <w:t>а</w:t>
      </w:r>
      <w:r w:rsidR="00571DFC" w:rsidRPr="00571DFC">
        <w:rPr>
          <w:sz w:val="28"/>
          <w:szCs w:val="26"/>
        </w:rPr>
        <w:t xml:space="preserve">дминистрацией Всеволожского муниципального района Ленинградской области было принято участие в ежегодном </w:t>
      </w:r>
      <w:proofErr w:type="spellStart"/>
      <w:r w:rsidR="00571DFC" w:rsidRPr="00571DFC">
        <w:rPr>
          <w:sz w:val="28"/>
          <w:szCs w:val="26"/>
        </w:rPr>
        <w:t>мотофестивале</w:t>
      </w:r>
      <w:proofErr w:type="spellEnd"/>
      <w:r w:rsidR="00571DFC" w:rsidRPr="00571DFC">
        <w:rPr>
          <w:sz w:val="28"/>
          <w:szCs w:val="26"/>
        </w:rPr>
        <w:t xml:space="preserve"> «</w:t>
      </w:r>
      <w:r w:rsidR="00571DFC" w:rsidRPr="00571DFC">
        <w:rPr>
          <w:sz w:val="28"/>
          <w:szCs w:val="26"/>
          <w:lang w:val="en-US"/>
        </w:rPr>
        <w:t>Baltic</w:t>
      </w:r>
      <w:r w:rsidR="00571DFC" w:rsidRPr="00571DFC">
        <w:rPr>
          <w:sz w:val="28"/>
          <w:szCs w:val="26"/>
        </w:rPr>
        <w:t xml:space="preserve"> </w:t>
      </w:r>
      <w:r w:rsidR="00571DFC" w:rsidRPr="00571DFC">
        <w:rPr>
          <w:sz w:val="28"/>
          <w:szCs w:val="26"/>
          <w:lang w:val="en-US"/>
        </w:rPr>
        <w:t>Rally</w:t>
      </w:r>
      <w:r w:rsidR="00571DFC" w:rsidRPr="00571DFC">
        <w:rPr>
          <w:sz w:val="28"/>
          <w:szCs w:val="26"/>
        </w:rPr>
        <w:t xml:space="preserve">» </w:t>
      </w:r>
      <w:r>
        <w:rPr>
          <w:sz w:val="28"/>
          <w:szCs w:val="26"/>
        </w:rPr>
        <w:t xml:space="preserve">                                      </w:t>
      </w:r>
      <w:r w:rsidR="00571DFC" w:rsidRPr="00571DFC">
        <w:rPr>
          <w:sz w:val="28"/>
          <w:szCs w:val="26"/>
        </w:rPr>
        <w:t>в г. Выборг. Для привлечения туристов и иногородних гостей был организован шатер с развлекательной программой, а также осуществлялась раздача информационных буклетов и сувенирной продукции касаемо достопримечательностей и коллективных средств размещения на территории Всеволожского муниципального района Ленинградской области.</w:t>
      </w:r>
    </w:p>
    <w:p w:rsidR="003D18E6" w:rsidRDefault="00571DFC" w:rsidP="006C03FF">
      <w:pPr>
        <w:ind w:firstLine="680"/>
        <w:contextualSpacing/>
        <w:jc w:val="both"/>
        <w:rPr>
          <w:sz w:val="28"/>
          <w:szCs w:val="26"/>
        </w:rPr>
      </w:pPr>
      <w:r w:rsidRPr="00571DFC">
        <w:rPr>
          <w:sz w:val="28"/>
          <w:szCs w:val="26"/>
        </w:rPr>
        <w:t>В августе:</w:t>
      </w:r>
    </w:p>
    <w:p w:rsidR="00571DFC" w:rsidRPr="00571DFC" w:rsidRDefault="00571DFC" w:rsidP="006C03FF">
      <w:pPr>
        <w:ind w:firstLine="680"/>
        <w:contextualSpacing/>
        <w:jc w:val="both"/>
        <w:rPr>
          <w:sz w:val="28"/>
          <w:szCs w:val="26"/>
        </w:rPr>
      </w:pPr>
      <w:r w:rsidRPr="00571DFC">
        <w:rPr>
          <w:sz w:val="28"/>
          <w:szCs w:val="26"/>
        </w:rPr>
        <w:t xml:space="preserve">проведен туристический фестиваль «Всеволожский шторм» на территории Морозовского городского поселения в честь 700-летия основания крепости Орешек. В фестивале </w:t>
      </w:r>
      <w:proofErr w:type="spellStart"/>
      <w:r w:rsidRPr="00571DFC">
        <w:rPr>
          <w:sz w:val="28"/>
          <w:szCs w:val="26"/>
        </w:rPr>
        <w:t>хэдлайнером</w:t>
      </w:r>
      <w:proofErr w:type="spellEnd"/>
      <w:r w:rsidRPr="00571DFC">
        <w:rPr>
          <w:sz w:val="28"/>
          <w:szCs w:val="26"/>
        </w:rPr>
        <w:t xml:space="preserve"> являлась известная группа «Марсель», были организованы площадки для досуга участников любых возрастов, а также концерты различных объединений.</w:t>
      </w:r>
    </w:p>
    <w:p w:rsidR="00571DFC" w:rsidRPr="00571DFC" w:rsidRDefault="00571DFC" w:rsidP="006C03FF">
      <w:pPr>
        <w:ind w:firstLine="680"/>
        <w:contextualSpacing/>
        <w:jc w:val="both"/>
        <w:rPr>
          <w:sz w:val="28"/>
          <w:szCs w:val="26"/>
        </w:rPr>
      </w:pPr>
      <w:r w:rsidRPr="00571DFC">
        <w:rPr>
          <w:sz w:val="28"/>
          <w:szCs w:val="26"/>
        </w:rPr>
        <w:t xml:space="preserve">Состоялся информационный тур по сельскохозяйственному туризму Всеволожского муниципального района Ленинградской области для туроператоров и турагентств г. Санкт-Петербург и соседних районов Ленинградской области с целью узнаваемости, последующей рекламы объектов сельскохозяйственной отрасли. Гости мероприятия посетили ферму-сыроварню «Деревня» на территории </w:t>
      </w:r>
      <w:proofErr w:type="spellStart"/>
      <w:r w:rsidRPr="00571DFC">
        <w:rPr>
          <w:sz w:val="28"/>
          <w:szCs w:val="26"/>
        </w:rPr>
        <w:t>Куйвозовского</w:t>
      </w:r>
      <w:proofErr w:type="spellEnd"/>
      <w:r w:rsidRPr="00571DFC">
        <w:rPr>
          <w:sz w:val="28"/>
          <w:szCs w:val="26"/>
        </w:rPr>
        <w:t xml:space="preserve"> сельского поселения. Гостям мероприятия была предоставлена возможность поучаствовать в мастер-классе по приготовлению сыра.</w:t>
      </w:r>
    </w:p>
    <w:p w:rsidR="00571DFC" w:rsidRPr="00571DFC" w:rsidRDefault="00571DFC" w:rsidP="006C03FF">
      <w:pPr>
        <w:ind w:firstLine="680"/>
        <w:contextualSpacing/>
        <w:jc w:val="both"/>
        <w:rPr>
          <w:sz w:val="28"/>
          <w:szCs w:val="26"/>
        </w:rPr>
      </w:pPr>
      <w:r w:rsidRPr="00571DFC">
        <w:rPr>
          <w:sz w:val="28"/>
          <w:szCs w:val="26"/>
        </w:rPr>
        <w:t>В октябре:</w:t>
      </w:r>
    </w:p>
    <w:p w:rsidR="00571DFC" w:rsidRPr="00571DFC" w:rsidRDefault="00571DFC" w:rsidP="006C03FF">
      <w:pPr>
        <w:ind w:firstLine="680"/>
        <w:contextualSpacing/>
        <w:jc w:val="both"/>
        <w:rPr>
          <w:sz w:val="28"/>
          <w:szCs w:val="26"/>
        </w:rPr>
      </w:pPr>
      <w:r w:rsidRPr="00571DFC">
        <w:rPr>
          <w:sz w:val="28"/>
          <w:szCs w:val="26"/>
        </w:rPr>
        <w:t xml:space="preserve"> проведена экскурсия в музей-панораму «Прорыв блокады Ленинграда» в г. Кировск для людей с ограниченными возможностями (ОВЗ) ГАНПОУ ЛО «</w:t>
      </w:r>
      <w:proofErr w:type="spellStart"/>
      <w:r w:rsidRPr="00571DFC">
        <w:rPr>
          <w:sz w:val="28"/>
          <w:szCs w:val="26"/>
        </w:rPr>
        <w:t>Мультицентр</w:t>
      </w:r>
      <w:proofErr w:type="spellEnd"/>
      <w:r w:rsidRPr="00571DFC">
        <w:rPr>
          <w:sz w:val="28"/>
          <w:szCs w:val="26"/>
        </w:rPr>
        <w:t xml:space="preserve"> социальной и трудовой интеграции».</w:t>
      </w:r>
    </w:p>
    <w:p w:rsidR="00571DFC" w:rsidRPr="00571DFC" w:rsidRDefault="00571DFC" w:rsidP="006C03FF">
      <w:pPr>
        <w:ind w:firstLine="680"/>
        <w:contextualSpacing/>
        <w:jc w:val="both"/>
        <w:rPr>
          <w:sz w:val="28"/>
          <w:szCs w:val="26"/>
        </w:rPr>
      </w:pPr>
      <w:r w:rsidRPr="00571DFC">
        <w:rPr>
          <w:sz w:val="28"/>
          <w:szCs w:val="26"/>
        </w:rPr>
        <w:t>В ноябре:</w:t>
      </w:r>
    </w:p>
    <w:p w:rsidR="00571DFC" w:rsidRPr="00571DFC" w:rsidRDefault="00571DFC" w:rsidP="006C03FF">
      <w:pPr>
        <w:ind w:firstLine="680"/>
        <w:contextualSpacing/>
        <w:jc w:val="both"/>
        <w:rPr>
          <w:sz w:val="28"/>
          <w:szCs w:val="26"/>
        </w:rPr>
      </w:pPr>
      <w:r w:rsidRPr="00571DFC">
        <w:rPr>
          <w:sz w:val="28"/>
          <w:szCs w:val="26"/>
        </w:rPr>
        <w:t>Организована работа по дальнейшему развитию мультимедийного проекта «Достопримечательности Всеволожского района» (</w:t>
      </w:r>
      <w:hyperlink r:id="rId49" w:tooltip="https://k360.ru/panoramas/mus-vs/" w:history="1">
        <w:r w:rsidRPr="00571DFC">
          <w:rPr>
            <w:color w:val="0000FF"/>
            <w:sz w:val="28"/>
            <w:szCs w:val="26"/>
          </w:rPr>
          <w:t>https://k360.ru/panoramas/mus-vs/</w:t>
        </w:r>
      </w:hyperlink>
      <w:r w:rsidRPr="00571DFC">
        <w:rPr>
          <w:sz w:val="28"/>
          <w:szCs w:val="26"/>
        </w:rPr>
        <w:t>), а именно дополнение 10 объектов на карту Всеволожского муниципального района Ленинградской области. На интерактивной карте в настоящее время нанесены 64 достопримечательности Всеволожского района, обновлен интерфейс, добавлен полный перевод проекта на английский язык и звуковой аудиогид на английском языке.</w:t>
      </w:r>
    </w:p>
    <w:p w:rsidR="00571DFC" w:rsidRPr="00571DFC" w:rsidRDefault="00571DFC" w:rsidP="006C03FF">
      <w:pPr>
        <w:ind w:firstLine="680"/>
        <w:contextualSpacing/>
        <w:jc w:val="both"/>
        <w:rPr>
          <w:sz w:val="28"/>
          <w:szCs w:val="26"/>
        </w:rPr>
      </w:pPr>
      <w:r w:rsidRPr="00571DFC">
        <w:rPr>
          <w:sz w:val="28"/>
          <w:szCs w:val="26"/>
        </w:rPr>
        <w:t>В декабре:</w:t>
      </w:r>
    </w:p>
    <w:p w:rsidR="00571DFC" w:rsidRPr="00571DFC" w:rsidRDefault="00571DFC" w:rsidP="006C03FF">
      <w:pPr>
        <w:ind w:firstLine="680"/>
        <w:contextualSpacing/>
        <w:jc w:val="both"/>
        <w:rPr>
          <w:sz w:val="28"/>
          <w:szCs w:val="26"/>
        </w:rPr>
      </w:pPr>
      <w:r w:rsidRPr="00571DFC">
        <w:rPr>
          <w:sz w:val="28"/>
          <w:szCs w:val="26"/>
        </w:rPr>
        <w:t>состоялось заседание координационного совета по туризму при администрации Всеволожского муниципального района Ленинградской области, на котором были озвучены планы по развитию туризма и координация туристических предприятий.</w:t>
      </w:r>
    </w:p>
    <w:p w:rsidR="00571DFC" w:rsidRPr="00571DFC" w:rsidRDefault="00571DFC" w:rsidP="006C03FF">
      <w:pPr>
        <w:ind w:firstLine="680"/>
        <w:contextualSpacing/>
        <w:jc w:val="both"/>
        <w:rPr>
          <w:sz w:val="28"/>
          <w:szCs w:val="26"/>
        </w:rPr>
      </w:pPr>
      <w:r w:rsidRPr="00571DFC">
        <w:rPr>
          <w:sz w:val="28"/>
          <w:szCs w:val="26"/>
        </w:rPr>
        <w:t>Организован авто-</w:t>
      </w:r>
      <w:proofErr w:type="spellStart"/>
      <w:r w:rsidRPr="00571DFC">
        <w:rPr>
          <w:sz w:val="28"/>
          <w:szCs w:val="26"/>
        </w:rPr>
        <w:t>квест</w:t>
      </w:r>
      <w:proofErr w:type="spellEnd"/>
      <w:r w:rsidRPr="00571DFC">
        <w:rPr>
          <w:sz w:val="28"/>
          <w:szCs w:val="26"/>
        </w:rPr>
        <w:t xml:space="preserve"> по достопримечательностям Всеволожского муниципального района Ленинградской области для подростков Всеволожского муниципального района. </w:t>
      </w:r>
      <w:proofErr w:type="spellStart"/>
      <w:r w:rsidRPr="00571DFC">
        <w:rPr>
          <w:sz w:val="28"/>
          <w:szCs w:val="26"/>
        </w:rPr>
        <w:t>Квест</w:t>
      </w:r>
      <w:proofErr w:type="spellEnd"/>
      <w:r w:rsidRPr="00571DFC">
        <w:rPr>
          <w:sz w:val="28"/>
          <w:szCs w:val="26"/>
        </w:rPr>
        <w:t xml:space="preserve"> был направлен на патриотическое воспитание молодежи, путь проходил от начала и до конца Дороги Жизни, посещая памятники и мемориалы. Также молодежь посетила музей автомобилистов, посвященный блокаде Ленинграда.</w:t>
      </w:r>
    </w:p>
    <w:p w:rsidR="00571DFC" w:rsidRPr="00571DFC" w:rsidRDefault="00571DFC" w:rsidP="006C03FF">
      <w:pPr>
        <w:ind w:firstLine="680"/>
        <w:contextualSpacing/>
        <w:jc w:val="both"/>
        <w:rPr>
          <w:sz w:val="28"/>
          <w:szCs w:val="26"/>
        </w:rPr>
      </w:pPr>
      <w:r w:rsidRPr="00571DFC">
        <w:rPr>
          <w:sz w:val="28"/>
          <w:szCs w:val="26"/>
        </w:rPr>
        <w:t>В 2024 году планируется:</w:t>
      </w:r>
    </w:p>
    <w:p w:rsidR="00571DFC" w:rsidRPr="00571DFC" w:rsidRDefault="00571DFC" w:rsidP="006C03FF">
      <w:pPr>
        <w:ind w:firstLine="680"/>
        <w:contextualSpacing/>
        <w:jc w:val="both"/>
        <w:rPr>
          <w:sz w:val="28"/>
          <w:szCs w:val="26"/>
        </w:rPr>
      </w:pPr>
      <w:r w:rsidRPr="00571DFC">
        <w:rPr>
          <w:sz w:val="28"/>
          <w:szCs w:val="26"/>
        </w:rPr>
        <w:t>•</w:t>
      </w:r>
      <w:r w:rsidRPr="00571DFC">
        <w:rPr>
          <w:sz w:val="28"/>
          <w:szCs w:val="26"/>
        </w:rPr>
        <w:tab/>
        <w:t xml:space="preserve"> Проведение туристического фестиваля «Всеволожский шторм» для жителей Всеволожского муниципального района;</w:t>
      </w:r>
    </w:p>
    <w:p w:rsidR="00571DFC" w:rsidRPr="00571DFC" w:rsidRDefault="00571DFC" w:rsidP="006C03FF">
      <w:pPr>
        <w:ind w:firstLine="680"/>
        <w:contextualSpacing/>
        <w:jc w:val="both"/>
        <w:rPr>
          <w:sz w:val="28"/>
          <w:szCs w:val="26"/>
        </w:rPr>
      </w:pPr>
      <w:r w:rsidRPr="00571DFC">
        <w:rPr>
          <w:sz w:val="28"/>
          <w:szCs w:val="26"/>
        </w:rPr>
        <w:t>•</w:t>
      </w:r>
      <w:r w:rsidRPr="00571DFC">
        <w:rPr>
          <w:sz w:val="28"/>
          <w:szCs w:val="26"/>
        </w:rPr>
        <w:tab/>
        <w:t xml:space="preserve"> Продолжение развития социального туризма;</w:t>
      </w:r>
    </w:p>
    <w:p w:rsidR="00571DFC" w:rsidRPr="00571DFC" w:rsidRDefault="00571DFC" w:rsidP="006C03FF">
      <w:pPr>
        <w:ind w:firstLine="680"/>
        <w:contextualSpacing/>
        <w:jc w:val="both"/>
        <w:rPr>
          <w:sz w:val="28"/>
          <w:szCs w:val="26"/>
        </w:rPr>
      </w:pPr>
      <w:r w:rsidRPr="00571DFC">
        <w:rPr>
          <w:sz w:val="28"/>
          <w:szCs w:val="26"/>
        </w:rPr>
        <w:t>•</w:t>
      </w:r>
      <w:r w:rsidRPr="00571DFC">
        <w:rPr>
          <w:sz w:val="28"/>
          <w:szCs w:val="26"/>
        </w:rPr>
        <w:tab/>
        <w:t xml:space="preserve"> Продолжение развития мультимедийного проекта «Достопримечательности Всеволожского района»;</w:t>
      </w:r>
    </w:p>
    <w:p w:rsidR="00571DFC" w:rsidRPr="00571DFC" w:rsidRDefault="00571DFC" w:rsidP="006C03FF">
      <w:pPr>
        <w:ind w:firstLine="680"/>
        <w:contextualSpacing/>
        <w:jc w:val="both"/>
        <w:rPr>
          <w:sz w:val="28"/>
          <w:szCs w:val="26"/>
        </w:rPr>
      </w:pPr>
      <w:r w:rsidRPr="00571DFC">
        <w:rPr>
          <w:sz w:val="28"/>
          <w:szCs w:val="26"/>
        </w:rPr>
        <w:t>•</w:t>
      </w:r>
      <w:r w:rsidRPr="00571DFC">
        <w:rPr>
          <w:sz w:val="28"/>
          <w:szCs w:val="26"/>
        </w:rPr>
        <w:tab/>
        <w:t>Проведение туристического похода на звание «Турист Всеволожского района»;</w:t>
      </w:r>
    </w:p>
    <w:p w:rsidR="00571DFC" w:rsidRPr="00571DFC" w:rsidRDefault="00571DFC" w:rsidP="006C03FF">
      <w:pPr>
        <w:ind w:firstLine="680"/>
        <w:contextualSpacing/>
        <w:jc w:val="both"/>
        <w:rPr>
          <w:sz w:val="28"/>
          <w:szCs w:val="26"/>
        </w:rPr>
      </w:pPr>
      <w:r w:rsidRPr="00571DFC">
        <w:rPr>
          <w:sz w:val="28"/>
          <w:szCs w:val="26"/>
        </w:rPr>
        <w:t>•</w:t>
      </w:r>
      <w:r w:rsidRPr="00571DFC">
        <w:rPr>
          <w:sz w:val="28"/>
          <w:szCs w:val="26"/>
        </w:rPr>
        <w:tab/>
        <w:t xml:space="preserve"> Посещение международных и межрегиональных туристских выставок, с целью продвижения достопримечательностей Всеволожского муниципального района;</w:t>
      </w:r>
    </w:p>
    <w:p w:rsidR="00571DFC" w:rsidRPr="00571DFC" w:rsidRDefault="00571DFC" w:rsidP="006C03FF">
      <w:pPr>
        <w:ind w:firstLine="680"/>
        <w:contextualSpacing/>
        <w:jc w:val="both"/>
        <w:rPr>
          <w:sz w:val="28"/>
          <w:szCs w:val="26"/>
        </w:rPr>
      </w:pPr>
      <w:r w:rsidRPr="00571DFC">
        <w:rPr>
          <w:sz w:val="28"/>
          <w:szCs w:val="26"/>
        </w:rPr>
        <w:t>•</w:t>
      </w:r>
      <w:r w:rsidRPr="00571DFC">
        <w:rPr>
          <w:sz w:val="28"/>
          <w:szCs w:val="26"/>
        </w:rPr>
        <w:tab/>
        <w:t xml:space="preserve"> Проведение координационных советов по туризму при администрации Всеволожского муниципального района Ленинградской области с представителями сферы туризма Всеволожского муниципального района;</w:t>
      </w:r>
    </w:p>
    <w:p w:rsidR="00571DFC" w:rsidRPr="00571DFC" w:rsidRDefault="00571DFC" w:rsidP="006C03FF">
      <w:pPr>
        <w:ind w:firstLine="680"/>
        <w:contextualSpacing/>
        <w:jc w:val="both"/>
        <w:rPr>
          <w:sz w:val="28"/>
          <w:szCs w:val="26"/>
        </w:rPr>
      </w:pPr>
      <w:r w:rsidRPr="00571DFC">
        <w:rPr>
          <w:sz w:val="28"/>
          <w:szCs w:val="26"/>
        </w:rPr>
        <w:t xml:space="preserve">• </w:t>
      </w:r>
      <w:r w:rsidR="00C21F83">
        <w:rPr>
          <w:sz w:val="28"/>
          <w:szCs w:val="26"/>
        </w:rPr>
        <w:tab/>
      </w:r>
      <w:r w:rsidRPr="00571DFC">
        <w:rPr>
          <w:sz w:val="28"/>
          <w:szCs w:val="26"/>
        </w:rPr>
        <w:t>Проведение экскурсий для волонтеров и людей с ограниченными возможностями Всеволожского муниципального района Ленинградской области</w:t>
      </w:r>
    </w:p>
    <w:p w:rsidR="00571DFC" w:rsidRPr="00571DFC" w:rsidRDefault="00571DFC" w:rsidP="006C03FF">
      <w:pPr>
        <w:ind w:firstLine="680"/>
        <w:contextualSpacing/>
        <w:jc w:val="both"/>
        <w:rPr>
          <w:sz w:val="28"/>
          <w:szCs w:val="26"/>
        </w:rPr>
      </w:pPr>
      <w:r w:rsidRPr="00571DFC">
        <w:rPr>
          <w:sz w:val="28"/>
          <w:szCs w:val="26"/>
        </w:rPr>
        <w:t>•</w:t>
      </w:r>
      <w:r w:rsidRPr="00571DFC">
        <w:rPr>
          <w:sz w:val="28"/>
          <w:szCs w:val="26"/>
        </w:rPr>
        <w:tab/>
        <w:t>Изготовление продукции, направленной на популяризацию туристского потенциала Всеволожского муниципального района.</w:t>
      </w:r>
    </w:p>
    <w:p w:rsidR="00571DFC" w:rsidRPr="00571DFC" w:rsidRDefault="00571DFC" w:rsidP="006C03FF">
      <w:pPr>
        <w:ind w:firstLine="680"/>
        <w:contextualSpacing/>
        <w:jc w:val="both"/>
        <w:rPr>
          <w:sz w:val="28"/>
          <w:szCs w:val="26"/>
        </w:rPr>
      </w:pPr>
    </w:p>
    <w:p w:rsidR="00571DFC" w:rsidRPr="00571DFC" w:rsidRDefault="00571DFC" w:rsidP="00DC4B8F">
      <w:pPr>
        <w:tabs>
          <w:tab w:val="left" w:pos="993"/>
        </w:tabs>
        <w:contextualSpacing/>
        <w:jc w:val="center"/>
        <w:rPr>
          <w:i/>
          <w:sz w:val="28"/>
          <w:szCs w:val="28"/>
        </w:rPr>
      </w:pPr>
      <w:r w:rsidRPr="00571DFC">
        <w:rPr>
          <w:i/>
          <w:sz w:val="28"/>
          <w:szCs w:val="28"/>
        </w:rPr>
        <w:t>Межнациональные отношения</w:t>
      </w:r>
    </w:p>
    <w:p w:rsidR="00571DFC" w:rsidRPr="00571DFC" w:rsidRDefault="00571DFC" w:rsidP="006C03FF">
      <w:pPr>
        <w:tabs>
          <w:tab w:val="left" w:pos="993"/>
        </w:tabs>
        <w:ind w:firstLine="680"/>
        <w:contextualSpacing/>
        <w:jc w:val="center"/>
        <w:rPr>
          <w:i/>
          <w:sz w:val="28"/>
          <w:szCs w:val="28"/>
        </w:rPr>
      </w:pPr>
    </w:p>
    <w:p w:rsidR="00571DFC" w:rsidRPr="00571DFC" w:rsidRDefault="00571DFC" w:rsidP="006C03FF">
      <w:pPr>
        <w:ind w:firstLine="680"/>
        <w:jc w:val="both"/>
        <w:rPr>
          <w:sz w:val="28"/>
          <w:szCs w:val="28"/>
        </w:rPr>
      </w:pPr>
      <w:r w:rsidRPr="00571DFC">
        <w:rPr>
          <w:sz w:val="28"/>
          <w:szCs w:val="28"/>
        </w:rPr>
        <w:t>Всеволожский муниципальный район – один из самых густонаселенных муниципальных районов как в Ленинградской области, так и в России, в котором дружно проживают представители разных национальностей.</w:t>
      </w:r>
    </w:p>
    <w:p w:rsidR="00571DFC" w:rsidRPr="00571DFC" w:rsidRDefault="00571DFC" w:rsidP="006C03FF">
      <w:pPr>
        <w:ind w:firstLine="680"/>
        <w:jc w:val="both"/>
        <w:rPr>
          <w:sz w:val="28"/>
          <w:szCs w:val="28"/>
          <w:highlight w:val="yellow"/>
        </w:rPr>
      </w:pPr>
      <w:r w:rsidRPr="00571DFC">
        <w:rPr>
          <w:sz w:val="28"/>
          <w:szCs w:val="26"/>
        </w:rPr>
        <w:t>Мероприятия реализуются в рамках муниципальной программы «</w:t>
      </w:r>
      <w:hyperlink r:id="rId50" w:history="1">
        <w:r w:rsidRPr="00571DFC">
          <w:rPr>
            <w:bCs/>
            <w:sz w:val="28"/>
            <w:szCs w:val="28"/>
            <w:shd w:val="clear" w:color="auto" w:fill="FFFFFF"/>
          </w:rPr>
          <w:t>Укрепление национального единства, этнокультурное развитие на территории Всеволожского района Ленинградской области на 2022 - 2026 годы</w:t>
        </w:r>
      </w:hyperlink>
      <w:r w:rsidRPr="00571DFC">
        <w:rPr>
          <w:sz w:val="28"/>
          <w:szCs w:val="28"/>
        </w:rPr>
        <w:t>».</w:t>
      </w:r>
      <w:r w:rsidRPr="00571DFC">
        <w:rPr>
          <w:sz w:val="28"/>
          <w:szCs w:val="26"/>
        </w:rPr>
        <w:t xml:space="preserve"> </w:t>
      </w:r>
    </w:p>
    <w:p w:rsidR="00571DFC" w:rsidRPr="00571DFC" w:rsidRDefault="00571DFC" w:rsidP="006C03FF">
      <w:pPr>
        <w:ind w:firstLine="680"/>
        <w:jc w:val="both"/>
        <w:rPr>
          <w:sz w:val="28"/>
          <w:szCs w:val="28"/>
        </w:rPr>
      </w:pPr>
      <w:r w:rsidRPr="00571DFC">
        <w:rPr>
          <w:sz w:val="28"/>
          <w:szCs w:val="28"/>
        </w:rPr>
        <w:t>Реализация мероприятий муниципальной программы позволяет организовать системную работу в сфере поддержки этнокультурной самобытности коренных малочисленных народов, проживающих на территории Всеволожского муниципального района Ленинградской области.</w:t>
      </w:r>
    </w:p>
    <w:p w:rsidR="00571DFC" w:rsidRPr="00571DFC" w:rsidRDefault="00571DFC" w:rsidP="006C03FF">
      <w:pPr>
        <w:ind w:firstLine="680"/>
        <w:jc w:val="both"/>
        <w:rPr>
          <w:sz w:val="28"/>
          <w:szCs w:val="28"/>
        </w:rPr>
      </w:pPr>
      <w:r w:rsidRPr="00571DFC">
        <w:rPr>
          <w:sz w:val="28"/>
          <w:szCs w:val="28"/>
        </w:rPr>
        <w:t xml:space="preserve">В 2023 году на реализацию данного направления выделено 600,2 тыс. руб. </w:t>
      </w:r>
    </w:p>
    <w:p w:rsidR="00571DFC" w:rsidRPr="00571DFC" w:rsidRDefault="00571DFC" w:rsidP="006C03FF">
      <w:pPr>
        <w:ind w:firstLine="680"/>
        <w:jc w:val="both"/>
        <w:rPr>
          <w:sz w:val="28"/>
          <w:szCs w:val="28"/>
        </w:rPr>
      </w:pPr>
      <w:r w:rsidRPr="00571DFC">
        <w:rPr>
          <w:sz w:val="28"/>
          <w:szCs w:val="28"/>
        </w:rPr>
        <w:t>Программа предусматривает 2 комплекса мероприятий:</w:t>
      </w:r>
    </w:p>
    <w:p w:rsidR="00571DFC" w:rsidRPr="00571DFC" w:rsidRDefault="00571DFC" w:rsidP="006C03FF">
      <w:pPr>
        <w:numPr>
          <w:ilvl w:val="0"/>
          <w:numId w:val="10"/>
        </w:numPr>
        <w:tabs>
          <w:tab w:val="left" w:pos="0"/>
        </w:tabs>
        <w:ind w:left="0" w:firstLine="680"/>
        <w:contextualSpacing/>
        <w:jc w:val="both"/>
        <w:rPr>
          <w:sz w:val="28"/>
          <w:szCs w:val="28"/>
          <w:lang w:eastAsia="en-US"/>
        </w:rPr>
      </w:pPr>
      <w:r w:rsidRPr="00571DFC">
        <w:rPr>
          <w:sz w:val="28"/>
          <w:szCs w:val="28"/>
          <w:lang w:eastAsia="en-US"/>
        </w:rPr>
        <w:t xml:space="preserve">«Гармонизация межнациональных и межконфессиональных отношений </w:t>
      </w:r>
      <w:r w:rsidRPr="00571DFC">
        <w:rPr>
          <w:bCs/>
          <w:sz w:val="28"/>
          <w:szCs w:val="28"/>
          <w:lang w:eastAsia="en-US"/>
        </w:rPr>
        <w:t>во Всеволожском муниципальном районе Ленинградской области»</w:t>
      </w:r>
    </w:p>
    <w:p w:rsidR="00571DFC" w:rsidRPr="00571DFC" w:rsidRDefault="00571DFC" w:rsidP="006C03FF">
      <w:pPr>
        <w:numPr>
          <w:ilvl w:val="0"/>
          <w:numId w:val="10"/>
        </w:numPr>
        <w:ind w:left="0" w:firstLine="680"/>
        <w:contextualSpacing/>
        <w:jc w:val="both"/>
        <w:rPr>
          <w:sz w:val="28"/>
          <w:szCs w:val="28"/>
          <w:lang w:eastAsia="en-US"/>
        </w:rPr>
      </w:pPr>
      <w:r w:rsidRPr="00571DFC">
        <w:rPr>
          <w:sz w:val="28"/>
          <w:szCs w:val="28"/>
          <w:lang w:eastAsia="en-US"/>
        </w:rPr>
        <w:t>«Поддержка этнокультурной самобытности коренных малочисленных народов, проживающих на территории</w:t>
      </w:r>
      <w:r w:rsidRPr="00571DFC">
        <w:rPr>
          <w:bCs/>
          <w:sz w:val="28"/>
          <w:szCs w:val="28"/>
          <w:lang w:eastAsia="en-US"/>
        </w:rPr>
        <w:t xml:space="preserve"> Всеволожского муниципального района Ленинградской области, содействие в проведение областных мероприятий и участие команд и представителей района в областных мероприятиях».</w:t>
      </w:r>
    </w:p>
    <w:p w:rsidR="00571DFC" w:rsidRPr="00571DFC" w:rsidRDefault="00571DFC" w:rsidP="006C03FF">
      <w:pPr>
        <w:ind w:firstLine="680"/>
        <w:contextualSpacing/>
        <w:jc w:val="both"/>
        <w:rPr>
          <w:sz w:val="28"/>
          <w:szCs w:val="28"/>
          <w:highlight w:val="yellow"/>
          <w:u w:val="single"/>
          <w:lang w:eastAsia="en-US"/>
        </w:rPr>
      </w:pPr>
    </w:p>
    <w:p w:rsidR="00571DFC" w:rsidRPr="00571DFC" w:rsidRDefault="00571DFC" w:rsidP="006C03FF">
      <w:pPr>
        <w:ind w:firstLine="680"/>
        <w:contextualSpacing/>
        <w:jc w:val="both"/>
        <w:rPr>
          <w:sz w:val="28"/>
          <w:szCs w:val="28"/>
          <w:lang w:eastAsia="en-US"/>
        </w:rPr>
      </w:pPr>
      <w:r w:rsidRPr="00571DFC">
        <w:rPr>
          <w:sz w:val="28"/>
          <w:szCs w:val="28"/>
          <w:lang w:eastAsia="en-US"/>
        </w:rPr>
        <w:t>По направлению «Гармонизация межнациональных и межконфессиональных отношений в Ленинградской области во Всеволожском муниципальном районе Ленинградской области» состоялись мероприятия:</w:t>
      </w:r>
    </w:p>
    <w:p w:rsidR="00571DFC" w:rsidRPr="00571DFC" w:rsidRDefault="00571DFC" w:rsidP="006C03FF">
      <w:pPr>
        <w:ind w:firstLine="680"/>
        <w:jc w:val="both"/>
        <w:rPr>
          <w:sz w:val="28"/>
          <w:szCs w:val="28"/>
        </w:rPr>
      </w:pPr>
      <w:r w:rsidRPr="00571DFC">
        <w:rPr>
          <w:sz w:val="28"/>
          <w:szCs w:val="28"/>
        </w:rPr>
        <w:t>- Международный день Родного языка;</w:t>
      </w:r>
    </w:p>
    <w:p w:rsidR="00571DFC" w:rsidRPr="00571DFC" w:rsidRDefault="00571DFC" w:rsidP="006C03FF">
      <w:pPr>
        <w:ind w:firstLine="680"/>
        <w:jc w:val="both"/>
        <w:rPr>
          <w:sz w:val="28"/>
          <w:szCs w:val="28"/>
        </w:rPr>
      </w:pPr>
      <w:r w:rsidRPr="00571DFC">
        <w:rPr>
          <w:sz w:val="28"/>
          <w:szCs w:val="28"/>
        </w:rPr>
        <w:t>- Акция ко дню русского языка;</w:t>
      </w:r>
    </w:p>
    <w:p w:rsidR="00571DFC" w:rsidRPr="00571DFC" w:rsidRDefault="00571DFC" w:rsidP="006C03FF">
      <w:pPr>
        <w:ind w:firstLine="680"/>
        <w:jc w:val="both"/>
        <w:rPr>
          <w:sz w:val="28"/>
          <w:szCs w:val="28"/>
        </w:rPr>
      </w:pPr>
      <w:r w:rsidRPr="00571DFC">
        <w:rPr>
          <w:sz w:val="28"/>
          <w:szCs w:val="28"/>
        </w:rPr>
        <w:t>- Районный конкурс «Национальная Краса Всеволожского района»;</w:t>
      </w:r>
    </w:p>
    <w:p w:rsidR="00571DFC" w:rsidRPr="00571DFC" w:rsidRDefault="00571DFC" w:rsidP="006C03FF">
      <w:pPr>
        <w:ind w:firstLine="680"/>
        <w:jc w:val="both"/>
        <w:rPr>
          <w:sz w:val="28"/>
          <w:szCs w:val="28"/>
        </w:rPr>
      </w:pPr>
      <w:r w:rsidRPr="00571DFC">
        <w:rPr>
          <w:sz w:val="28"/>
          <w:szCs w:val="28"/>
        </w:rPr>
        <w:t>- Акция «День солидарности борьбы с терроризмом»;</w:t>
      </w:r>
    </w:p>
    <w:p w:rsidR="00571DFC" w:rsidRPr="00571DFC" w:rsidRDefault="00571DFC" w:rsidP="006C03FF">
      <w:pPr>
        <w:ind w:firstLine="680"/>
        <w:jc w:val="both"/>
        <w:rPr>
          <w:sz w:val="28"/>
          <w:szCs w:val="28"/>
        </w:rPr>
      </w:pPr>
      <w:r w:rsidRPr="00571DFC">
        <w:rPr>
          <w:sz w:val="28"/>
          <w:szCs w:val="28"/>
        </w:rPr>
        <w:t>- Участие в мероприятии «День народного Единства»;</w:t>
      </w:r>
    </w:p>
    <w:p w:rsidR="00571DFC" w:rsidRPr="00571DFC" w:rsidRDefault="00571DFC" w:rsidP="006C03FF">
      <w:pPr>
        <w:ind w:firstLine="680"/>
        <w:jc w:val="both"/>
        <w:rPr>
          <w:sz w:val="28"/>
          <w:szCs w:val="28"/>
          <w:lang w:eastAsia="en-US"/>
        </w:rPr>
      </w:pPr>
      <w:r w:rsidRPr="00571DFC">
        <w:rPr>
          <w:sz w:val="28"/>
          <w:szCs w:val="28"/>
        </w:rPr>
        <w:t xml:space="preserve">- </w:t>
      </w:r>
      <w:r w:rsidRPr="00571DFC">
        <w:rPr>
          <w:sz w:val="28"/>
          <w:szCs w:val="28"/>
          <w:lang w:eastAsia="en-US"/>
        </w:rPr>
        <w:t>Районное мероприятие - Фестиваль национальных культур «Сказки народов мира»;</w:t>
      </w:r>
    </w:p>
    <w:p w:rsidR="00571DFC" w:rsidRPr="00571DFC" w:rsidRDefault="00571DFC" w:rsidP="006C03FF">
      <w:pPr>
        <w:ind w:firstLine="680"/>
        <w:jc w:val="both"/>
        <w:rPr>
          <w:sz w:val="28"/>
          <w:szCs w:val="28"/>
          <w:lang w:eastAsia="en-US"/>
        </w:rPr>
      </w:pPr>
      <w:r w:rsidRPr="00571DFC">
        <w:rPr>
          <w:sz w:val="28"/>
          <w:szCs w:val="28"/>
          <w:lang w:eastAsia="en-US"/>
        </w:rPr>
        <w:t xml:space="preserve">- </w:t>
      </w:r>
      <w:proofErr w:type="spellStart"/>
      <w:r w:rsidRPr="00571DFC">
        <w:rPr>
          <w:sz w:val="28"/>
          <w:szCs w:val="28"/>
          <w:lang w:eastAsia="en-US"/>
        </w:rPr>
        <w:t>Квиз</w:t>
      </w:r>
      <w:proofErr w:type="spellEnd"/>
      <w:r w:rsidRPr="00571DFC">
        <w:rPr>
          <w:sz w:val="28"/>
          <w:szCs w:val="28"/>
          <w:lang w:eastAsia="en-US"/>
        </w:rPr>
        <w:t xml:space="preserve">-игра, приуроченная ко Дню герба, флага и гимна Ленинградской области; </w:t>
      </w:r>
    </w:p>
    <w:p w:rsidR="00571DFC" w:rsidRPr="00571DFC" w:rsidRDefault="00571DFC" w:rsidP="006C03FF">
      <w:pPr>
        <w:ind w:firstLine="680"/>
        <w:jc w:val="both"/>
        <w:rPr>
          <w:sz w:val="28"/>
          <w:szCs w:val="28"/>
          <w:lang w:eastAsia="en-US"/>
        </w:rPr>
      </w:pPr>
      <w:r w:rsidRPr="00571DFC">
        <w:rPr>
          <w:sz w:val="28"/>
          <w:szCs w:val="28"/>
          <w:lang w:eastAsia="en-US"/>
        </w:rPr>
        <w:t>- Мероприятие, приуроченное ко Дню России;</w:t>
      </w:r>
    </w:p>
    <w:p w:rsidR="00571DFC" w:rsidRPr="00571DFC" w:rsidRDefault="00571DFC" w:rsidP="006C03FF">
      <w:pPr>
        <w:ind w:firstLine="680"/>
        <w:jc w:val="both"/>
        <w:rPr>
          <w:sz w:val="28"/>
          <w:szCs w:val="28"/>
          <w:lang w:eastAsia="en-US"/>
        </w:rPr>
      </w:pPr>
      <w:r w:rsidRPr="00571DFC">
        <w:rPr>
          <w:sz w:val="28"/>
          <w:szCs w:val="28"/>
          <w:lang w:eastAsia="en-US"/>
        </w:rPr>
        <w:t>- Межнациональный молодежный турнир по мини-футболу на кубок Совета по межнациональному сотрудничеству при администрации Всеволожского муниципального района.</w:t>
      </w:r>
    </w:p>
    <w:p w:rsidR="00571DFC" w:rsidRPr="00571DFC" w:rsidRDefault="00571DFC" w:rsidP="006C03FF">
      <w:pPr>
        <w:ind w:firstLine="680"/>
        <w:contextualSpacing/>
        <w:jc w:val="both"/>
        <w:rPr>
          <w:sz w:val="28"/>
          <w:szCs w:val="28"/>
          <w:highlight w:val="yellow"/>
        </w:rPr>
      </w:pPr>
      <w:r w:rsidRPr="00571DFC">
        <w:rPr>
          <w:sz w:val="28"/>
          <w:szCs w:val="28"/>
          <w:lang w:eastAsia="en-US"/>
        </w:rPr>
        <w:t xml:space="preserve">С </w:t>
      </w:r>
      <w:r w:rsidRPr="00571DFC">
        <w:rPr>
          <w:sz w:val="28"/>
          <w:szCs w:val="28"/>
        </w:rPr>
        <w:t xml:space="preserve">целью профилактики конфликтных ситуаций на национальной                                  и межконфессиональной почве, экстремистских проявлений в молодежной среде </w:t>
      </w:r>
      <w:r w:rsidR="00A322AE">
        <w:rPr>
          <w:sz w:val="28"/>
          <w:szCs w:val="28"/>
        </w:rPr>
        <w:t xml:space="preserve">                   </w:t>
      </w:r>
      <w:r w:rsidRPr="00571DFC">
        <w:rPr>
          <w:sz w:val="28"/>
          <w:szCs w:val="28"/>
        </w:rPr>
        <w:t xml:space="preserve">во Всеволожском районе Ленинградской области проведен цикл мероприятий </w:t>
      </w:r>
      <w:r w:rsidR="00A322AE">
        <w:rPr>
          <w:sz w:val="28"/>
          <w:szCs w:val="28"/>
        </w:rPr>
        <w:t>«</w:t>
      </w:r>
      <w:r w:rsidRPr="00571DFC">
        <w:rPr>
          <w:sz w:val="28"/>
          <w:szCs w:val="28"/>
        </w:rPr>
        <w:t>уроки дружбы</w:t>
      </w:r>
      <w:r w:rsidR="00A322AE">
        <w:rPr>
          <w:sz w:val="28"/>
          <w:szCs w:val="28"/>
        </w:rPr>
        <w:t>»</w:t>
      </w:r>
      <w:r w:rsidRPr="00571DFC">
        <w:rPr>
          <w:sz w:val="28"/>
          <w:szCs w:val="28"/>
        </w:rPr>
        <w:t>: «Кодекс Дружбы» в поселениях Всеволожского района (6 уроков дружбы).</w:t>
      </w:r>
    </w:p>
    <w:p w:rsidR="00571DFC" w:rsidRPr="00571DFC" w:rsidRDefault="00571DFC" w:rsidP="006C03FF">
      <w:pPr>
        <w:ind w:firstLine="680"/>
        <w:jc w:val="both"/>
        <w:rPr>
          <w:color w:val="000000"/>
          <w:sz w:val="28"/>
          <w:szCs w:val="28"/>
        </w:rPr>
      </w:pPr>
      <w:r w:rsidRPr="00571DFC">
        <w:rPr>
          <w:sz w:val="28"/>
          <w:szCs w:val="28"/>
        </w:rPr>
        <w:t xml:space="preserve">В целях разработки и осуществления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Всеволожского района, реализацию прав национальных меньшинств, обеспечение социальной и культурной адаптации мигрантов, профилактику межнациональных </w:t>
      </w:r>
      <w:r w:rsidR="00A322AE">
        <w:rPr>
          <w:sz w:val="28"/>
          <w:szCs w:val="28"/>
        </w:rPr>
        <w:t xml:space="preserve">                    </w:t>
      </w:r>
      <w:r w:rsidRPr="00571DFC">
        <w:rPr>
          <w:sz w:val="28"/>
          <w:szCs w:val="28"/>
        </w:rPr>
        <w:t>и межконфессиональных конфликтов ведется работа Совета по межнациональному сотрудничеству при администрации Всеволожск</w:t>
      </w:r>
      <w:r w:rsidR="00A322AE">
        <w:rPr>
          <w:sz w:val="28"/>
          <w:szCs w:val="28"/>
        </w:rPr>
        <w:t>ого</w:t>
      </w:r>
      <w:r w:rsidRPr="00571DFC">
        <w:rPr>
          <w:sz w:val="28"/>
          <w:szCs w:val="28"/>
        </w:rPr>
        <w:t xml:space="preserve"> муниципальн</w:t>
      </w:r>
      <w:r w:rsidR="00A322AE">
        <w:rPr>
          <w:sz w:val="28"/>
          <w:szCs w:val="28"/>
        </w:rPr>
        <w:t>ого</w:t>
      </w:r>
      <w:r w:rsidRPr="00571DFC">
        <w:rPr>
          <w:sz w:val="28"/>
          <w:szCs w:val="28"/>
        </w:rPr>
        <w:t xml:space="preserve"> район</w:t>
      </w:r>
      <w:r w:rsidR="00A322AE">
        <w:rPr>
          <w:sz w:val="28"/>
          <w:szCs w:val="28"/>
        </w:rPr>
        <w:t>а</w:t>
      </w:r>
      <w:r w:rsidRPr="00571DFC">
        <w:rPr>
          <w:sz w:val="28"/>
          <w:szCs w:val="28"/>
        </w:rPr>
        <w:t xml:space="preserve"> Ленинградской области (далее - Совет), </w:t>
      </w:r>
      <w:r w:rsidR="00A322AE">
        <w:rPr>
          <w:sz w:val="28"/>
          <w:szCs w:val="28"/>
        </w:rPr>
        <w:t xml:space="preserve">заседания </w:t>
      </w:r>
      <w:r w:rsidRPr="00571DFC">
        <w:rPr>
          <w:sz w:val="28"/>
          <w:szCs w:val="28"/>
        </w:rPr>
        <w:t>совет</w:t>
      </w:r>
      <w:r w:rsidR="00A322AE">
        <w:rPr>
          <w:sz w:val="28"/>
          <w:szCs w:val="28"/>
        </w:rPr>
        <w:t>а</w:t>
      </w:r>
      <w:r w:rsidRPr="00571DFC">
        <w:rPr>
          <w:sz w:val="28"/>
          <w:szCs w:val="28"/>
        </w:rPr>
        <w:t xml:space="preserve"> </w:t>
      </w:r>
      <w:r w:rsidRPr="00571DFC">
        <w:rPr>
          <w:color w:val="000000"/>
          <w:sz w:val="28"/>
          <w:szCs w:val="28"/>
        </w:rPr>
        <w:t>проведен</w:t>
      </w:r>
      <w:r w:rsidR="00A322AE">
        <w:rPr>
          <w:color w:val="000000"/>
          <w:sz w:val="28"/>
          <w:szCs w:val="28"/>
        </w:rPr>
        <w:t>ы</w:t>
      </w:r>
      <w:r w:rsidRPr="00571DFC">
        <w:rPr>
          <w:color w:val="000000"/>
          <w:sz w:val="28"/>
          <w:szCs w:val="28"/>
        </w:rPr>
        <w:t xml:space="preserve"> 25 мая и 22 декабря. В рамках </w:t>
      </w:r>
      <w:r w:rsidR="00A322AE">
        <w:rPr>
          <w:color w:val="000000"/>
          <w:sz w:val="28"/>
          <w:szCs w:val="28"/>
        </w:rPr>
        <w:t>заседаний</w:t>
      </w:r>
      <w:r w:rsidRPr="00571DFC">
        <w:rPr>
          <w:color w:val="000000"/>
          <w:sz w:val="28"/>
          <w:szCs w:val="28"/>
        </w:rPr>
        <w:t xml:space="preserve"> рассмотрены вопросы профилактики экстремизма, терроризма, межнациональных и межэтнических конфликтов совместно </w:t>
      </w:r>
      <w:r w:rsidR="00A322AE">
        <w:rPr>
          <w:color w:val="000000"/>
          <w:sz w:val="28"/>
          <w:szCs w:val="28"/>
        </w:rPr>
        <w:t xml:space="preserve">                                       </w:t>
      </w:r>
      <w:r w:rsidRPr="00571DFC">
        <w:rPr>
          <w:color w:val="000000"/>
          <w:sz w:val="28"/>
          <w:szCs w:val="28"/>
        </w:rPr>
        <w:t xml:space="preserve">с председателем и членами Совета, а также с представителями от комитета </w:t>
      </w:r>
      <w:r w:rsidR="00A322AE">
        <w:rPr>
          <w:color w:val="000000"/>
          <w:sz w:val="28"/>
          <w:szCs w:val="28"/>
        </w:rPr>
        <w:t xml:space="preserve">                            </w:t>
      </w:r>
      <w:r w:rsidRPr="00571DFC">
        <w:rPr>
          <w:color w:val="000000"/>
          <w:sz w:val="28"/>
          <w:szCs w:val="28"/>
        </w:rPr>
        <w:t>по местному самоуправлению, межнациональным и межконфессиональным отношениям Ленинградской области.</w:t>
      </w:r>
    </w:p>
    <w:p w:rsidR="00571DFC" w:rsidRPr="00571DFC" w:rsidRDefault="00571DFC" w:rsidP="006C03FF">
      <w:pPr>
        <w:ind w:firstLine="680"/>
        <w:jc w:val="both"/>
        <w:rPr>
          <w:sz w:val="28"/>
          <w:szCs w:val="28"/>
        </w:rPr>
      </w:pPr>
      <w:r w:rsidRPr="00571DFC">
        <w:rPr>
          <w:sz w:val="28"/>
          <w:szCs w:val="28"/>
        </w:rPr>
        <w:t xml:space="preserve">С целью профилактики правонарушений и преступлений со стороны лиц </w:t>
      </w:r>
      <w:r w:rsidRPr="00253CC0">
        <w:rPr>
          <w:sz w:val="28"/>
          <w:szCs w:val="28"/>
        </w:rPr>
        <w:t>цыганского населения</w:t>
      </w:r>
      <w:r w:rsidRPr="00571DFC">
        <w:rPr>
          <w:sz w:val="28"/>
          <w:szCs w:val="28"/>
        </w:rPr>
        <w:t xml:space="preserve">, проживающих в цыганском таборе в дер. Верхние </w:t>
      </w:r>
      <w:proofErr w:type="spellStart"/>
      <w:r w:rsidRPr="00571DFC">
        <w:rPr>
          <w:sz w:val="28"/>
          <w:szCs w:val="28"/>
        </w:rPr>
        <w:t>Осельки</w:t>
      </w:r>
      <w:proofErr w:type="spellEnd"/>
      <w:r w:rsidRPr="00571DFC">
        <w:rPr>
          <w:sz w:val="28"/>
          <w:szCs w:val="28"/>
        </w:rPr>
        <w:t xml:space="preserve"> Лесколовского сельского поселения Всеволожского муниципального района Ленинградской области, администрацией муниципального образования «Лесколовское сельское поселение» Всеволожского муниципального района Ленинградской области разработана муниципальная программа «По содействию интеграции цыганского населения дер. Верхние </w:t>
      </w:r>
      <w:proofErr w:type="spellStart"/>
      <w:r w:rsidRPr="00571DFC">
        <w:rPr>
          <w:sz w:val="28"/>
          <w:szCs w:val="28"/>
        </w:rPr>
        <w:t>Осельки</w:t>
      </w:r>
      <w:proofErr w:type="spellEnd"/>
      <w:r w:rsidRPr="00571DFC">
        <w:rPr>
          <w:sz w:val="28"/>
          <w:szCs w:val="28"/>
        </w:rPr>
        <w:t xml:space="preserve">». Цыганский табор существует примерно с 1978 года, численностью примерно 1500 человек. </w:t>
      </w:r>
    </w:p>
    <w:p w:rsidR="00571DFC" w:rsidRPr="00571DFC" w:rsidRDefault="00571DFC" w:rsidP="006C03FF">
      <w:pPr>
        <w:ind w:firstLine="680"/>
        <w:contextualSpacing/>
        <w:jc w:val="both"/>
        <w:rPr>
          <w:sz w:val="28"/>
          <w:szCs w:val="28"/>
        </w:rPr>
      </w:pPr>
      <w:r w:rsidRPr="00571DFC">
        <w:rPr>
          <w:sz w:val="28"/>
          <w:szCs w:val="28"/>
        </w:rPr>
        <w:t>Информация о работе и деятельности в сфере межнациональных                               и межконфессиональных отношений размещается в</w:t>
      </w:r>
      <w:r w:rsidRPr="00571DFC">
        <w:rPr>
          <w:sz w:val="28"/>
          <w:szCs w:val="28"/>
          <w:shd w:val="clear" w:color="auto" w:fill="FFFFFF"/>
        </w:rPr>
        <w:t xml:space="preserve"> социальной сети «</w:t>
      </w:r>
      <w:proofErr w:type="spellStart"/>
      <w:r w:rsidRPr="00571DFC">
        <w:rPr>
          <w:sz w:val="28"/>
          <w:szCs w:val="28"/>
          <w:shd w:val="clear" w:color="auto" w:fill="FFFFFF"/>
        </w:rPr>
        <w:t>Вконтакте</w:t>
      </w:r>
      <w:proofErr w:type="spellEnd"/>
      <w:r w:rsidRPr="00571DFC">
        <w:rPr>
          <w:sz w:val="28"/>
          <w:szCs w:val="28"/>
          <w:shd w:val="clear" w:color="auto" w:fill="FFFFFF"/>
        </w:rPr>
        <w:t xml:space="preserve">» </w:t>
      </w:r>
      <w:r w:rsidR="00A322AE">
        <w:rPr>
          <w:sz w:val="28"/>
          <w:szCs w:val="28"/>
          <w:shd w:val="clear" w:color="auto" w:fill="FFFFFF"/>
        </w:rPr>
        <w:t xml:space="preserve">                 </w:t>
      </w:r>
      <w:r w:rsidRPr="00571DFC">
        <w:rPr>
          <w:sz w:val="28"/>
          <w:szCs w:val="28"/>
          <w:shd w:val="clear" w:color="auto" w:fill="FFFFFF"/>
        </w:rPr>
        <w:t>в</w:t>
      </w:r>
      <w:r w:rsidR="00A322AE">
        <w:rPr>
          <w:sz w:val="28"/>
          <w:szCs w:val="28"/>
          <w:shd w:val="clear" w:color="auto" w:fill="FFFFFF"/>
        </w:rPr>
        <w:t xml:space="preserve"> </w:t>
      </w:r>
      <w:r w:rsidRPr="00571DFC">
        <w:rPr>
          <w:sz w:val="28"/>
          <w:szCs w:val="28"/>
          <w:shd w:val="clear" w:color="auto" w:fill="FFFFFF"/>
        </w:rPr>
        <w:t>группе «Дом дружбы Всеволожского района».</w:t>
      </w:r>
    </w:p>
    <w:p w:rsidR="00571DFC" w:rsidRPr="00571DFC" w:rsidRDefault="00571DFC" w:rsidP="006C03FF">
      <w:pPr>
        <w:ind w:firstLine="680"/>
        <w:jc w:val="both"/>
        <w:rPr>
          <w:sz w:val="28"/>
          <w:szCs w:val="28"/>
        </w:rPr>
      </w:pPr>
      <w:r w:rsidRPr="00571DFC">
        <w:rPr>
          <w:sz w:val="28"/>
          <w:szCs w:val="28"/>
          <w:lang w:eastAsia="en-US"/>
        </w:rPr>
        <w:t>По направлению «Поддержка этнокультурной самобытности коренных малочисленных народов, проживающих на территории</w:t>
      </w:r>
      <w:r w:rsidRPr="00571DFC">
        <w:rPr>
          <w:bCs/>
          <w:sz w:val="28"/>
          <w:szCs w:val="28"/>
          <w:lang w:eastAsia="en-US"/>
        </w:rPr>
        <w:t xml:space="preserve"> Всеволожского муниципального района Ленинградской области, содействие в проведение областных мероприятий и участие команд и представителей района в областных мероприятиях» были </w:t>
      </w:r>
      <w:r w:rsidRPr="00571DFC">
        <w:rPr>
          <w:sz w:val="28"/>
          <w:szCs w:val="28"/>
        </w:rPr>
        <w:t xml:space="preserve">созданы условия для сохранения культурно-исторических традиций, сохранения этнической самобытности, развития родных языков </w:t>
      </w:r>
      <w:r w:rsidR="00A322AE">
        <w:rPr>
          <w:sz w:val="28"/>
          <w:szCs w:val="28"/>
        </w:rPr>
        <w:t xml:space="preserve">                               </w:t>
      </w:r>
      <w:r w:rsidRPr="00571DFC">
        <w:rPr>
          <w:sz w:val="28"/>
          <w:szCs w:val="28"/>
        </w:rPr>
        <w:t xml:space="preserve">и культуры коренных малочисленных народов, проживающих на территории Всеволожского муниципального района Ленинградской области, а также </w:t>
      </w:r>
      <w:r w:rsidRPr="00571DFC">
        <w:rPr>
          <w:color w:val="000000"/>
          <w:sz w:val="28"/>
          <w:szCs w:val="28"/>
        </w:rPr>
        <w:t xml:space="preserve">опубликовано 80 публикаций  в рамках </w:t>
      </w:r>
      <w:r w:rsidRPr="00571DFC">
        <w:rPr>
          <w:sz w:val="28"/>
          <w:szCs w:val="28"/>
        </w:rPr>
        <w:t>реализации комплексной информационной кампании о многообразии культур и религий.</w:t>
      </w:r>
    </w:p>
    <w:p w:rsidR="00571DFC" w:rsidRPr="00571DFC" w:rsidRDefault="00571DFC" w:rsidP="006C03FF">
      <w:pPr>
        <w:ind w:firstLine="680"/>
        <w:jc w:val="both"/>
        <w:rPr>
          <w:sz w:val="28"/>
          <w:szCs w:val="28"/>
        </w:rPr>
      </w:pPr>
      <w:r w:rsidRPr="00571DFC">
        <w:rPr>
          <w:sz w:val="28"/>
          <w:szCs w:val="28"/>
          <w:lang w:eastAsia="en-US"/>
        </w:rPr>
        <w:t>Кроме того, по направлению было</w:t>
      </w:r>
      <w:r w:rsidRPr="00571DFC">
        <w:rPr>
          <w:bCs/>
          <w:sz w:val="28"/>
          <w:szCs w:val="28"/>
          <w:lang w:eastAsia="en-US"/>
        </w:rPr>
        <w:t xml:space="preserve"> о</w:t>
      </w:r>
      <w:r w:rsidRPr="00571DFC">
        <w:rPr>
          <w:sz w:val="28"/>
          <w:szCs w:val="28"/>
        </w:rPr>
        <w:t>казано содействие в проведении областных мероприятий:</w:t>
      </w:r>
    </w:p>
    <w:p w:rsidR="00571DFC" w:rsidRPr="00571DFC" w:rsidRDefault="00571DFC" w:rsidP="006C03FF">
      <w:pPr>
        <w:ind w:firstLine="680"/>
        <w:jc w:val="both"/>
        <w:rPr>
          <w:sz w:val="28"/>
          <w:szCs w:val="28"/>
          <w:highlight w:val="yellow"/>
        </w:rPr>
      </w:pPr>
      <w:r w:rsidRPr="00571DFC">
        <w:rPr>
          <w:sz w:val="28"/>
          <w:szCs w:val="28"/>
        </w:rPr>
        <w:t>- Татарский праздник «Сабантуй»;</w:t>
      </w:r>
    </w:p>
    <w:p w:rsidR="00571DFC" w:rsidRPr="00571DFC" w:rsidRDefault="00571DFC" w:rsidP="006C03FF">
      <w:pPr>
        <w:ind w:firstLine="680"/>
        <w:jc w:val="both"/>
        <w:rPr>
          <w:sz w:val="28"/>
          <w:szCs w:val="28"/>
        </w:rPr>
      </w:pPr>
      <w:r w:rsidRPr="00571DFC">
        <w:rPr>
          <w:sz w:val="28"/>
          <w:szCs w:val="28"/>
        </w:rPr>
        <w:t>- Межнациональный фестиваль «</w:t>
      </w:r>
      <w:proofErr w:type="spellStart"/>
      <w:r w:rsidRPr="00571DFC">
        <w:rPr>
          <w:sz w:val="28"/>
          <w:szCs w:val="28"/>
        </w:rPr>
        <w:t>Энколово</w:t>
      </w:r>
      <w:proofErr w:type="spellEnd"/>
      <w:r w:rsidRPr="00571DFC">
        <w:rPr>
          <w:sz w:val="28"/>
          <w:szCs w:val="28"/>
        </w:rPr>
        <w:t xml:space="preserve"> собирает друзей»;</w:t>
      </w:r>
    </w:p>
    <w:p w:rsidR="00571DFC" w:rsidRPr="00571DFC" w:rsidRDefault="00571DFC" w:rsidP="006C03FF">
      <w:pPr>
        <w:ind w:firstLine="680"/>
        <w:jc w:val="both"/>
        <w:rPr>
          <w:sz w:val="28"/>
          <w:szCs w:val="28"/>
        </w:rPr>
      </w:pPr>
      <w:r w:rsidRPr="00571DFC">
        <w:rPr>
          <w:sz w:val="28"/>
          <w:szCs w:val="28"/>
        </w:rPr>
        <w:t>- Чувашский национальный праздник «</w:t>
      </w:r>
      <w:proofErr w:type="spellStart"/>
      <w:r w:rsidRPr="00571DFC">
        <w:rPr>
          <w:sz w:val="28"/>
          <w:szCs w:val="28"/>
        </w:rPr>
        <w:t>Акатуй</w:t>
      </w:r>
      <w:proofErr w:type="spellEnd"/>
      <w:r w:rsidRPr="00571DFC">
        <w:rPr>
          <w:sz w:val="28"/>
          <w:szCs w:val="28"/>
        </w:rPr>
        <w:t>»;</w:t>
      </w:r>
    </w:p>
    <w:p w:rsidR="00571DFC" w:rsidRPr="00571DFC" w:rsidRDefault="00571DFC" w:rsidP="006C03FF">
      <w:pPr>
        <w:ind w:firstLine="680"/>
        <w:jc w:val="both"/>
        <w:rPr>
          <w:sz w:val="28"/>
          <w:szCs w:val="28"/>
        </w:rPr>
      </w:pPr>
      <w:r w:rsidRPr="00571DFC">
        <w:rPr>
          <w:sz w:val="28"/>
          <w:szCs w:val="28"/>
        </w:rPr>
        <w:t>- Марийский национальный праздник «</w:t>
      </w:r>
      <w:proofErr w:type="spellStart"/>
      <w:r w:rsidRPr="00571DFC">
        <w:rPr>
          <w:sz w:val="28"/>
          <w:szCs w:val="28"/>
        </w:rPr>
        <w:t>Пеледыш</w:t>
      </w:r>
      <w:proofErr w:type="spellEnd"/>
      <w:r w:rsidRPr="00571DFC">
        <w:rPr>
          <w:sz w:val="28"/>
          <w:szCs w:val="28"/>
        </w:rPr>
        <w:t xml:space="preserve"> </w:t>
      </w:r>
      <w:proofErr w:type="spellStart"/>
      <w:r w:rsidRPr="00846D93">
        <w:rPr>
          <w:sz w:val="28"/>
          <w:szCs w:val="28"/>
        </w:rPr>
        <w:t>пайрем</w:t>
      </w:r>
      <w:proofErr w:type="spellEnd"/>
      <w:r w:rsidRPr="00571DFC">
        <w:rPr>
          <w:sz w:val="28"/>
          <w:szCs w:val="28"/>
        </w:rPr>
        <w:t>».</w:t>
      </w:r>
    </w:p>
    <w:p w:rsidR="00571DFC" w:rsidRPr="00571DFC" w:rsidRDefault="00571DFC" w:rsidP="006C03FF">
      <w:pPr>
        <w:ind w:firstLine="680"/>
        <w:contextualSpacing/>
        <w:jc w:val="both"/>
        <w:rPr>
          <w:sz w:val="28"/>
          <w:szCs w:val="28"/>
          <w:highlight w:val="yellow"/>
        </w:rPr>
      </w:pPr>
      <w:r w:rsidRPr="00571DFC">
        <w:rPr>
          <w:color w:val="000000"/>
          <w:sz w:val="28"/>
          <w:szCs w:val="28"/>
          <w:shd w:val="clear" w:color="auto" w:fill="FFFFFF"/>
        </w:rPr>
        <w:t xml:space="preserve">Жители района ежегодно активно участвуют в международной просветительской акции «Большой этнографический диктант», целью которой является привлечь внимание людей к истории, культуре и традициям народов, населяющих страну. Это знание способствует укреплению согласия, межэтнического мира и национального единства народов Российской Федерации, </w:t>
      </w:r>
      <w:r w:rsidR="00A322AE">
        <w:rPr>
          <w:color w:val="000000"/>
          <w:sz w:val="28"/>
          <w:szCs w:val="28"/>
          <w:shd w:val="clear" w:color="auto" w:fill="FFFFFF"/>
        </w:rPr>
        <w:t xml:space="preserve">                  </w:t>
      </w:r>
      <w:r w:rsidRPr="00571DFC">
        <w:rPr>
          <w:color w:val="000000"/>
          <w:sz w:val="28"/>
          <w:szCs w:val="28"/>
          <w:shd w:val="clear" w:color="auto" w:fill="FFFFFF"/>
        </w:rPr>
        <w:t>а также поднимает уровень этнографической грамотности населения. В 2023 году участие приняло более 2</w:t>
      </w:r>
      <w:r w:rsidR="00A322AE">
        <w:rPr>
          <w:color w:val="000000"/>
          <w:sz w:val="28"/>
          <w:szCs w:val="28"/>
          <w:shd w:val="clear" w:color="auto" w:fill="FFFFFF"/>
        </w:rPr>
        <w:t xml:space="preserve"> </w:t>
      </w:r>
      <w:r w:rsidRPr="00571DFC">
        <w:rPr>
          <w:color w:val="000000"/>
          <w:sz w:val="28"/>
          <w:szCs w:val="28"/>
          <w:shd w:val="clear" w:color="auto" w:fill="FFFFFF"/>
        </w:rPr>
        <w:t xml:space="preserve">000 человек. </w:t>
      </w:r>
    </w:p>
    <w:p w:rsidR="00571DFC" w:rsidRPr="00571DFC" w:rsidRDefault="00571DFC" w:rsidP="006C03FF">
      <w:pPr>
        <w:ind w:firstLine="680"/>
        <w:contextualSpacing/>
        <w:jc w:val="both"/>
        <w:rPr>
          <w:sz w:val="28"/>
          <w:szCs w:val="26"/>
        </w:rPr>
      </w:pPr>
      <w:r w:rsidRPr="00571DFC">
        <w:rPr>
          <w:sz w:val="28"/>
          <w:szCs w:val="28"/>
        </w:rPr>
        <w:tab/>
        <w:t>В планах на 2024 год продолжить работу по профилактике конфликтных ситуаций на национальной и межконфессиональной почве, а также по проведению мероприятий согласно детальному плану отдела.</w:t>
      </w:r>
    </w:p>
    <w:p w:rsidR="00A322AE" w:rsidRDefault="00A322AE" w:rsidP="006C03FF">
      <w:pPr>
        <w:pStyle w:val="a9"/>
        <w:ind w:firstLine="680"/>
        <w:jc w:val="center"/>
        <w:rPr>
          <w:b/>
          <w:sz w:val="28"/>
          <w:szCs w:val="28"/>
          <w:u w:val="single"/>
          <w:lang w:val="ru-RU"/>
        </w:rPr>
      </w:pPr>
    </w:p>
    <w:p w:rsidR="00BF465D" w:rsidRPr="00AE4E66" w:rsidRDefault="00811733" w:rsidP="00A322AE">
      <w:pPr>
        <w:pStyle w:val="a9"/>
        <w:jc w:val="center"/>
        <w:rPr>
          <w:b/>
          <w:sz w:val="28"/>
          <w:szCs w:val="28"/>
          <w:u w:val="single"/>
          <w:lang w:val="ru-RU"/>
        </w:rPr>
      </w:pPr>
      <w:r w:rsidRPr="00AE4E66">
        <w:rPr>
          <w:b/>
          <w:sz w:val="28"/>
          <w:szCs w:val="28"/>
          <w:u w:val="single"/>
          <w:lang w:val="ru-RU"/>
        </w:rPr>
        <w:t>Культура</w:t>
      </w:r>
    </w:p>
    <w:p w:rsidR="00C63C07" w:rsidRPr="00AE4E66" w:rsidRDefault="00C63C07" w:rsidP="006C03FF">
      <w:pPr>
        <w:pStyle w:val="a9"/>
        <w:ind w:firstLine="680"/>
        <w:jc w:val="center"/>
        <w:rPr>
          <w:sz w:val="28"/>
          <w:szCs w:val="28"/>
          <w:lang w:val="ru-RU"/>
        </w:rPr>
      </w:pPr>
    </w:p>
    <w:p w:rsidR="00D226EC" w:rsidRPr="00AE4E66" w:rsidRDefault="00D226EC" w:rsidP="006C03FF">
      <w:pPr>
        <w:ind w:firstLine="680"/>
        <w:jc w:val="both"/>
        <w:rPr>
          <w:i/>
          <w:sz w:val="28"/>
          <w:szCs w:val="28"/>
        </w:rPr>
      </w:pPr>
      <w:r w:rsidRPr="00AE4E66">
        <w:rPr>
          <w:i/>
          <w:sz w:val="28"/>
          <w:szCs w:val="28"/>
        </w:rPr>
        <w:t xml:space="preserve">Сеть учреждений культуры и искусства </w:t>
      </w:r>
    </w:p>
    <w:p w:rsidR="00D226EC" w:rsidRPr="00AE4E66" w:rsidRDefault="00D226EC" w:rsidP="006C03FF">
      <w:pPr>
        <w:ind w:firstLine="680"/>
        <w:jc w:val="both"/>
        <w:rPr>
          <w:sz w:val="28"/>
          <w:szCs w:val="28"/>
        </w:rPr>
      </w:pPr>
      <w:r w:rsidRPr="00AE4E66">
        <w:rPr>
          <w:sz w:val="28"/>
          <w:szCs w:val="28"/>
        </w:rPr>
        <w:t>В 202</w:t>
      </w:r>
      <w:r w:rsidR="00AE4E66" w:rsidRPr="00AE4E66">
        <w:rPr>
          <w:sz w:val="28"/>
          <w:szCs w:val="28"/>
        </w:rPr>
        <w:t>3</w:t>
      </w:r>
      <w:r w:rsidRPr="00AE4E66">
        <w:rPr>
          <w:sz w:val="28"/>
          <w:szCs w:val="28"/>
        </w:rPr>
        <w:t xml:space="preserve"> году сеть сферы культуры Всеволожского муниципального района составляют: </w:t>
      </w:r>
    </w:p>
    <w:p w:rsidR="00D226EC" w:rsidRPr="00AE4E66" w:rsidRDefault="00D226EC" w:rsidP="006C03FF">
      <w:pPr>
        <w:ind w:firstLine="680"/>
        <w:jc w:val="both"/>
        <w:rPr>
          <w:sz w:val="28"/>
          <w:szCs w:val="28"/>
        </w:rPr>
      </w:pPr>
      <w:r w:rsidRPr="00AE4E66">
        <w:rPr>
          <w:sz w:val="28"/>
          <w:szCs w:val="28"/>
        </w:rPr>
        <w:t>-  25 учреждений культурно-досугового типа (19 учреждений культуры и 6 обособленных подразделений);</w:t>
      </w:r>
    </w:p>
    <w:p w:rsidR="00D226EC" w:rsidRPr="00AE4E66" w:rsidRDefault="00D226EC" w:rsidP="006C03FF">
      <w:pPr>
        <w:ind w:firstLine="680"/>
        <w:jc w:val="both"/>
        <w:rPr>
          <w:sz w:val="28"/>
          <w:szCs w:val="28"/>
        </w:rPr>
      </w:pPr>
      <w:r w:rsidRPr="00AE4E66">
        <w:rPr>
          <w:sz w:val="28"/>
          <w:szCs w:val="28"/>
        </w:rPr>
        <w:t xml:space="preserve">- </w:t>
      </w:r>
      <w:r w:rsidRPr="00AE4E66">
        <w:rPr>
          <w:color w:val="000000"/>
          <w:sz w:val="28"/>
          <w:szCs w:val="28"/>
        </w:rPr>
        <w:t>29</w:t>
      </w:r>
      <w:r w:rsidRPr="00AE4E66">
        <w:rPr>
          <w:sz w:val="28"/>
          <w:szCs w:val="28"/>
        </w:rPr>
        <w:t xml:space="preserve"> городских и сельских библиотек (включая МКУ «Всеволожская </w:t>
      </w:r>
      <w:proofErr w:type="spellStart"/>
      <w:r w:rsidRPr="00AE4E66">
        <w:rPr>
          <w:sz w:val="28"/>
          <w:szCs w:val="28"/>
        </w:rPr>
        <w:t>межпоселенческая</w:t>
      </w:r>
      <w:proofErr w:type="spellEnd"/>
      <w:r w:rsidRPr="00AE4E66">
        <w:rPr>
          <w:sz w:val="28"/>
          <w:szCs w:val="28"/>
        </w:rPr>
        <w:t xml:space="preserve"> библиотека);</w:t>
      </w:r>
    </w:p>
    <w:p w:rsidR="00D226EC" w:rsidRPr="00AE4E66" w:rsidRDefault="00D226EC" w:rsidP="006C03FF">
      <w:pPr>
        <w:ind w:firstLine="680"/>
        <w:jc w:val="both"/>
        <w:rPr>
          <w:sz w:val="28"/>
          <w:szCs w:val="28"/>
        </w:rPr>
      </w:pPr>
      <w:r w:rsidRPr="00AE4E66">
        <w:rPr>
          <w:sz w:val="28"/>
          <w:szCs w:val="28"/>
        </w:rPr>
        <w:t>- 6 учреждений дополнительного образования детей (детских школ искусств);</w:t>
      </w:r>
    </w:p>
    <w:p w:rsidR="003E5960" w:rsidRDefault="003E5960" w:rsidP="003E5960">
      <w:pPr>
        <w:ind w:firstLine="709"/>
        <w:jc w:val="both"/>
        <w:rPr>
          <w:sz w:val="28"/>
          <w:szCs w:val="28"/>
        </w:rPr>
      </w:pPr>
      <w:r w:rsidRPr="00843F37">
        <w:rPr>
          <w:sz w:val="28"/>
          <w:szCs w:val="28"/>
        </w:rPr>
        <w:t>Уровень фактической обеспеченности учреждениями куль</w:t>
      </w:r>
      <w:r>
        <w:rPr>
          <w:sz w:val="28"/>
          <w:szCs w:val="28"/>
        </w:rPr>
        <w:t>туры от нормативной потребности</w:t>
      </w:r>
      <w:r w:rsidRPr="00D6367B">
        <w:rPr>
          <w:sz w:val="28"/>
          <w:szCs w:val="28"/>
        </w:rPr>
        <w:t xml:space="preserve"> составляет</w:t>
      </w:r>
      <w:r>
        <w:rPr>
          <w:sz w:val="28"/>
          <w:szCs w:val="28"/>
        </w:rPr>
        <w:t>:</w:t>
      </w:r>
    </w:p>
    <w:p w:rsidR="003E5960" w:rsidRPr="00F27B2F" w:rsidRDefault="003E5960" w:rsidP="003E5960">
      <w:pPr>
        <w:ind w:firstLine="709"/>
        <w:jc w:val="both"/>
        <w:rPr>
          <w:color w:val="000000" w:themeColor="text1"/>
          <w:sz w:val="28"/>
          <w:szCs w:val="28"/>
        </w:rPr>
      </w:pPr>
      <w:r w:rsidRPr="00F27B2F">
        <w:rPr>
          <w:color w:val="000000" w:themeColor="text1"/>
          <w:sz w:val="28"/>
          <w:szCs w:val="28"/>
        </w:rPr>
        <w:t xml:space="preserve">культурно-досуговые учреждения -  </w:t>
      </w:r>
      <w:r>
        <w:rPr>
          <w:color w:val="000000" w:themeColor="text1"/>
          <w:sz w:val="28"/>
          <w:szCs w:val="28"/>
        </w:rPr>
        <w:t>40,5</w:t>
      </w:r>
      <w:r w:rsidRPr="00F27B2F">
        <w:rPr>
          <w:color w:val="000000" w:themeColor="text1"/>
          <w:sz w:val="28"/>
          <w:szCs w:val="28"/>
        </w:rPr>
        <w:t xml:space="preserve">%. </w:t>
      </w:r>
    </w:p>
    <w:p w:rsidR="003E5960" w:rsidRPr="00F27B2F" w:rsidRDefault="003E5960" w:rsidP="003E5960">
      <w:pPr>
        <w:ind w:firstLine="709"/>
        <w:jc w:val="both"/>
        <w:rPr>
          <w:color w:val="000000" w:themeColor="text1"/>
          <w:sz w:val="28"/>
          <w:szCs w:val="28"/>
        </w:rPr>
      </w:pPr>
      <w:r w:rsidRPr="00F27B2F">
        <w:rPr>
          <w:color w:val="000000" w:themeColor="text1"/>
          <w:sz w:val="28"/>
          <w:szCs w:val="28"/>
        </w:rPr>
        <w:t>библиотеки – 3</w:t>
      </w:r>
      <w:r>
        <w:rPr>
          <w:color w:val="000000" w:themeColor="text1"/>
          <w:sz w:val="28"/>
          <w:szCs w:val="28"/>
        </w:rPr>
        <w:t>0</w:t>
      </w:r>
      <w:r w:rsidRPr="00F27B2F">
        <w:rPr>
          <w:color w:val="000000" w:themeColor="text1"/>
          <w:sz w:val="28"/>
          <w:szCs w:val="28"/>
        </w:rPr>
        <w:t>%.</w:t>
      </w:r>
    </w:p>
    <w:p w:rsidR="00D226EC" w:rsidRPr="00846D93" w:rsidRDefault="00D226EC" w:rsidP="006C03FF">
      <w:pPr>
        <w:tabs>
          <w:tab w:val="left" w:pos="5620"/>
        </w:tabs>
        <w:ind w:firstLine="680"/>
        <w:jc w:val="both"/>
        <w:rPr>
          <w:color w:val="000000"/>
          <w:sz w:val="28"/>
          <w:szCs w:val="28"/>
        </w:rPr>
      </w:pPr>
      <w:r w:rsidRPr="00253CC0">
        <w:rPr>
          <w:color w:val="000000"/>
          <w:sz w:val="28"/>
          <w:szCs w:val="28"/>
        </w:rPr>
        <w:t xml:space="preserve">Историко-культурное наследие Всеволожского муниципального района включает в себя 304 объекта культурного наследия (памятников истории </w:t>
      </w:r>
      <w:r w:rsidR="00D6658D" w:rsidRPr="00253CC0">
        <w:rPr>
          <w:color w:val="000000"/>
          <w:sz w:val="28"/>
          <w:szCs w:val="28"/>
        </w:rPr>
        <w:t xml:space="preserve">                            </w:t>
      </w:r>
      <w:r w:rsidRPr="00253CC0">
        <w:rPr>
          <w:color w:val="000000"/>
          <w:sz w:val="28"/>
          <w:szCs w:val="28"/>
        </w:rPr>
        <w:t>и культуры федерального, регионального, местного значения и выявленных объектов культурного наследия), из них 50 братских воинских захоронений.</w:t>
      </w:r>
    </w:p>
    <w:p w:rsidR="00D226EC" w:rsidRPr="00C179A3" w:rsidRDefault="00D226EC" w:rsidP="006C03FF">
      <w:pPr>
        <w:ind w:firstLine="680"/>
        <w:jc w:val="both"/>
        <w:rPr>
          <w:b/>
          <w:sz w:val="28"/>
          <w:szCs w:val="28"/>
          <w:highlight w:val="yellow"/>
        </w:rPr>
      </w:pPr>
    </w:p>
    <w:p w:rsidR="00D226EC" w:rsidRPr="00846D93" w:rsidRDefault="00D226EC" w:rsidP="006C03FF">
      <w:pPr>
        <w:ind w:firstLine="680"/>
        <w:jc w:val="both"/>
        <w:rPr>
          <w:i/>
          <w:sz w:val="28"/>
          <w:szCs w:val="28"/>
        </w:rPr>
      </w:pPr>
      <w:r w:rsidRPr="00846D93">
        <w:rPr>
          <w:i/>
          <w:sz w:val="28"/>
          <w:szCs w:val="28"/>
        </w:rPr>
        <w:t>Управление в сфере культуры</w:t>
      </w:r>
    </w:p>
    <w:p w:rsidR="00AE4E66" w:rsidRDefault="00AE4E66" w:rsidP="006C03FF">
      <w:pPr>
        <w:autoSpaceDE w:val="0"/>
        <w:autoSpaceDN w:val="0"/>
        <w:adjustRightInd w:val="0"/>
        <w:ind w:firstLine="680"/>
        <w:jc w:val="both"/>
        <w:outlineLvl w:val="0"/>
        <w:rPr>
          <w:bCs/>
          <w:sz w:val="28"/>
          <w:szCs w:val="28"/>
        </w:rPr>
      </w:pPr>
      <w:r w:rsidRPr="00AE4E66">
        <w:rPr>
          <w:bCs/>
          <w:sz w:val="28"/>
          <w:szCs w:val="28"/>
        </w:rPr>
        <w:t xml:space="preserve">Реализацию государственной и муниципальной политики в сфере культуры </w:t>
      </w:r>
      <w:r w:rsidR="00A322AE">
        <w:rPr>
          <w:bCs/>
          <w:sz w:val="28"/>
          <w:szCs w:val="28"/>
        </w:rPr>
        <w:t xml:space="preserve">                 </w:t>
      </w:r>
      <w:r w:rsidRPr="00AE4E66">
        <w:rPr>
          <w:bCs/>
          <w:sz w:val="28"/>
          <w:szCs w:val="28"/>
        </w:rPr>
        <w:t xml:space="preserve">на территории Всеволожского муниципального района </w:t>
      </w:r>
      <w:r w:rsidR="00A322AE">
        <w:rPr>
          <w:bCs/>
          <w:sz w:val="28"/>
          <w:szCs w:val="28"/>
        </w:rPr>
        <w:t xml:space="preserve">совместно с администрацией </w:t>
      </w:r>
      <w:r w:rsidRPr="00AE4E66">
        <w:rPr>
          <w:bCs/>
          <w:sz w:val="28"/>
          <w:szCs w:val="28"/>
        </w:rPr>
        <w:t>осуществля</w:t>
      </w:r>
      <w:r w:rsidR="00A322AE">
        <w:rPr>
          <w:bCs/>
          <w:sz w:val="28"/>
          <w:szCs w:val="28"/>
        </w:rPr>
        <w:t>ю</w:t>
      </w:r>
      <w:r w:rsidRPr="00AE4E66">
        <w:rPr>
          <w:bCs/>
          <w:sz w:val="28"/>
          <w:szCs w:val="28"/>
        </w:rPr>
        <w:t xml:space="preserve">т 9 подведомственных учреждений культуры и искусства: АМУ «КДЦ «Южный», МАУ «Всеволожский центр культуры и досуга», МКУ «Всеволожская </w:t>
      </w:r>
      <w:proofErr w:type="spellStart"/>
      <w:r w:rsidRPr="00AE4E66">
        <w:rPr>
          <w:bCs/>
          <w:sz w:val="28"/>
          <w:szCs w:val="28"/>
        </w:rPr>
        <w:t>межпоселенческая</w:t>
      </w:r>
      <w:proofErr w:type="spellEnd"/>
      <w:r w:rsidRPr="00AE4E66">
        <w:rPr>
          <w:bCs/>
          <w:sz w:val="28"/>
          <w:szCs w:val="28"/>
        </w:rPr>
        <w:t xml:space="preserve"> библиотека», 6 детских школ искусств. </w:t>
      </w:r>
    </w:p>
    <w:p w:rsidR="00846D93" w:rsidRDefault="00015924" w:rsidP="006C03FF">
      <w:pPr>
        <w:autoSpaceDE w:val="0"/>
        <w:autoSpaceDN w:val="0"/>
        <w:adjustRightInd w:val="0"/>
        <w:ind w:firstLine="680"/>
        <w:jc w:val="both"/>
        <w:outlineLvl w:val="0"/>
      </w:pPr>
      <w:r w:rsidRPr="00846D93">
        <w:rPr>
          <w:sz w:val="28"/>
          <w:szCs w:val="28"/>
        </w:rPr>
        <w:t>Мероприятия проводятся в рамках муниципальных программ «</w:t>
      </w:r>
      <w:hyperlink r:id="rId51" w:history="1">
        <w:r w:rsidRPr="00846D93">
          <w:rPr>
            <w:rStyle w:val="af6"/>
            <w:bCs/>
            <w:color w:val="auto"/>
            <w:sz w:val="28"/>
            <w:szCs w:val="28"/>
            <w:u w:val="none"/>
            <w:shd w:val="clear" w:color="auto" w:fill="FFFFFF"/>
          </w:rPr>
          <w:t>Культура Всеволожского муниципального района Ленинградской области на 2022-2026 годы</w:t>
        </w:r>
      </w:hyperlink>
      <w:r w:rsidRPr="00846D93">
        <w:rPr>
          <w:sz w:val="28"/>
          <w:szCs w:val="28"/>
        </w:rPr>
        <w:t>» и «</w:t>
      </w:r>
      <w:hyperlink r:id="rId52" w:history="1">
        <w:r w:rsidRPr="00846D93">
          <w:rPr>
            <w:rStyle w:val="af6"/>
            <w:bCs/>
            <w:color w:val="auto"/>
            <w:sz w:val="28"/>
            <w:szCs w:val="28"/>
            <w:u w:val="none"/>
            <w:shd w:val="clear" w:color="auto" w:fill="FFFFFF"/>
          </w:rPr>
          <w:t>Культура в МО «Город Всеволожск» на 2022-2026 годы</w:t>
        </w:r>
      </w:hyperlink>
      <w:r w:rsidRPr="00846D93">
        <w:rPr>
          <w:sz w:val="28"/>
          <w:szCs w:val="28"/>
        </w:rPr>
        <w:t>».</w:t>
      </w:r>
      <w:r w:rsidRPr="00846D93">
        <w:t xml:space="preserve"> </w:t>
      </w:r>
    </w:p>
    <w:p w:rsidR="00D226EC" w:rsidRPr="00AE4E66" w:rsidRDefault="00D226EC" w:rsidP="006C03FF">
      <w:pPr>
        <w:autoSpaceDE w:val="0"/>
        <w:autoSpaceDN w:val="0"/>
        <w:adjustRightInd w:val="0"/>
        <w:ind w:firstLine="680"/>
        <w:jc w:val="both"/>
        <w:outlineLvl w:val="0"/>
        <w:rPr>
          <w:color w:val="FF0000"/>
          <w:sz w:val="28"/>
          <w:szCs w:val="28"/>
        </w:rPr>
      </w:pPr>
      <w:r w:rsidRPr="00AE4E66">
        <w:rPr>
          <w:sz w:val="28"/>
          <w:szCs w:val="28"/>
        </w:rPr>
        <w:t>Ежемесячно проводятся заседания Совета директоров детских школ искусств, а также семинары библиотечных работников района.</w:t>
      </w:r>
    </w:p>
    <w:p w:rsidR="00D226EC" w:rsidRPr="0036578E" w:rsidRDefault="00D226EC" w:rsidP="006C03FF">
      <w:pPr>
        <w:ind w:firstLine="680"/>
        <w:rPr>
          <w:rFonts w:eastAsia="Calibri"/>
          <w:i/>
          <w:sz w:val="28"/>
          <w:szCs w:val="28"/>
        </w:rPr>
      </w:pPr>
      <w:r w:rsidRPr="0036578E">
        <w:rPr>
          <w:rFonts w:eastAsia="Calibri"/>
          <w:i/>
          <w:sz w:val="28"/>
          <w:szCs w:val="28"/>
        </w:rPr>
        <w:t>Реализация национального проекта «Культура»</w:t>
      </w:r>
    </w:p>
    <w:p w:rsidR="00AE4E66" w:rsidRPr="00AE4E66" w:rsidRDefault="00AE4E66" w:rsidP="006C03FF">
      <w:pPr>
        <w:ind w:firstLine="680"/>
        <w:jc w:val="both"/>
        <w:rPr>
          <w:rFonts w:cs="Arial"/>
          <w:bCs/>
          <w:sz w:val="28"/>
          <w:szCs w:val="28"/>
        </w:rPr>
      </w:pPr>
      <w:r w:rsidRPr="00AE4E66">
        <w:rPr>
          <w:rFonts w:cs="Arial"/>
          <w:bCs/>
          <w:sz w:val="28"/>
          <w:szCs w:val="28"/>
        </w:rPr>
        <w:t>В рамках национального проекта «Культура» во Всеволожском муниципальном районе реализовывались региональные проекты «Культурная среда» и «Творческие люди».</w:t>
      </w:r>
    </w:p>
    <w:p w:rsidR="00AE4E66" w:rsidRPr="00AE4E66" w:rsidRDefault="00AE4E66" w:rsidP="006C03FF">
      <w:pPr>
        <w:ind w:firstLine="680"/>
        <w:jc w:val="both"/>
        <w:rPr>
          <w:rFonts w:cs="Arial"/>
          <w:bCs/>
          <w:sz w:val="28"/>
          <w:szCs w:val="28"/>
        </w:rPr>
      </w:pPr>
      <w:r w:rsidRPr="00AE4E66">
        <w:rPr>
          <w:rFonts w:cs="Arial"/>
          <w:bCs/>
          <w:sz w:val="28"/>
          <w:szCs w:val="28"/>
        </w:rPr>
        <w:t>МАУ ДО «</w:t>
      </w:r>
      <w:proofErr w:type="spellStart"/>
      <w:r w:rsidRPr="00AE4E66">
        <w:rPr>
          <w:rFonts w:cs="Arial"/>
          <w:bCs/>
          <w:sz w:val="28"/>
          <w:szCs w:val="28"/>
        </w:rPr>
        <w:t>Колтушская</w:t>
      </w:r>
      <w:proofErr w:type="spellEnd"/>
      <w:r w:rsidRPr="00AE4E66">
        <w:rPr>
          <w:rFonts w:cs="Arial"/>
          <w:bCs/>
          <w:sz w:val="28"/>
          <w:szCs w:val="28"/>
        </w:rPr>
        <w:t xml:space="preserve"> детская школа искусств» участвовала в реализации Национального проекта «Культура», регионального проекта «Культурная среда» </w:t>
      </w:r>
      <w:r w:rsidR="00A322AE">
        <w:rPr>
          <w:rFonts w:cs="Arial"/>
          <w:bCs/>
          <w:sz w:val="28"/>
          <w:szCs w:val="28"/>
        </w:rPr>
        <w:t xml:space="preserve">               </w:t>
      </w:r>
      <w:r w:rsidRPr="00AE4E66">
        <w:rPr>
          <w:rFonts w:cs="Arial"/>
          <w:bCs/>
          <w:sz w:val="28"/>
          <w:szCs w:val="28"/>
        </w:rPr>
        <w:t>по оснащению музыкальными инструментами, оборудованием и учебными материалами.</w:t>
      </w:r>
    </w:p>
    <w:p w:rsidR="00AE4E66" w:rsidRPr="00AE4E66" w:rsidRDefault="00AE4E66" w:rsidP="006C03FF">
      <w:pPr>
        <w:ind w:firstLine="680"/>
        <w:jc w:val="both"/>
        <w:rPr>
          <w:rFonts w:cs="Arial"/>
          <w:bCs/>
          <w:sz w:val="28"/>
          <w:szCs w:val="28"/>
        </w:rPr>
      </w:pPr>
      <w:r w:rsidRPr="00AE4E66">
        <w:rPr>
          <w:rFonts w:cs="Arial"/>
          <w:bCs/>
          <w:sz w:val="28"/>
          <w:szCs w:val="28"/>
        </w:rPr>
        <w:t xml:space="preserve">В рамках проекта «Творческие люди», в целях реализации мероприятий </w:t>
      </w:r>
      <w:r w:rsidR="00A322AE">
        <w:rPr>
          <w:rFonts w:cs="Arial"/>
          <w:bCs/>
          <w:sz w:val="28"/>
          <w:szCs w:val="28"/>
        </w:rPr>
        <w:t xml:space="preserve">                       </w:t>
      </w:r>
      <w:r w:rsidRPr="00AE4E66">
        <w:rPr>
          <w:rFonts w:cs="Arial"/>
          <w:bCs/>
          <w:sz w:val="28"/>
          <w:szCs w:val="28"/>
        </w:rPr>
        <w:t>по поддержке молодых дарований, 4 учащихся школ искусств Всеволожского муниципального района стали обладателями стипендии комитета по культуре Ленинградской области, 12 учащихся получили стипендию Главы администрации Всеволожск</w:t>
      </w:r>
      <w:r w:rsidR="00A322AE">
        <w:rPr>
          <w:rFonts w:cs="Arial"/>
          <w:bCs/>
          <w:sz w:val="28"/>
          <w:szCs w:val="28"/>
        </w:rPr>
        <w:t>ого</w:t>
      </w:r>
      <w:r w:rsidRPr="00AE4E66">
        <w:rPr>
          <w:rFonts w:cs="Arial"/>
          <w:bCs/>
          <w:sz w:val="28"/>
          <w:szCs w:val="28"/>
        </w:rPr>
        <w:t xml:space="preserve"> муниципальн</w:t>
      </w:r>
      <w:r w:rsidR="00A322AE">
        <w:rPr>
          <w:rFonts w:cs="Arial"/>
          <w:bCs/>
          <w:sz w:val="28"/>
          <w:szCs w:val="28"/>
        </w:rPr>
        <w:t>ого</w:t>
      </w:r>
      <w:r w:rsidRPr="00AE4E66">
        <w:rPr>
          <w:rFonts w:cs="Arial"/>
          <w:bCs/>
          <w:sz w:val="28"/>
          <w:szCs w:val="28"/>
        </w:rPr>
        <w:t xml:space="preserve"> район</w:t>
      </w:r>
      <w:r w:rsidR="00A322AE">
        <w:rPr>
          <w:rFonts w:cs="Arial"/>
          <w:bCs/>
          <w:sz w:val="28"/>
          <w:szCs w:val="28"/>
        </w:rPr>
        <w:t>а</w:t>
      </w:r>
      <w:r w:rsidRPr="00AE4E66">
        <w:rPr>
          <w:rFonts w:cs="Arial"/>
          <w:bCs/>
          <w:sz w:val="28"/>
          <w:szCs w:val="28"/>
        </w:rPr>
        <w:t xml:space="preserve"> на 2022-2023 учебный год, 10 выпускников школ искусств стали обладателями именной премии Главы администрации. </w:t>
      </w:r>
    </w:p>
    <w:p w:rsidR="00AE4E66" w:rsidRPr="00AE4E66" w:rsidRDefault="00AE4E66" w:rsidP="006C03FF">
      <w:pPr>
        <w:ind w:firstLine="680"/>
        <w:jc w:val="both"/>
        <w:rPr>
          <w:rFonts w:cs="Arial"/>
          <w:bCs/>
          <w:sz w:val="28"/>
          <w:szCs w:val="28"/>
        </w:rPr>
      </w:pPr>
      <w:r w:rsidRPr="00AE4E66">
        <w:rPr>
          <w:rFonts w:cs="Arial"/>
          <w:bCs/>
          <w:sz w:val="28"/>
          <w:szCs w:val="28"/>
        </w:rPr>
        <w:t>Также, на базе центров непрерывного образования и повышения квалификации творческих и управленческих кадров в сфере культуры в рамках нацпроекта «Культура» 81</w:t>
      </w:r>
      <w:r>
        <w:rPr>
          <w:rFonts w:cs="Arial"/>
          <w:bCs/>
          <w:sz w:val="28"/>
          <w:szCs w:val="28"/>
        </w:rPr>
        <w:t xml:space="preserve"> </w:t>
      </w:r>
      <w:r w:rsidRPr="00AE4E66">
        <w:rPr>
          <w:rFonts w:cs="Arial"/>
          <w:bCs/>
          <w:sz w:val="28"/>
          <w:szCs w:val="28"/>
        </w:rPr>
        <w:t>специалист учреждений культуры и искусства прошли обучение по дополнительным профессиональным программам для управленческих кадров сферы культуры в различных вузах России.</w:t>
      </w:r>
    </w:p>
    <w:p w:rsidR="00AE4E66" w:rsidRPr="00AE4E66" w:rsidRDefault="00AE4E66" w:rsidP="006C03FF">
      <w:pPr>
        <w:ind w:firstLine="680"/>
        <w:jc w:val="both"/>
        <w:rPr>
          <w:rFonts w:cs="Arial"/>
          <w:bCs/>
          <w:sz w:val="28"/>
          <w:szCs w:val="28"/>
        </w:rPr>
      </w:pPr>
      <w:r w:rsidRPr="00AE4E66">
        <w:rPr>
          <w:rFonts w:cs="Arial"/>
          <w:bCs/>
          <w:sz w:val="28"/>
          <w:szCs w:val="28"/>
        </w:rPr>
        <w:t>В рамках реализации проекта «Культурный регион», в целях создания единого культурно-информационного пространства Ленинградской области на базе открытых данных с применением современных технологий, учреждения культуры проводят активную работу по обеспечению населения информацией при помощи автоматизированной информационной системы «Единое информационное пространство в сфере культуры» («</w:t>
      </w:r>
      <w:proofErr w:type="spellStart"/>
      <w:r w:rsidRPr="00AE4E66">
        <w:rPr>
          <w:rFonts w:cs="Arial"/>
          <w:bCs/>
          <w:sz w:val="28"/>
          <w:szCs w:val="28"/>
        </w:rPr>
        <w:t>PRO.Культура.РФ</w:t>
      </w:r>
      <w:proofErr w:type="spellEnd"/>
      <w:r w:rsidRPr="00AE4E66">
        <w:rPr>
          <w:rFonts w:cs="Arial"/>
          <w:bCs/>
          <w:sz w:val="28"/>
          <w:szCs w:val="28"/>
        </w:rPr>
        <w:t>» (АИС ЕИПСК), информация размещается на информационных ресурсах — партнёрах АИС ЕИПСК.</w:t>
      </w:r>
    </w:p>
    <w:p w:rsidR="00D226EC" w:rsidRPr="00C179A3" w:rsidRDefault="00AE4E66" w:rsidP="006C03FF">
      <w:pPr>
        <w:ind w:firstLine="680"/>
        <w:jc w:val="both"/>
        <w:rPr>
          <w:b/>
          <w:sz w:val="28"/>
          <w:szCs w:val="28"/>
          <w:highlight w:val="yellow"/>
        </w:rPr>
      </w:pPr>
      <w:r w:rsidRPr="00AE4E66">
        <w:rPr>
          <w:rFonts w:cs="Arial"/>
          <w:bCs/>
          <w:sz w:val="28"/>
          <w:szCs w:val="28"/>
        </w:rPr>
        <w:t>Для достижения целевого показателя по увеличению числа посещений культурных мероприятий в три раза по сравнению с показателем 2019 года, установленного Указом Президента РФ «О национальных целях развития Российской Федерации на период до 2030 года»</w:t>
      </w:r>
      <w:r w:rsidR="00A322AE">
        <w:rPr>
          <w:rFonts w:cs="Arial"/>
          <w:bCs/>
          <w:sz w:val="28"/>
          <w:szCs w:val="28"/>
        </w:rPr>
        <w:t>,</w:t>
      </w:r>
      <w:r w:rsidRPr="00AE4E66">
        <w:rPr>
          <w:rFonts w:cs="Arial"/>
          <w:bCs/>
          <w:sz w:val="28"/>
          <w:szCs w:val="28"/>
        </w:rPr>
        <w:t xml:space="preserve"> проводится работа </w:t>
      </w:r>
      <w:r w:rsidR="00A322AE">
        <w:rPr>
          <w:rFonts w:cs="Arial"/>
          <w:bCs/>
          <w:sz w:val="28"/>
          <w:szCs w:val="28"/>
        </w:rPr>
        <w:t xml:space="preserve">                                           </w:t>
      </w:r>
      <w:r w:rsidRPr="00AE4E66">
        <w:rPr>
          <w:rFonts w:cs="Arial"/>
          <w:bCs/>
          <w:sz w:val="28"/>
          <w:szCs w:val="28"/>
        </w:rPr>
        <w:t>по ежемесячному мониторингу посещений культурно-массовых мероприятий учреждений культурно-досугового типа и библиотек,  включая число посещений на платной основе, и численность работников организации.</w:t>
      </w:r>
      <w:r w:rsidR="00D226EC" w:rsidRPr="00C179A3">
        <w:rPr>
          <w:b/>
          <w:sz w:val="28"/>
          <w:szCs w:val="28"/>
          <w:highlight w:val="yellow"/>
        </w:rPr>
        <w:t xml:space="preserve"> </w:t>
      </w:r>
    </w:p>
    <w:p w:rsidR="00D226EC" w:rsidRPr="0036578E" w:rsidRDefault="00D226EC" w:rsidP="006C03FF">
      <w:pPr>
        <w:ind w:firstLine="680"/>
        <w:jc w:val="both"/>
        <w:rPr>
          <w:i/>
          <w:sz w:val="28"/>
          <w:szCs w:val="28"/>
        </w:rPr>
      </w:pPr>
      <w:r w:rsidRPr="0036578E">
        <w:rPr>
          <w:i/>
          <w:sz w:val="28"/>
          <w:szCs w:val="28"/>
        </w:rPr>
        <w:t>Реализация государственных и муниципальных программ</w:t>
      </w:r>
    </w:p>
    <w:p w:rsidR="00622825" w:rsidRPr="00622825" w:rsidRDefault="00622825" w:rsidP="006C03FF">
      <w:pPr>
        <w:ind w:firstLine="680"/>
        <w:jc w:val="both"/>
        <w:textAlignment w:val="baseline"/>
        <w:rPr>
          <w:sz w:val="28"/>
          <w:szCs w:val="28"/>
        </w:rPr>
      </w:pPr>
      <w:r w:rsidRPr="00622825">
        <w:rPr>
          <w:sz w:val="28"/>
          <w:szCs w:val="28"/>
        </w:rPr>
        <w:t xml:space="preserve">К основным мероприятиям программы </w:t>
      </w:r>
      <w:r w:rsidR="00662134" w:rsidRPr="00846D93">
        <w:rPr>
          <w:sz w:val="28"/>
          <w:szCs w:val="28"/>
        </w:rPr>
        <w:t>«</w:t>
      </w:r>
      <w:hyperlink r:id="rId53" w:history="1">
        <w:r w:rsidR="00662134" w:rsidRPr="00846D93">
          <w:rPr>
            <w:rStyle w:val="af6"/>
            <w:bCs/>
            <w:color w:val="auto"/>
            <w:sz w:val="28"/>
            <w:szCs w:val="28"/>
            <w:u w:val="none"/>
            <w:shd w:val="clear" w:color="auto" w:fill="FFFFFF"/>
          </w:rPr>
          <w:t>Культура Всеволожского муниципального района Ленинградской области на 2022-2026 годы</w:t>
        </w:r>
      </w:hyperlink>
      <w:r w:rsidR="00662134" w:rsidRPr="00846D93">
        <w:rPr>
          <w:sz w:val="28"/>
          <w:szCs w:val="28"/>
        </w:rPr>
        <w:t xml:space="preserve">» </w:t>
      </w:r>
      <w:r w:rsidRPr="00622825">
        <w:rPr>
          <w:sz w:val="28"/>
          <w:szCs w:val="28"/>
        </w:rPr>
        <w:t xml:space="preserve">относятся: </w:t>
      </w:r>
    </w:p>
    <w:p w:rsidR="00622825" w:rsidRPr="00622825" w:rsidRDefault="00622825" w:rsidP="006C03FF">
      <w:pPr>
        <w:ind w:firstLine="680"/>
        <w:jc w:val="both"/>
        <w:textAlignment w:val="baseline"/>
        <w:rPr>
          <w:sz w:val="28"/>
          <w:szCs w:val="28"/>
        </w:rPr>
      </w:pPr>
      <w:r w:rsidRPr="00622825">
        <w:rPr>
          <w:sz w:val="28"/>
          <w:szCs w:val="28"/>
        </w:rPr>
        <w:t>- развитие и модернизация библиотек;</w:t>
      </w:r>
    </w:p>
    <w:p w:rsidR="00622825" w:rsidRPr="00622825" w:rsidRDefault="00622825" w:rsidP="006C03FF">
      <w:pPr>
        <w:ind w:firstLine="680"/>
        <w:jc w:val="both"/>
        <w:textAlignment w:val="baseline"/>
        <w:rPr>
          <w:sz w:val="28"/>
          <w:szCs w:val="28"/>
        </w:rPr>
      </w:pPr>
      <w:r w:rsidRPr="00622825">
        <w:rPr>
          <w:sz w:val="28"/>
          <w:szCs w:val="28"/>
        </w:rPr>
        <w:t>- создание условий для обеспечения жителей услугами по организации досуга и услугами организации культуры;</w:t>
      </w:r>
    </w:p>
    <w:p w:rsidR="00622825" w:rsidRPr="00622825" w:rsidRDefault="00622825" w:rsidP="006C03FF">
      <w:pPr>
        <w:ind w:firstLine="680"/>
        <w:jc w:val="both"/>
        <w:textAlignment w:val="baseline"/>
        <w:rPr>
          <w:sz w:val="28"/>
          <w:szCs w:val="28"/>
        </w:rPr>
      </w:pPr>
      <w:r w:rsidRPr="00622825">
        <w:rPr>
          <w:sz w:val="28"/>
          <w:szCs w:val="28"/>
        </w:rPr>
        <w:t>-  поддержка дополнительного образования в сфере культуры;</w:t>
      </w:r>
    </w:p>
    <w:p w:rsidR="00622825" w:rsidRPr="00622825" w:rsidRDefault="00622825" w:rsidP="006C03FF">
      <w:pPr>
        <w:ind w:firstLine="680"/>
        <w:jc w:val="both"/>
        <w:textAlignment w:val="baseline"/>
        <w:rPr>
          <w:sz w:val="28"/>
          <w:szCs w:val="28"/>
        </w:rPr>
      </w:pPr>
      <w:r w:rsidRPr="00622825">
        <w:rPr>
          <w:sz w:val="28"/>
          <w:szCs w:val="28"/>
        </w:rPr>
        <w:t>- развитие инфраструктуры и системы управления в сферах культуры и искусства.</w:t>
      </w:r>
    </w:p>
    <w:p w:rsidR="00622825" w:rsidRPr="00622825" w:rsidRDefault="00622825" w:rsidP="006C03FF">
      <w:pPr>
        <w:ind w:firstLine="680"/>
        <w:jc w:val="both"/>
        <w:textAlignment w:val="baseline"/>
        <w:rPr>
          <w:sz w:val="28"/>
          <w:szCs w:val="28"/>
        </w:rPr>
      </w:pPr>
      <w:r w:rsidRPr="00622825">
        <w:rPr>
          <w:sz w:val="28"/>
          <w:szCs w:val="28"/>
        </w:rPr>
        <w:t>В реализации программы участвуют 8 учреждений культуры и</w:t>
      </w:r>
      <w:r w:rsidR="00A322AE">
        <w:rPr>
          <w:sz w:val="28"/>
          <w:szCs w:val="28"/>
        </w:rPr>
        <w:t xml:space="preserve"> искусства Всеволожского района</w:t>
      </w:r>
      <w:r w:rsidRPr="00622825">
        <w:rPr>
          <w:sz w:val="28"/>
          <w:szCs w:val="28"/>
        </w:rPr>
        <w:t>. Всего, на реализацию программы в 2023 году было выделено 259 745, 6 тыс.  рублей.</w:t>
      </w:r>
    </w:p>
    <w:p w:rsidR="00622825" w:rsidRPr="00622825" w:rsidRDefault="00622825" w:rsidP="006C03FF">
      <w:pPr>
        <w:ind w:firstLine="680"/>
        <w:jc w:val="both"/>
        <w:textAlignment w:val="baseline"/>
        <w:rPr>
          <w:sz w:val="28"/>
          <w:szCs w:val="28"/>
        </w:rPr>
      </w:pPr>
      <w:r w:rsidRPr="00622825">
        <w:rPr>
          <w:sz w:val="28"/>
          <w:szCs w:val="28"/>
        </w:rPr>
        <w:t>По поддержке отрасли культуры Всеволожского района из областного бюджета выделены субсидии на общую сумму 1 941, 5 тыс. рублей.</w:t>
      </w:r>
    </w:p>
    <w:p w:rsidR="00622825" w:rsidRPr="00622825" w:rsidRDefault="00622825" w:rsidP="006C03FF">
      <w:pPr>
        <w:ind w:firstLine="680"/>
        <w:jc w:val="both"/>
        <w:textAlignment w:val="baseline"/>
        <w:rPr>
          <w:sz w:val="28"/>
          <w:szCs w:val="28"/>
        </w:rPr>
      </w:pPr>
      <w:r w:rsidRPr="00622825">
        <w:rPr>
          <w:sz w:val="28"/>
          <w:szCs w:val="28"/>
        </w:rPr>
        <w:t>Из них</w:t>
      </w:r>
      <w:r w:rsidR="00662134">
        <w:rPr>
          <w:sz w:val="28"/>
          <w:szCs w:val="28"/>
        </w:rPr>
        <w:t>,</w:t>
      </w:r>
      <w:r w:rsidRPr="00622825">
        <w:rPr>
          <w:sz w:val="28"/>
          <w:szCs w:val="28"/>
        </w:rPr>
        <w:t xml:space="preserve"> на реализацию </w:t>
      </w:r>
      <w:proofErr w:type="spellStart"/>
      <w:r w:rsidRPr="00622825">
        <w:rPr>
          <w:sz w:val="28"/>
          <w:szCs w:val="28"/>
        </w:rPr>
        <w:t>социо</w:t>
      </w:r>
      <w:proofErr w:type="spellEnd"/>
      <w:r w:rsidRPr="00622825">
        <w:rPr>
          <w:sz w:val="28"/>
          <w:szCs w:val="28"/>
        </w:rPr>
        <w:t xml:space="preserve">-культурных проектов 500 тыс. рублей, </w:t>
      </w:r>
      <w:r w:rsidR="00662134">
        <w:rPr>
          <w:sz w:val="28"/>
          <w:szCs w:val="28"/>
        </w:rPr>
        <w:t xml:space="preserve">                                    </w:t>
      </w:r>
      <w:r w:rsidRPr="00622825">
        <w:rPr>
          <w:sz w:val="28"/>
          <w:szCs w:val="28"/>
        </w:rPr>
        <w:t xml:space="preserve">на укрепление материально-технической базы муниципальных учреждений дополнительного образования детей в сфере культуры и искусства 10 794,6 тыс. рублей, на комплектование книжных фондов библиотек 332,6 тыс. рублей.  </w:t>
      </w:r>
    </w:p>
    <w:p w:rsidR="00622825" w:rsidRPr="00622825" w:rsidRDefault="00622825" w:rsidP="006C03FF">
      <w:pPr>
        <w:ind w:firstLine="680"/>
        <w:jc w:val="both"/>
        <w:textAlignment w:val="baseline"/>
        <w:rPr>
          <w:sz w:val="28"/>
          <w:szCs w:val="28"/>
        </w:rPr>
      </w:pPr>
      <w:r w:rsidRPr="00622825">
        <w:rPr>
          <w:sz w:val="28"/>
          <w:szCs w:val="28"/>
        </w:rPr>
        <w:t xml:space="preserve">В целях сохранения квалифицированных кадров и стимулирования </w:t>
      </w:r>
      <w:r w:rsidR="00662134">
        <w:rPr>
          <w:sz w:val="28"/>
          <w:szCs w:val="28"/>
        </w:rPr>
        <w:t xml:space="preserve">                                     </w:t>
      </w:r>
      <w:r w:rsidRPr="00622825">
        <w:rPr>
          <w:sz w:val="28"/>
          <w:szCs w:val="28"/>
        </w:rPr>
        <w:t xml:space="preserve">к повышению эффективности и качества предоставляемых услуг муниципальными  учреждениями культуры, в рамках мероприятия «Обеспечение стимулирующих выплат работникам муниципальных учреждений культуры», для учреждений культуры Всеволожского муниципального района выделялась субсидия в размере 15 564 тыс.  рублей. </w:t>
      </w:r>
    </w:p>
    <w:p w:rsidR="00622825" w:rsidRPr="00622825" w:rsidRDefault="00662134" w:rsidP="006C03FF">
      <w:pPr>
        <w:ind w:firstLine="680"/>
        <w:jc w:val="both"/>
        <w:textAlignment w:val="baseline"/>
        <w:rPr>
          <w:sz w:val="28"/>
          <w:szCs w:val="28"/>
        </w:rPr>
      </w:pPr>
      <w:r>
        <w:rPr>
          <w:sz w:val="28"/>
          <w:szCs w:val="28"/>
        </w:rPr>
        <w:t>Д</w:t>
      </w:r>
      <w:r w:rsidR="00622825" w:rsidRPr="00622825">
        <w:rPr>
          <w:sz w:val="28"/>
          <w:szCs w:val="28"/>
        </w:rPr>
        <w:t xml:space="preserve">остигнуты следующие целевые показатели: </w:t>
      </w:r>
    </w:p>
    <w:p w:rsidR="00622825" w:rsidRPr="00622825" w:rsidRDefault="00622825" w:rsidP="006C03FF">
      <w:pPr>
        <w:ind w:firstLine="680"/>
        <w:jc w:val="both"/>
        <w:textAlignment w:val="baseline"/>
        <w:rPr>
          <w:sz w:val="28"/>
          <w:szCs w:val="28"/>
        </w:rPr>
      </w:pPr>
      <w:r w:rsidRPr="00622825">
        <w:rPr>
          <w:sz w:val="28"/>
          <w:szCs w:val="28"/>
        </w:rPr>
        <w:t xml:space="preserve">-  приобретено 608 экземпляров книг из </w:t>
      </w:r>
      <w:r w:rsidR="00662134">
        <w:rPr>
          <w:sz w:val="28"/>
          <w:szCs w:val="28"/>
        </w:rPr>
        <w:t>о</w:t>
      </w:r>
      <w:r w:rsidRPr="00622825">
        <w:rPr>
          <w:sz w:val="28"/>
          <w:szCs w:val="28"/>
        </w:rPr>
        <w:t xml:space="preserve">бластного бюджета и 3157 экз. </w:t>
      </w:r>
      <w:r w:rsidR="00662134">
        <w:rPr>
          <w:sz w:val="28"/>
          <w:szCs w:val="28"/>
        </w:rPr>
        <w:t xml:space="preserve">                          </w:t>
      </w:r>
      <w:r w:rsidRPr="00622825">
        <w:rPr>
          <w:sz w:val="28"/>
          <w:szCs w:val="28"/>
        </w:rPr>
        <w:t>из местного бюджета;</w:t>
      </w:r>
    </w:p>
    <w:p w:rsidR="00622825" w:rsidRPr="00622825" w:rsidRDefault="00622825" w:rsidP="006C03FF">
      <w:pPr>
        <w:ind w:firstLine="680"/>
        <w:jc w:val="both"/>
        <w:textAlignment w:val="baseline"/>
        <w:rPr>
          <w:sz w:val="28"/>
          <w:szCs w:val="28"/>
        </w:rPr>
      </w:pPr>
      <w:r w:rsidRPr="00622825">
        <w:rPr>
          <w:sz w:val="28"/>
          <w:szCs w:val="28"/>
        </w:rPr>
        <w:t xml:space="preserve">- укреплена материально-техническая база  6  школ искусств, приобретены музыкальные инструменты и специализированое оборудование. </w:t>
      </w:r>
    </w:p>
    <w:p w:rsidR="00622825" w:rsidRDefault="00622825" w:rsidP="006C03FF">
      <w:pPr>
        <w:ind w:firstLine="680"/>
        <w:jc w:val="both"/>
        <w:textAlignment w:val="baseline"/>
        <w:rPr>
          <w:sz w:val="28"/>
          <w:szCs w:val="28"/>
        </w:rPr>
      </w:pPr>
      <w:r w:rsidRPr="00622825">
        <w:rPr>
          <w:sz w:val="28"/>
          <w:szCs w:val="28"/>
        </w:rPr>
        <w:t>В 2023 году из средств бюджета Всеволожского муниципального район проведены ремонтные работы учреждений культуры и дополнительного образования на общую сумму 41 248,6 тыс. рублей.</w:t>
      </w:r>
    </w:p>
    <w:p w:rsidR="00B35D7A" w:rsidRPr="0036578E" w:rsidRDefault="00FB71FD" w:rsidP="006C03FF">
      <w:pPr>
        <w:shd w:val="clear" w:color="auto" w:fill="FFFFFF"/>
        <w:ind w:firstLine="680"/>
        <w:jc w:val="both"/>
        <w:rPr>
          <w:sz w:val="28"/>
          <w:szCs w:val="28"/>
        </w:rPr>
      </w:pPr>
      <w:r w:rsidRPr="0036578E">
        <w:rPr>
          <w:sz w:val="28"/>
          <w:szCs w:val="28"/>
        </w:rPr>
        <w:t>В администрации утверждена м</w:t>
      </w:r>
      <w:r w:rsidR="00B35D7A" w:rsidRPr="0036578E">
        <w:rPr>
          <w:sz w:val="28"/>
          <w:szCs w:val="28"/>
        </w:rPr>
        <w:t xml:space="preserve">униципальная программа «Культура </w:t>
      </w:r>
      <w:r w:rsidRPr="0036578E">
        <w:rPr>
          <w:sz w:val="28"/>
          <w:szCs w:val="28"/>
        </w:rPr>
        <w:t xml:space="preserve">                          </w:t>
      </w:r>
      <w:r w:rsidR="00B35D7A" w:rsidRPr="0036578E">
        <w:rPr>
          <w:sz w:val="28"/>
          <w:szCs w:val="28"/>
        </w:rPr>
        <w:t>в муниципальном образовании «Город Всеволожск» на 2022-2026 годы». В рамках реализации мероприятий программы проводится работа по активному развитию единого культурного пространства, создаются условия для равного доступа граждан к культурным ценностям и информационным ресурсам, максимального вовлечения жителей в разнообразные формы творческой и культурно-досуговой деятельности, сохранения объектов культурного наследия, развития традиционной народной культуры и самодеятельного творчества, развития библиотечного дела.</w:t>
      </w:r>
    </w:p>
    <w:p w:rsidR="00B35D7A" w:rsidRPr="0036578E" w:rsidRDefault="00B35D7A" w:rsidP="006C03FF">
      <w:pPr>
        <w:shd w:val="clear" w:color="auto" w:fill="FFFFFF"/>
        <w:ind w:firstLine="680"/>
        <w:jc w:val="both"/>
        <w:rPr>
          <w:sz w:val="28"/>
          <w:szCs w:val="28"/>
        </w:rPr>
      </w:pPr>
      <w:r w:rsidRPr="0036578E">
        <w:rPr>
          <w:sz w:val="28"/>
          <w:szCs w:val="28"/>
        </w:rPr>
        <w:t xml:space="preserve">Историко-культурное наследия Всеволожска богато и разнообразно, представлено широкой сетью государственных и частных музеев и музейных экспозиций, а также памятниками истории и культуры. </w:t>
      </w:r>
    </w:p>
    <w:p w:rsidR="00B35D7A" w:rsidRPr="0036578E" w:rsidRDefault="00B35D7A" w:rsidP="006C03FF">
      <w:pPr>
        <w:shd w:val="clear" w:color="auto" w:fill="FFFFFF"/>
        <w:ind w:firstLine="680"/>
        <w:jc w:val="both"/>
        <w:rPr>
          <w:rFonts w:eastAsia="Calibri"/>
          <w:sz w:val="28"/>
          <w:szCs w:val="28"/>
          <w:lang w:eastAsia="en-US"/>
        </w:rPr>
      </w:pPr>
    </w:p>
    <w:p w:rsidR="00B35D7A" w:rsidRPr="0036578E" w:rsidRDefault="00B35D7A" w:rsidP="006C03FF">
      <w:pPr>
        <w:shd w:val="clear" w:color="auto" w:fill="FFFFFF"/>
        <w:ind w:firstLine="680"/>
        <w:jc w:val="both"/>
        <w:rPr>
          <w:rFonts w:eastAsia="Calibri"/>
          <w:sz w:val="28"/>
          <w:szCs w:val="28"/>
          <w:lang w:eastAsia="en-US"/>
        </w:rPr>
      </w:pPr>
      <w:r w:rsidRPr="0036578E">
        <w:rPr>
          <w:rFonts w:eastAsia="Calibri"/>
          <w:sz w:val="28"/>
          <w:szCs w:val="28"/>
          <w:lang w:eastAsia="en-US"/>
        </w:rPr>
        <w:t xml:space="preserve">На территории Всеволожска действуют государственные музеи: </w:t>
      </w:r>
    </w:p>
    <w:p w:rsidR="00B35D7A" w:rsidRPr="00C179A3" w:rsidRDefault="00B35D7A" w:rsidP="00B35D7A">
      <w:pPr>
        <w:jc w:val="both"/>
        <w:rPr>
          <w:noProof/>
          <w:highlight w:val="yellow"/>
        </w:rPr>
      </w:pPr>
    </w:p>
    <w:p w:rsidR="00B35D7A" w:rsidRPr="00C179A3" w:rsidRDefault="007F6C4A" w:rsidP="00B35D7A">
      <w:pPr>
        <w:jc w:val="both"/>
        <w:rPr>
          <w:highlight w:val="yellow"/>
        </w:rPr>
      </w:pPr>
      <w:r w:rsidRPr="00C179A3">
        <w:rPr>
          <w:noProof/>
          <w:highlight w:val="yellow"/>
        </w:rPr>
        <w:drawing>
          <wp:anchor distT="0" distB="0" distL="114300" distR="114300" simplePos="0" relativeHeight="251658752" behindDoc="0" locked="0" layoutInCell="1" allowOverlap="1">
            <wp:simplePos x="0" y="0"/>
            <wp:positionH relativeFrom="column">
              <wp:posOffset>0</wp:posOffset>
            </wp:positionH>
            <wp:positionV relativeFrom="paragraph">
              <wp:posOffset>142875</wp:posOffset>
            </wp:positionV>
            <wp:extent cx="2847975" cy="1733550"/>
            <wp:effectExtent l="0" t="0" r="0" b="0"/>
            <wp:wrapSquare wrapText="bothSides"/>
            <wp:docPr id="28" name="Рисунок 5" descr="http://doroga-zhizni.ru/wp-content/uploads/2020/01/%D0%94%D0%BE%D0%BC-%D0%B0%D0%B2%D0%B8%D0%B0%D1%82%D0%BE%D1%80%D0%BE%D0%B2-600x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doroga-zhizni.ru/wp-content/uploads/2020/01/%D0%94%D0%BE%D0%BC-%D0%B0%D0%B2%D0%B8%D0%B0%D1%82%D0%BE%D1%80%D0%BE%D0%B2-600x365.png"/>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2847975"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578E" w:rsidRDefault="0036578E" w:rsidP="0036578E">
      <w:pPr>
        <w:jc w:val="both"/>
        <w:rPr>
          <w:sz w:val="28"/>
          <w:szCs w:val="28"/>
        </w:rPr>
      </w:pPr>
      <w:r>
        <w:rPr>
          <w:sz w:val="28"/>
          <w:szCs w:val="28"/>
        </w:rPr>
        <w:t xml:space="preserve">- </w:t>
      </w:r>
      <w:r w:rsidRPr="00241F47">
        <w:rPr>
          <w:sz w:val="28"/>
          <w:szCs w:val="28"/>
        </w:rPr>
        <w:t>музейный комплекс «Дом авиаторов»</w:t>
      </w:r>
    </w:p>
    <w:p w:rsidR="0036578E" w:rsidRPr="00241F47" w:rsidRDefault="0036578E" w:rsidP="0036578E">
      <w:pPr>
        <w:jc w:val="both"/>
        <w:rPr>
          <w:sz w:val="28"/>
          <w:szCs w:val="28"/>
        </w:rPr>
      </w:pPr>
      <w:r w:rsidRPr="00241F47">
        <w:rPr>
          <w:sz w:val="28"/>
          <w:szCs w:val="28"/>
        </w:rPr>
        <w:t>ГБУК ЛО «Музейно-мемориальный комплекс Дорога Жизни»;</w:t>
      </w:r>
    </w:p>
    <w:p w:rsidR="00B35D7A" w:rsidRPr="00C179A3" w:rsidRDefault="00B35D7A" w:rsidP="00B35D7A">
      <w:pPr>
        <w:ind w:firstLine="709"/>
        <w:jc w:val="both"/>
        <w:rPr>
          <w:rFonts w:eastAsia="Calibri"/>
          <w:sz w:val="28"/>
          <w:szCs w:val="28"/>
          <w:highlight w:val="yellow"/>
          <w:lang w:eastAsia="en-US"/>
        </w:rPr>
      </w:pPr>
    </w:p>
    <w:p w:rsidR="00B35D7A" w:rsidRPr="00C179A3" w:rsidRDefault="00B35D7A" w:rsidP="00B35D7A">
      <w:pPr>
        <w:ind w:firstLine="709"/>
        <w:jc w:val="both"/>
        <w:rPr>
          <w:rFonts w:eastAsia="Calibri"/>
          <w:sz w:val="28"/>
          <w:szCs w:val="28"/>
          <w:highlight w:val="yellow"/>
          <w:lang w:eastAsia="en-US"/>
        </w:rPr>
      </w:pPr>
    </w:p>
    <w:p w:rsidR="00B35D7A" w:rsidRPr="00C179A3" w:rsidRDefault="00B35D7A" w:rsidP="00B35D7A">
      <w:pPr>
        <w:ind w:firstLine="709"/>
        <w:jc w:val="both"/>
        <w:rPr>
          <w:rFonts w:eastAsia="Calibri"/>
          <w:sz w:val="28"/>
          <w:szCs w:val="28"/>
          <w:highlight w:val="yellow"/>
          <w:lang w:eastAsia="en-US"/>
        </w:rPr>
      </w:pPr>
    </w:p>
    <w:p w:rsidR="00B35D7A" w:rsidRPr="00C179A3" w:rsidRDefault="00B35D7A" w:rsidP="00B35D7A">
      <w:pPr>
        <w:jc w:val="both"/>
        <w:rPr>
          <w:rFonts w:eastAsia="Calibri"/>
          <w:sz w:val="28"/>
          <w:szCs w:val="28"/>
          <w:highlight w:val="yellow"/>
          <w:lang w:eastAsia="en-US"/>
        </w:rPr>
      </w:pPr>
    </w:p>
    <w:p w:rsidR="00B35D7A" w:rsidRPr="00C179A3" w:rsidRDefault="00B35D7A" w:rsidP="00B35D7A">
      <w:pPr>
        <w:jc w:val="both"/>
        <w:rPr>
          <w:rFonts w:eastAsia="Calibri"/>
          <w:sz w:val="28"/>
          <w:szCs w:val="28"/>
          <w:highlight w:val="yellow"/>
          <w:lang w:eastAsia="en-US"/>
        </w:rPr>
      </w:pPr>
    </w:p>
    <w:p w:rsidR="00B35D7A" w:rsidRPr="00C179A3" w:rsidRDefault="00B35D7A" w:rsidP="00B35D7A">
      <w:pPr>
        <w:jc w:val="both"/>
        <w:rPr>
          <w:rFonts w:eastAsia="Calibri"/>
          <w:sz w:val="28"/>
          <w:szCs w:val="28"/>
          <w:highlight w:val="yellow"/>
          <w:lang w:eastAsia="en-US"/>
        </w:rPr>
      </w:pPr>
    </w:p>
    <w:p w:rsidR="00B35D7A" w:rsidRPr="0036578E" w:rsidRDefault="007F6C4A" w:rsidP="00B35D7A">
      <w:pPr>
        <w:jc w:val="both"/>
        <w:rPr>
          <w:rFonts w:eastAsia="Calibri"/>
          <w:sz w:val="28"/>
          <w:szCs w:val="28"/>
          <w:lang w:eastAsia="en-US"/>
        </w:rPr>
      </w:pPr>
      <w:r w:rsidRPr="0036578E">
        <w:rPr>
          <w:noProof/>
        </w:rPr>
        <w:drawing>
          <wp:anchor distT="0" distB="0" distL="114300" distR="114300" simplePos="0" relativeHeight="251657728" behindDoc="1" locked="0" layoutInCell="1" allowOverlap="1">
            <wp:simplePos x="0" y="0"/>
            <wp:positionH relativeFrom="column">
              <wp:posOffset>-3810</wp:posOffset>
            </wp:positionH>
            <wp:positionV relativeFrom="paragraph">
              <wp:posOffset>0</wp:posOffset>
            </wp:positionV>
            <wp:extent cx="2800350" cy="1863725"/>
            <wp:effectExtent l="0" t="0" r="0" b="0"/>
            <wp:wrapTight wrapText="bothSides">
              <wp:wrapPolygon edited="0">
                <wp:start x="0" y="0"/>
                <wp:lineTo x="0" y="21416"/>
                <wp:lineTo x="21453" y="21416"/>
                <wp:lineTo x="21453" y="0"/>
                <wp:lineTo x="0" y="0"/>
              </wp:wrapPolygon>
            </wp:wrapTight>
            <wp:docPr id="27" name="Рисунок 29" descr="Музей-усадьба Приютино на карте Ленинградской области. Обзор  достопримечательности и как добраться до места. Дворцы и усадьбы  Ленинградской области. «Область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Музей-усадьба Приютино на карте Ленинградской области. Обзор  достопримечательности и как добраться до места. Дворцы и усадьбы  Ленинградской области. «Область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00350" cy="1863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5D7A" w:rsidRPr="0036578E">
        <w:rPr>
          <w:rFonts w:eastAsia="Calibri"/>
          <w:sz w:val="28"/>
          <w:szCs w:val="28"/>
          <w:lang w:eastAsia="en-US"/>
        </w:rPr>
        <w:t>- музей-усадьба «</w:t>
      </w:r>
      <w:proofErr w:type="spellStart"/>
      <w:r w:rsidR="00B35D7A" w:rsidRPr="0036578E">
        <w:rPr>
          <w:rFonts w:eastAsia="Calibri"/>
          <w:sz w:val="28"/>
          <w:szCs w:val="28"/>
          <w:lang w:eastAsia="en-US"/>
        </w:rPr>
        <w:t>Приютино</w:t>
      </w:r>
      <w:proofErr w:type="spellEnd"/>
      <w:r w:rsidR="00B35D7A" w:rsidRPr="0036578E">
        <w:rPr>
          <w:rFonts w:eastAsia="Calibri"/>
          <w:sz w:val="28"/>
          <w:szCs w:val="28"/>
          <w:lang w:eastAsia="en-US"/>
        </w:rPr>
        <w:t>» - филиал ГБУК ЛО «Музейное агентство».</w:t>
      </w:r>
    </w:p>
    <w:p w:rsidR="00B35D7A" w:rsidRPr="0036578E" w:rsidRDefault="00B35D7A" w:rsidP="00B35D7A">
      <w:pPr>
        <w:shd w:val="clear" w:color="auto" w:fill="FFFFFF"/>
        <w:ind w:firstLine="709"/>
        <w:jc w:val="both"/>
        <w:rPr>
          <w:sz w:val="28"/>
          <w:szCs w:val="28"/>
        </w:rPr>
      </w:pPr>
    </w:p>
    <w:p w:rsidR="00B35D7A" w:rsidRPr="00C179A3" w:rsidRDefault="00B35D7A" w:rsidP="00B35D7A">
      <w:pPr>
        <w:shd w:val="clear" w:color="auto" w:fill="FFFFFF"/>
        <w:ind w:firstLine="709"/>
        <w:jc w:val="both"/>
        <w:rPr>
          <w:sz w:val="28"/>
          <w:szCs w:val="28"/>
          <w:highlight w:val="yellow"/>
        </w:rPr>
      </w:pPr>
    </w:p>
    <w:p w:rsidR="00B35D7A" w:rsidRPr="00C179A3" w:rsidRDefault="00B35D7A" w:rsidP="00B35D7A">
      <w:pPr>
        <w:shd w:val="clear" w:color="auto" w:fill="FFFFFF"/>
        <w:ind w:firstLine="709"/>
        <w:jc w:val="both"/>
        <w:rPr>
          <w:sz w:val="28"/>
          <w:szCs w:val="28"/>
          <w:highlight w:val="yellow"/>
        </w:rPr>
      </w:pPr>
    </w:p>
    <w:p w:rsidR="00B35D7A" w:rsidRPr="00C179A3" w:rsidRDefault="00B35D7A" w:rsidP="00B35D7A">
      <w:pPr>
        <w:shd w:val="clear" w:color="auto" w:fill="FFFFFF"/>
        <w:ind w:firstLine="709"/>
        <w:jc w:val="both"/>
        <w:rPr>
          <w:sz w:val="28"/>
          <w:szCs w:val="28"/>
          <w:highlight w:val="yellow"/>
        </w:rPr>
      </w:pPr>
    </w:p>
    <w:p w:rsidR="00B35D7A" w:rsidRPr="00C179A3" w:rsidRDefault="00B35D7A" w:rsidP="00B35D7A">
      <w:pPr>
        <w:shd w:val="clear" w:color="auto" w:fill="FFFFFF"/>
        <w:ind w:firstLine="709"/>
        <w:jc w:val="both"/>
        <w:rPr>
          <w:sz w:val="28"/>
          <w:szCs w:val="28"/>
          <w:highlight w:val="yellow"/>
        </w:rPr>
      </w:pPr>
    </w:p>
    <w:p w:rsidR="00B35D7A" w:rsidRPr="00C179A3" w:rsidRDefault="00B35D7A" w:rsidP="00B35D7A">
      <w:pPr>
        <w:shd w:val="clear" w:color="auto" w:fill="FFFFFF"/>
        <w:ind w:firstLine="709"/>
        <w:jc w:val="both"/>
        <w:rPr>
          <w:sz w:val="28"/>
          <w:szCs w:val="28"/>
          <w:highlight w:val="yellow"/>
        </w:rPr>
      </w:pPr>
    </w:p>
    <w:p w:rsidR="00B35D7A" w:rsidRPr="00C179A3" w:rsidRDefault="00B35D7A" w:rsidP="00B35D7A">
      <w:pPr>
        <w:shd w:val="clear" w:color="auto" w:fill="FFFFFF"/>
        <w:ind w:firstLine="709"/>
        <w:jc w:val="both"/>
        <w:rPr>
          <w:sz w:val="28"/>
          <w:szCs w:val="28"/>
          <w:highlight w:val="yellow"/>
        </w:rPr>
      </w:pPr>
    </w:p>
    <w:p w:rsidR="00B35D7A" w:rsidRPr="00C179A3" w:rsidRDefault="00B35D7A" w:rsidP="00B35D7A">
      <w:pPr>
        <w:shd w:val="clear" w:color="auto" w:fill="FFFFFF"/>
        <w:ind w:firstLine="709"/>
        <w:jc w:val="both"/>
        <w:rPr>
          <w:sz w:val="28"/>
          <w:szCs w:val="28"/>
          <w:highlight w:val="yellow"/>
        </w:rPr>
      </w:pPr>
    </w:p>
    <w:p w:rsidR="00B35D7A" w:rsidRPr="0036578E" w:rsidRDefault="00B35D7A" w:rsidP="0036578E">
      <w:pPr>
        <w:ind w:firstLine="709"/>
        <w:jc w:val="both"/>
        <w:rPr>
          <w:sz w:val="28"/>
          <w:szCs w:val="28"/>
        </w:rPr>
      </w:pPr>
      <w:r w:rsidRPr="0036578E">
        <w:rPr>
          <w:sz w:val="28"/>
          <w:szCs w:val="28"/>
        </w:rPr>
        <w:t xml:space="preserve">- музейная экспозиция «Всеволожский район в годы блокады»                        </w:t>
      </w:r>
      <w:r w:rsidR="00662134">
        <w:rPr>
          <w:sz w:val="28"/>
          <w:szCs w:val="28"/>
        </w:rPr>
        <w:t xml:space="preserve">    </w:t>
      </w:r>
      <w:r w:rsidRPr="0036578E">
        <w:rPr>
          <w:sz w:val="28"/>
          <w:szCs w:val="28"/>
        </w:rPr>
        <w:t xml:space="preserve"> АМУ «Культурно-досуговый центр «Южный»;</w:t>
      </w:r>
    </w:p>
    <w:p w:rsidR="00B35D7A" w:rsidRPr="00C179A3" w:rsidRDefault="007F6C4A" w:rsidP="00B35D7A">
      <w:pPr>
        <w:shd w:val="clear" w:color="auto" w:fill="FFFFFF"/>
        <w:ind w:firstLine="709"/>
        <w:jc w:val="both"/>
        <w:rPr>
          <w:sz w:val="28"/>
          <w:szCs w:val="28"/>
          <w:highlight w:val="yellow"/>
        </w:rPr>
      </w:pPr>
      <w:r w:rsidRPr="00C179A3">
        <w:rPr>
          <w:noProof/>
          <w:highlight w:val="yellow"/>
        </w:rPr>
        <w:drawing>
          <wp:anchor distT="0" distB="0" distL="114300" distR="114300" simplePos="0" relativeHeight="251656704" behindDoc="1" locked="0" layoutInCell="1" allowOverlap="1">
            <wp:simplePos x="0" y="0"/>
            <wp:positionH relativeFrom="column">
              <wp:posOffset>-3810</wp:posOffset>
            </wp:positionH>
            <wp:positionV relativeFrom="paragraph">
              <wp:posOffset>201930</wp:posOffset>
            </wp:positionV>
            <wp:extent cx="2876550" cy="1743075"/>
            <wp:effectExtent l="0" t="0" r="0" b="0"/>
            <wp:wrapTight wrapText="bothSides">
              <wp:wrapPolygon edited="0">
                <wp:start x="0" y="0"/>
                <wp:lineTo x="0" y="21482"/>
                <wp:lineTo x="21457" y="21482"/>
                <wp:lineTo x="21457" y="0"/>
                <wp:lineTo x="0" y="0"/>
              </wp:wrapPolygon>
            </wp:wrapTight>
            <wp:docPr id="11" name="Рисунок 27" descr="Музей Битва за Ленинград им. Колобанова, музей, Народная ул., 5, микрорайон  Южный, Всеволожск, Россия — Яндекс.Кар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Музей Битва за Ленинград им. Колобанова, музей, Народная ул., 5, микрорайон  Южный, Всеволожск, Россия — Яндекс.Карты"/>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76550" cy="1743075"/>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B35D7A" w:rsidRPr="0036578E" w:rsidRDefault="00B35D7A" w:rsidP="0036578E">
      <w:pPr>
        <w:jc w:val="both"/>
        <w:rPr>
          <w:sz w:val="28"/>
          <w:szCs w:val="28"/>
        </w:rPr>
      </w:pPr>
      <w:r w:rsidRPr="00662134">
        <w:rPr>
          <w:sz w:val="28"/>
          <w:szCs w:val="28"/>
        </w:rPr>
        <w:t xml:space="preserve"> -</w:t>
      </w:r>
      <w:r w:rsidRPr="0036578E">
        <w:rPr>
          <w:sz w:val="28"/>
          <w:szCs w:val="28"/>
        </w:rPr>
        <w:t xml:space="preserve"> частный музей «Битва за Ленинград» имени З.Г. </w:t>
      </w:r>
      <w:proofErr w:type="spellStart"/>
      <w:r w:rsidRPr="0036578E">
        <w:rPr>
          <w:sz w:val="28"/>
          <w:szCs w:val="28"/>
        </w:rPr>
        <w:t>Колобанова</w:t>
      </w:r>
      <w:proofErr w:type="spellEnd"/>
      <w:r w:rsidRPr="0036578E">
        <w:rPr>
          <w:sz w:val="28"/>
          <w:szCs w:val="28"/>
        </w:rPr>
        <w:t>;</w:t>
      </w:r>
    </w:p>
    <w:p w:rsidR="00B35D7A" w:rsidRPr="0036578E" w:rsidRDefault="00B35D7A" w:rsidP="0036578E">
      <w:pPr>
        <w:ind w:firstLine="709"/>
        <w:jc w:val="both"/>
        <w:rPr>
          <w:sz w:val="28"/>
          <w:szCs w:val="28"/>
        </w:rPr>
      </w:pPr>
    </w:p>
    <w:p w:rsidR="00B35D7A" w:rsidRPr="00C179A3" w:rsidRDefault="00B35D7A" w:rsidP="00B35D7A">
      <w:pPr>
        <w:shd w:val="clear" w:color="auto" w:fill="FFFFFF"/>
        <w:ind w:firstLine="709"/>
        <w:jc w:val="both"/>
        <w:rPr>
          <w:sz w:val="28"/>
          <w:szCs w:val="28"/>
          <w:highlight w:val="yellow"/>
        </w:rPr>
      </w:pPr>
    </w:p>
    <w:p w:rsidR="00B35D7A" w:rsidRPr="00C179A3" w:rsidRDefault="00B35D7A" w:rsidP="00B35D7A">
      <w:pPr>
        <w:shd w:val="clear" w:color="auto" w:fill="FFFFFF"/>
        <w:ind w:firstLine="709"/>
        <w:jc w:val="both"/>
        <w:rPr>
          <w:sz w:val="28"/>
          <w:szCs w:val="28"/>
          <w:highlight w:val="yellow"/>
        </w:rPr>
      </w:pPr>
    </w:p>
    <w:p w:rsidR="00B35D7A" w:rsidRPr="00C179A3" w:rsidRDefault="00B35D7A" w:rsidP="00B35D7A">
      <w:pPr>
        <w:shd w:val="clear" w:color="auto" w:fill="FFFFFF"/>
        <w:ind w:firstLine="709"/>
        <w:jc w:val="both"/>
        <w:rPr>
          <w:sz w:val="28"/>
          <w:szCs w:val="28"/>
          <w:highlight w:val="yellow"/>
        </w:rPr>
      </w:pPr>
    </w:p>
    <w:p w:rsidR="00B35D7A" w:rsidRPr="00C179A3" w:rsidRDefault="00B35D7A" w:rsidP="00B35D7A">
      <w:pPr>
        <w:shd w:val="clear" w:color="auto" w:fill="FFFFFF"/>
        <w:ind w:firstLine="709"/>
        <w:jc w:val="both"/>
        <w:rPr>
          <w:sz w:val="28"/>
          <w:szCs w:val="28"/>
          <w:highlight w:val="yellow"/>
        </w:rPr>
      </w:pPr>
    </w:p>
    <w:p w:rsidR="00B35D7A" w:rsidRPr="00C179A3" w:rsidRDefault="00B35D7A" w:rsidP="00B35D7A">
      <w:pPr>
        <w:shd w:val="clear" w:color="auto" w:fill="FFFFFF"/>
        <w:ind w:firstLine="709"/>
        <w:jc w:val="both"/>
        <w:rPr>
          <w:sz w:val="28"/>
          <w:szCs w:val="28"/>
          <w:highlight w:val="yellow"/>
        </w:rPr>
      </w:pPr>
    </w:p>
    <w:p w:rsidR="00B35D7A" w:rsidRPr="00C179A3" w:rsidRDefault="00B35D7A" w:rsidP="00B35D7A">
      <w:pPr>
        <w:shd w:val="clear" w:color="auto" w:fill="FFFFFF"/>
        <w:ind w:firstLine="709"/>
        <w:jc w:val="both"/>
        <w:rPr>
          <w:sz w:val="28"/>
          <w:szCs w:val="28"/>
          <w:highlight w:val="yellow"/>
        </w:rPr>
      </w:pPr>
    </w:p>
    <w:p w:rsidR="00B35D7A" w:rsidRPr="0036578E" w:rsidRDefault="00B35D7A" w:rsidP="00B35D7A">
      <w:pPr>
        <w:shd w:val="clear" w:color="auto" w:fill="FFFFFF"/>
        <w:ind w:firstLine="709"/>
        <w:jc w:val="both"/>
        <w:rPr>
          <w:sz w:val="28"/>
          <w:szCs w:val="28"/>
        </w:rPr>
      </w:pPr>
      <w:r w:rsidRPr="0036578E">
        <w:rPr>
          <w:sz w:val="28"/>
          <w:szCs w:val="28"/>
        </w:rPr>
        <w:t>- частный музей кошки;</w:t>
      </w:r>
    </w:p>
    <w:p w:rsidR="00B35D7A" w:rsidRPr="0036578E" w:rsidRDefault="00B35D7A" w:rsidP="00B35D7A">
      <w:pPr>
        <w:shd w:val="clear" w:color="auto" w:fill="FFFFFF"/>
        <w:ind w:firstLine="709"/>
        <w:jc w:val="both"/>
        <w:rPr>
          <w:sz w:val="28"/>
          <w:szCs w:val="28"/>
        </w:rPr>
      </w:pPr>
      <w:r w:rsidRPr="0036578E">
        <w:rPr>
          <w:sz w:val="28"/>
          <w:szCs w:val="28"/>
        </w:rPr>
        <w:t xml:space="preserve">-музейные экспозиции, созданные при общеобразовательных учреждениях </w:t>
      </w:r>
      <w:r w:rsidR="00662134">
        <w:rPr>
          <w:sz w:val="28"/>
          <w:szCs w:val="28"/>
        </w:rPr>
        <w:t xml:space="preserve">                   </w:t>
      </w:r>
      <w:r w:rsidRPr="0036578E">
        <w:rPr>
          <w:sz w:val="28"/>
          <w:szCs w:val="28"/>
        </w:rPr>
        <w:t>г. Всеволожска.</w:t>
      </w:r>
    </w:p>
    <w:p w:rsidR="0036578E" w:rsidRPr="00241F47" w:rsidRDefault="0036578E" w:rsidP="0036578E">
      <w:pPr>
        <w:ind w:firstLine="680"/>
        <w:jc w:val="both"/>
        <w:rPr>
          <w:sz w:val="28"/>
          <w:szCs w:val="28"/>
        </w:rPr>
      </w:pPr>
      <w:r>
        <w:rPr>
          <w:sz w:val="28"/>
          <w:szCs w:val="28"/>
        </w:rPr>
        <w:t xml:space="preserve">На территории МО «Город Всеволожск» расположены </w:t>
      </w:r>
      <w:r w:rsidRPr="00241F47">
        <w:rPr>
          <w:sz w:val="28"/>
          <w:szCs w:val="28"/>
        </w:rPr>
        <w:t>17 объектов культурного наследия, из них: 6 – федерального значения; 10 – регионального значения, 1 – местного (муниципального) значения.</w:t>
      </w:r>
    </w:p>
    <w:p w:rsidR="0036578E" w:rsidRPr="00241F47" w:rsidRDefault="0036578E" w:rsidP="0036578E">
      <w:pPr>
        <w:ind w:firstLine="680"/>
        <w:jc w:val="both"/>
        <w:rPr>
          <w:sz w:val="28"/>
          <w:szCs w:val="28"/>
        </w:rPr>
      </w:pPr>
      <w:r w:rsidRPr="00241F47">
        <w:rPr>
          <w:sz w:val="28"/>
          <w:szCs w:val="28"/>
        </w:rPr>
        <w:t xml:space="preserve">Во исполнение Перечня поручений по увековечению памяти погибших при защите Отечества, утвержденного Президентом Российской Федерации        </w:t>
      </w:r>
      <w:r>
        <w:rPr>
          <w:sz w:val="28"/>
          <w:szCs w:val="28"/>
        </w:rPr>
        <w:t xml:space="preserve">                 от 31.01.2019 №</w:t>
      </w:r>
      <w:r w:rsidRPr="00241F47">
        <w:rPr>
          <w:sz w:val="28"/>
          <w:szCs w:val="28"/>
        </w:rPr>
        <w:t xml:space="preserve"> Пр-134, п. 3 Перечня поручений Губернатора Ленинградской области от 20 ноября 2017 № 065-1100/201727.11.2017, администрацией</w:t>
      </w:r>
      <w:r>
        <w:rPr>
          <w:sz w:val="28"/>
          <w:szCs w:val="28"/>
        </w:rPr>
        <w:t xml:space="preserve"> Всеволож</w:t>
      </w:r>
      <w:r w:rsidR="00460529">
        <w:rPr>
          <w:sz w:val="28"/>
          <w:szCs w:val="28"/>
        </w:rPr>
        <w:t>с</w:t>
      </w:r>
      <w:r>
        <w:rPr>
          <w:sz w:val="28"/>
          <w:szCs w:val="28"/>
        </w:rPr>
        <w:t xml:space="preserve">кого муниципального района </w:t>
      </w:r>
      <w:r w:rsidRPr="00241F47">
        <w:rPr>
          <w:sz w:val="28"/>
          <w:szCs w:val="28"/>
        </w:rPr>
        <w:t xml:space="preserve"> проведена работа по регистрации права </w:t>
      </w:r>
      <w:r>
        <w:rPr>
          <w:sz w:val="28"/>
          <w:szCs w:val="28"/>
        </w:rPr>
        <w:t xml:space="preserve">собственности в </w:t>
      </w:r>
      <w:proofErr w:type="spellStart"/>
      <w:r>
        <w:rPr>
          <w:sz w:val="28"/>
          <w:szCs w:val="28"/>
        </w:rPr>
        <w:t>Росреестре</w:t>
      </w:r>
      <w:proofErr w:type="spellEnd"/>
      <w:r>
        <w:rPr>
          <w:sz w:val="28"/>
          <w:szCs w:val="28"/>
        </w:rPr>
        <w:t xml:space="preserve"> </w:t>
      </w:r>
      <w:r w:rsidRPr="00241F47">
        <w:rPr>
          <w:sz w:val="28"/>
          <w:szCs w:val="28"/>
        </w:rPr>
        <w:t>по Ленинградской области на братские воинские захоронения, являющиеся объектами культурного наследия Ленинградской области.</w:t>
      </w:r>
    </w:p>
    <w:p w:rsidR="0036578E" w:rsidRPr="00241F47" w:rsidRDefault="0036578E" w:rsidP="0036578E">
      <w:pPr>
        <w:ind w:firstLine="680"/>
        <w:jc w:val="both"/>
        <w:rPr>
          <w:sz w:val="28"/>
          <w:szCs w:val="28"/>
        </w:rPr>
      </w:pPr>
      <w:r w:rsidRPr="008E6B64">
        <w:rPr>
          <w:sz w:val="28"/>
          <w:szCs w:val="28"/>
        </w:rPr>
        <w:t>Также постановлением администрации Всеволожского муниципального района от 18.04.2023 № 1269 «О внесении изменений в постановление администрации от 26.06.2019 №1814 «О закреплении памятников истории, братских воинских захоронений и иных мемориалов, увековечивающих память о погибших при защите Отечества»»,</w:t>
      </w:r>
      <w:r w:rsidRPr="00241F47">
        <w:rPr>
          <w:sz w:val="28"/>
          <w:szCs w:val="28"/>
        </w:rPr>
        <w:t xml:space="preserve"> проведена работа и утвержден Перечень памятников истории, братских воинских захоронений и иных мемориалов, увековечивающих память о погибших при защите Отечества, муниципальных учреждений </w:t>
      </w:r>
      <w:r w:rsidR="00460529">
        <w:rPr>
          <w:sz w:val="28"/>
          <w:szCs w:val="28"/>
        </w:rPr>
        <w:t xml:space="preserve">                                      </w:t>
      </w:r>
      <w:r w:rsidRPr="00241F47">
        <w:rPr>
          <w:sz w:val="28"/>
          <w:szCs w:val="28"/>
        </w:rPr>
        <w:t>и предприятий Всеволожского муниципального района и МО «Город Всеволожск», осуществляющих содержание объектов истории.</w:t>
      </w:r>
    </w:p>
    <w:p w:rsidR="0036578E" w:rsidRPr="00241F47" w:rsidRDefault="0036578E" w:rsidP="0036578E">
      <w:pPr>
        <w:ind w:firstLine="680"/>
        <w:jc w:val="both"/>
        <w:rPr>
          <w:sz w:val="28"/>
          <w:szCs w:val="28"/>
        </w:rPr>
      </w:pPr>
      <w:r w:rsidRPr="00241F47">
        <w:rPr>
          <w:sz w:val="28"/>
          <w:szCs w:val="28"/>
        </w:rPr>
        <w:t xml:space="preserve">В рамках реставрации </w:t>
      </w:r>
      <w:proofErr w:type="spellStart"/>
      <w:r w:rsidRPr="00241F47">
        <w:rPr>
          <w:sz w:val="28"/>
          <w:szCs w:val="28"/>
        </w:rPr>
        <w:t>Румболовского</w:t>
      </w:r>
      <w:proofErr w:type="spellEnd"/>
      <w:r w:rsidRPr="00241F47">
        <w:rPr>
          <w:sz w:val="28"/>
          <w:szCs w:val="28"/>
        </w:rPr>
        <w:t xml:space="preserve"> братского воинского захоронения </w:t>
      </w:r>
      <w:r w:rsidRPr="00241F47">
        <w:rPr>
          <w:sz w:val="28"/>
          <w:szCs w:val="28"/>
        </w:rPr>
        <w:br/>
        <w:t>ООО «</w:t>
      </w:r>
      <w:proofErr w:type="spellStart"/>
      <w:r w:rsidRPr="00241F47">
        <w:rPr>
          <w:sz w:val="28"/>
          <w:szCs w:val="28"/>
        </w:rPr>
        <w:t>Спецтехреставрация</w:t>
      </w:r>
      <w:proofErr w:type="spellEnd"/>
      <w:r w:rsidRPr="00241F47">
        <w:rPr>
          <w:sz w:val="28"/>
          <w:szCs w:val="28"/>
        </w:rPr>
        <w:t>» ведутся следующие работы:</w:t>
      </w:r>
    </w:p>
    <w:p w:rsidR="0036578E" w:rsidRPr="00241F47" w:rsidRDefault="0036578E" w:rsidP="0036578E">
      <w:pPr>
        <w:ind w:firstLine="680"/>
        <w:jc w:val="both"/>
        <w:rPr>
          <w:sz w:val="28"/>
          <w:szCs w:val="28"/>
        </w:rPr>
      </w:pPr>
      <w:r>
        <w:rPr>
          <w:sz w:val="28"/>
          <w:szCs w:val="28"/>
        </w:rPr>
        <w:t>- к</w:t>
      </w:r>
      <w:r w:rsidRPr="00241F47">
        <w:rPr>
          <w:sz w:val="28"/>
          <w:szCs w:val="28"/>
        </w:rPr>
        <w:t>омплексные научные исследования (планирование организации земельного участка и эскизный проект);</w:t>
      </w:r>
    </w:p>
    <w:p w:rsidR="0036578E" w:rsidRPr="00241F47" w:rsidRDefault="0036578E" w:rsidP="0036578E">
      <w:pPr>
        <w:ind w:firstLine="680"/>
        <w:jc w:val="both"/>
        <w:rPr>
          <w:sz w:val="28"/>
          <w:szCs w:val="28"/>
        </w:rPr>
      </w:pPr>
      <w:r>
        <w:rPr>
          <w:sz w:val="28"/>
          <w:szCs w:val="28"/>
        </w:rPr>
        <w:t>-и</w:t>
      </w:r>
      <w:r w:rsidRPr="00241F47">
        <w:rPr>
          <w:sz w:val="28"/>
          <w:szCs w:val="28"/>
        </w:rPr>
        <w:t>нженерно-изыскательские работы, включающие топографо-геодезические работы.</w:t>
      </w:r>
    </w:p>
    <w:p w:rsidR="0036578E" w:rsidRPr="00241F47" w:rsidRDefault="0036578E" w:rsidP="0036578E">
      <w:pPr>
        <w:ind w:firstLine="680"/>
        <w:jc w:val="both"/>
        <w:rPr>
          <w:sz w:val="28"/>
          <w:szCs w:val="28"/>
        </w:rPr>
      </w:pPr>
      <w:r w:rsidRPr="00241F47">
        <w:rPr>
          <w:sz w:val="28"/>
          <w:szCs w:val="28"/>
        </w:rPr>
        <w:t>Во исполнение пункта 6 перечня поручений Губернатора Ленинградской области к плану основных мероприятий по подготовке и проведению празднования 80-летия полного освобождения Ленинграда от фашистской блокады, утвержденного распоряжением Правительства Российской Федерации о</w:t>
      </w:r>
      <w:r>
        <w:rPr>
          <w:sz w:val="28"/>
          <w:szCs w:val="28"/>
        </w:rPr>
        <w:t>т 09.09.2023 № 2435-р проводилась</w:t>
      </w:r>
      <w:r w:rsidRPr="00241F47">
        <w:rPr>
          <w:sz w:val="28"/>
          <w:szCs w:val="28"/>
        </w:rPr>
        <w:t xml:space="preserve"> работа по обеспечению привлечения молодежи и волонтеров (добровольцев) к работам по подготовке и проведению праздничных мероприятий для ветеранов и проведению в порядок мемориалов, памятников и обелисков воинской славы, благоустройству прилегающих территорий.</w:t>
      </w:r>
    </w:p>
    <w:p w:rsidR="0036578E" w:rsidRPr="00241F47" w:rsidRDefault="0036578E" w:rsidP="0036578E">
      <w:pPr>
        <w:ind w:firstLine="680"/>
        <w:jc w:val="both"/>
        <w:rPr>
          <w:sz w:val="28"/>
          <w:szCs w:val="28"/>
        </w:rPr>
      </w:pPr>
      <w:r w:rsidRPr="00241F47">
        <w:rPr>
          <w:sz w:val="28"/>
          <w:szCs w:val="28"/>
        </w:rPr>
        <w:t>Мероприятия по поддержке отрасли культуры, сохранению целевых показателей повышения оплаты труда работников муниципальных учреждений культуры в соответствии с Указом Президента Российской Федерации от 7 мая 2012 года № 597 «О мероприятиях по реализации государственной социальной политики» (далее – субсидия) осуществлялись в</w:t>
      </w:r>
      <w:r>
        <w:rPr>
          <w:sz w:val="28"/>
          <w:szCs w:val="28"/>
        </w:rPr>
        <w:t xml:space="preserve"> </w:t>
      </w:r>
      <w:r w:rsidRPr="00241F47">
        <w:rPr>
          <w:sz w:val="28"/>
          <w:szCs w:val="28"/>
        </w:rPr>
        <w:t xml:space="preserve">рамках реализации государственной программы «Развитие культуры и туризма в Ленинградской области». Из бюджета Ленинградской области на повышение оплаты труда работников культуры выделено 3 209,2 тыс. рублей, в связи с чем, рост заработной платы работников культуры </w:t>
      </w:r>
      <w:r>
        <w:rPr>
          <w:sz w:val="28"/>
          <w:szCs w:val="28"/>
        </w:rPr>
        <w:t>в 2023 году по</w:t>
      </w:r>
      <w:r w:rsidRPr="00241F47">
        <w:rPr>
          <w:sz w:val="28"/>
          <w:szCs w:val="28"/>
        </w:rPr>
        <w:t xml:space="preserve"> сравнению с 2022 годом составил </w:t>
      </w:r>
      <w:r>
        <w:rPr>
          <w:sz w:val="28"/>
          <w:szCs w:val="28"/>
        </w:rPr>
        <w:t xml:space="preserve">- </w:t>
      </w:r>
      <w:r w:rsidRPr="00241F47">
        <w:rPr>
          <w:sz w:val="28"/>
          <w:szCs w:val="28"/>
        </w:rPr>
        <w:t>7,6 %.</w:t>
      </w:r>
    </w:p>
    <w:p w:rsidR="0036578E" w:rsidRPr="00241F47" w:rsidRDefault="0036578E" w:rsidP="0036578E">
      <w:pPr>
        <w:ind w:firstLine="680"/>
        <w:jc w:val="both"/>
        <w:rPr>
          <w:sz w:val="28"/>
          <w:szCs w:val="28"/>
        </w:rPr>
      </w:pPr>
      <w:r w:rsidRPr="00241F47">
        <w:rPr>
          <w:sz w:val="28"/>
          <w:szCs w:val="28"/>
        </w:rPr>
        <w:t xml:space="preserve">Активную работу по формированию культурной среды города, организации досуга, творческой активности населения проводит </w:t>
      </w:r>
      <w:r w:rsidRPr="00241F47">
        <w:rPr>
          <w:sz w:val="28"/>
          <w:szCs w:val="28"/>
        </w:rPr>
        <w:br/>
        <w:t xml:space="preserve">МАУ «Всеволожский ЦКД», который реализует функции по эстетическому, нравственному, патриотическому воспитанию населения, возрождению, сохранению и развитию культурных ценностей и традиций. </w:t>
      </w:r>
    </w:p>
    <w:p w:rsidR="0036578E" w:rsidRDefault="0036578E" w:rsidP="0036578E">
      <w:pPr>
        <w:ind w:firstLine="680"/>
        <w:jc w:val="both"/>
        <w:rPr>
          <w:sz w:val="28"/>
          <w:szCs w:val="28"/>
        </w:rPr>
      </w:pPr>
      <w:r w:rsidRPr="00241F47">
        <w:rPr>
          <w:sz w:val="28"/>
          <w:szCs w:val="28"/>
        </w:rPr>
        <w:t>Во Всеволожском Центре культуры и досуга действует 37 клубных формирований, в которых занимается 787 участников, из них в 19 детских клубных формированиях занимается 3</w:t>
      </w:r>
      <w:r>
        <w:rPr>
          <w:sz w:val="28"/>
          <w:szCs w:val="28"/>
        </w:rPr>
        <w:t xml:space="preserve">98 человек в возрасте до 14 лет, </w:t>
      </w:r>
      <w:r w:rsidRPr="00241F47">
        <w:rPr>
          <w:sz w:val="28"/>
          <w:szCs w:val="28"/>
        </w:rPr>
        <w:br/>
        <w:t xml:space="preserve"> 2 творческих коллектива удостоены звания «Народный самодеятельный коллектив».</w:t>
      </w:r>
    </w:p>
    <w:p w:rsidR="0036578E" w:rsidRPr="00241F47" w:rsidRDefault="0036578E" w:rsidP="0036578E">
      <w:pPr>
        <w:ind w:firstLine="680"/>
        <w:jc w:val="both"/>
        <w:rPr>
          <w:sz w:val="28"/>
          <w:szCs w:val="28"/>
        </w:rPr>
      </w:pPr>
      <w:r>
        <w:rPr>
          <w:sz w:val="28"/>
          <w:szCs w:val="28"/>
        </w:rPr>
        <w:t>В</w:t>
      </w:r>
      <w:r w:rsidRPr="00241F47">
        <w:rPr>
          <w:sz w:val="28"/>
          <w:szCs w:val="28"/>
        </w:rPr>
        <w:t>2023 году работникам культуры удало</w:t>
      </w:r>
      <w:r>
        <w:rPr>
          <w:sz w:val="28"/>
          <w:szCs w:val="28"/>
        </w:rPr>
        <w:t xml:space="preserve">сь на высоком организационном и </w:t>
      </w:r>
      <w:r w:rsidRPr="00241F47">
        <w:rPr>
          <w:sz w:val="28"/>
          <w:szCs w:val="28"/>
        </w:rPr>
        <w:t>профессиональном уровне провести 92 культурно-досуговых проект</w:t>
      </w:r>
      <w:r>
        <w:rPr>
          <w:sz w:val="28"/>
          <w:szCs w:val="28"/>
        </w:rPr>
        <w:t>а</w:t>
      </w:r>
      <w:r w:rsidRPr="00241F47">
        <w:rPr>
          <w:sz w:val="28"/>
          <w:szCs w:val="28"/>
        </w:rPr>
        <w:t xml:space="preserve">, среди которых: </w:t>
      </w:r>
    </w:p>
    <w:p w:rsidR="0036578E" w:rsidRPr="00241F47" w:rsidRDefault="0036578E" w:rsidP="0036578E">
      <w:pPr>
        <w:ind w:firstLine="680"/>
        <w:jc w:val="both"/>
        <w:rPr>
          <w:sz w:val="28"/>
          <w:szCs w:val="28"/>
        </w:rPr>
      </w:pPr>
    </w:p>
    <w:p w:rsidR="0036578E" w:rsidRPr="00241F47" w:rsidRDefault="0036578E" w:rsidP="0036578E">
      <w:pPr>
        <w:jc w:val="both"/>
        <w:rPr>
          <w:sz w:val="28"/>
          <w:szCs w:val="28"/>
        </w:rPr>
      </w:pPr>
      <w:r w:rsidRPr="00020759">
        <w:rPr>
          <w:noProof/>
          <w:sz w:val="28"/>
          <w:szCs w:val="28"/>
        </w:rPr>
        <w:drawing>
          <wp:anchor distT="0" distB="0" distL="114300" distR="114300" simplePos="0" relativeHeight="251662848" behindDoc="0" locked="0" layoutInCell="1" allowOverlap="1" wp14:anchorId="2450EF57" wp14:editId="4FFA9926">
            <wp:simplePos x="0" y="0"/>
            <wp:positionH relativeFrom="column">
              <wp:posOffset>-3810</wp:posOffset>
            </wp:positionH>
            <wp:positionV relativeFrom="paragraph">
              <wp:posOffset>1905</wp:posOffset>
            </wp:positionV>
            <wp:extent cx="2971800" cy="1978784"/>
            <wp:effectExtent l="0" t="0" r="0" b="2540"/>
            <wp:wrapSquare wrapText="bothSides"/>
            <wp:docPr id="19" name="Рисунок 19" descr="C:\Users\Экономика4\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кономика4\Desktop\1-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71800" cy="19787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578E" w:rsidRDefault="0036578E" w:rsidP="0036578E">
      <w:pPr>
        <w:jc w:val="both"/>
        <w:rPr>
          <w:sz w:val="28"/>
          <w:szCs w:val="28"/>
        </w:rPr>
      </w:pPr>
    </w:p>
    <w:p w:rsidR="0036578E" w:rsidRPr="00241F47" w:rsidRDefault="0036578E" w:rsidP="0036578E">
      <w:pPr>
        <w:jc w:val="both"/>
        <w:rPr>
          <w:sz w:val="28"/>
          <w:szCs w:val="28"/>
        </w:rPr>
      </w:pPr>
      <w:r w:rsidRPr="00241F47">
        <w:rPr>
          <w:sz w:val="28"/>
          <w:szCs w:val="28"/>
        </w:rPr>
        <w:t>- Городское мероприятие «Проводы русской зимы»;</w:t>
      </w:r>
    </w:p>
    <w:p w:rsidR="0036578E" w:rsidRDefault="0036578E" w:rsidP="0036578E">
      <w:pPr>
        <w:ind w:firstLine="680"/>
        <w:jc w:val="both"/>
        <w:rPr>
          <w:sz w:val="28"/>
          <w:szCs w:val="28"/>
        </w:rPr>
      </w:pPr>
    </w:p>
    <w:p w:rsidR="0036578E" w:rsidRDefault="0036578E" w:rsidP="0036578E">
      <w:pPr>
        <w:ind w:firstLine="680"/>
        <w:jc w:val="both"/>
        <w:rPr>
          <w:sz w:val="28"/>
          <w:szCs w:val="28"/>
        </w:rPr>
      </w:pPr>
    </w:p>
    <w:p w:rsidR="0036578E" w:rsidRDefault="0036578E" w:rsidP="0036578E">
      <w:pPr>
        <w:ind w:firstLine="680"/>
        <w:jc w:val="both"/>
        <w:rPr>
          <w:sz w:val="28"/>
          <w:szCs w:val="28"/>
        </w:rPr>
      </w:pPr>
    </w:p>
    <w:p w:rsidR="0036578E" w:rsidRDefault="0036578E" w:rsidP="0036578E">
      <w:pPr>
        <w:ind w:firstLine="680"/>
        <w:jc w:val="both"/>
        <w:rPr>
          <w:sz w:val="28"/>
          <w:szCs w:val="28"/>
        </w:rPr>
      </w:pPr>
    </w:p>
    <w:p w:rsidR="0036578E" w:rsidRDefault="0036578E" w:rsidP="0036578E">
      <w:pPr>
        <w:ind w:firstLine="680"/>
        <w:jc w:val="both"/>
        <w:rPr>
          <w:sz w:val="28"/>
          <w:szCs w:val="28"/>
        </w:rPr>
      </w:pPr>
    </w:p>
    <w:p w:rsidR="0036578E" w:rsidRDefault="0036578E" w:rsidP="0036578E">
      <w:pPr>
        <w:ind w:firstLine="680"/>
        <w:jc w:val="both"/>
        <w:rPr>
          <w:sz w:val="28"/>
          <w:szCs w:val="28"/>
        </w:rPr>
      </w:pPr>
    </w:p>
    <w:p w:rsidR="0036578E" w:rsidRDefault="0036578E" w:rsidP="0036578E">
      <w:pPr>
        <w:ind w:firstLine="680"/>
        <w:jc w:val="both"/>
        <w:rPr>
          <w:sz w:val="28"/>
          <w:szCs w:val="28"/>
        </w:rPr>
      </w:pPr>
      <w:r w:rsidRPr="00241F47">
        <w:rPr>
          <w:sz w:val="28"/>
          <w:szCs w:val="28"/>
        </w:rPr>
        <w:t>- 17-ый Юбилейный Областной фестиваль премьер Государственных театров Ленинградской области «Театральная весна»;</w:t>
      </w:r>
    </w:p>
    <w:p w:rsidR="0036578E" w:rsidRPr="00241F47" w:rsidRDefault="0036578E" w:rsidP="0036578E">
      <w:pPr>
        <w:ind w:firstLine="680"/>
        <w:jc w:val="both"/>
        <w:rPr>
          <w:sz w:val="28"/>
          <w:szCs w:val="28"/>
        </w:rPr>
      </w:pPr>
      <w:r w:rsidRPr="00134E52">
        <w:rPr>
          <w:noProof/>
          <w:sz w:val="28"/>
          <w:szCs w:val="28"/>
        </w:rPr>
        <w:drawing>
          <wp:anchor distT="0" distB="0" distL="114300" distR="114300" simplePos="0" relativeHeight="251663872" behindDoc="1" locked="0" layoutInCell="1" allowOverlap="1" wp14:anchorId="5BD217A7" wp14:editId="25E23B22">
            <wp:simplePos x="0" y="0"/>
            <wp:positionH relativeFrom="column">
              <wp:posOffset>-3810</wp:posOffset>
            </wp:positionH>
            <wp:positionV relativeFrom="paragraph">
              <wp:posOffset>203835</wp:posOffset>
            </wp:positionV>
            <wp:extent cx="3038475" cy="1952625"/>
            <wp:effectExtent l="0" t="0" r="9525" b="9525"/>
            <wp:wrapTight wrapText="bothSides">
              <wp:wrapPolygon edited="0">
                <wp:start x="0" y="0"/>
                <wp:lineTo x="0" y="21495"/>
                <wp:lineTo x="21532" y="21495"/>
                <wp:lineTo x="21532" y="0"/>
                <wp:lineTo x="0" y="0"/>
              </wp:wrapPolygon>
            </wp:wrapTight>
            <wp:docPr id="22" name="Рисунок 22" descr="C:\Users\Экономика4\Desktop\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Экономика4\Desktop\5-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3847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578E" w:rsidRDefault="0036578E" w:rsidP="0036578E">
      <w:pPr>
        <w:jc w:val="both"/>
        <w:rPr>
          <w:sz w:val="28"/>
          <w:szCs w:val="28"/>
        </w:rPr>
      </w:pPr>
      <w:r w:rsidRPr="00134E52">
        <w:rPr>
          <w:sz w:val="28"/>
          <w:szCs w:val="28"/>
        </w:rPr>
        <w:t xml:space="preserve"> </w:t>
      </w:r>
    </w:p>
    <w:p w:rsidR="0036578E" w:rsidRDefault="0036578E" w:rsidP="0036578E">
      <w:pPr>
        <w:jc w:val="both"/>
        <w:rPr>
          <w:sz w:val="28"/>
          <w:szCs w:val="28"/>
        </w:rPr>
      </w:pPr>
    </w:p>
    <w:p w:rsidR="0036578E" w:rsidRDefault="0036578E" w:rsidP="0036578E">
      <w:pPr>
        <w:jc w:val="both"/>
        <w:rPr>
          <w:sz w:val="28"/>
          <w:szCs w:val="28"/>
        </w:rPr>
      </w:pPr>
    </w:p>
    <w:p w:rsidR="0036578E" w:rsidRPr="00241F47" w:rsidRDefault="0036578E" w:rsidP="002D5ABA">
      <w:pPr>
        <w:rPr>
          <w:sz w:val="28"/>
          <w:szCs w:val="28"/>
        </w:rPr>
      </w:pPr>
      <w:r w:rsidRPr="00241F47">
        <w:rPr>
          <w:sz w:val="28"/>
          <w:szCs w:val="28"/>
        </w:rPr>
        <w:t>- Городское праздничное гуляние, посвященное</w:t>
      </w:r>
      <w:r>
        <w:rPr>
          <w:sz w:val="28"/>
          <w:szCs w:val="28"/>
        </w:rPr>
        <w:t xml:space="preserve"> </w:t>
      </w:r>
      <w:r w:rsidRPr="00241F47">
        <w:rPr>
          <w:sz w:val="28"/>
          <w:szCs w:val="28"/>
        </w:rPr>
        <w:t>60-летию г. Всеволожска;</w:t>
      </w:r>
    </w:p>
    <w:p w:rsidR="0036578E" w:rsidRDefault="0036578E" w:rsidP="0036578E">
      <w:pPr>
        <w:ind w:firstLine="680"/>
        <w:jc w:val="both"/>
        <w:rPr>
          <w:sz w:val="28"/>
          <w:szCs w:val="28"/>
        </w:rPr>
      </w:pPr>
    </w:p>
    <w:p w:rsidR="0036578E" w:rsidRDefault="0036578E" w:rsidP="0036578E">
      <w:pPr>
        <w:ind w:firstLine="680"/>
        <w:jc w:val="both"/>
        <w:rPr>
          <w:sz w:val="28"/>
          <w:szCs w:val="28"/>
        </w:rPr>
      </w:pPr>
    </w:p>
    <w:p w:rsidR="0036578E" w:rsidRDefault="0036578E" w:rsidP="0036578E">
      <w:pPr>
        <w:ind w:firstLine="680"/>
        <w:jc w:val="both"/>
        <w:rPr>
          <w:sz w:val="28"/>
          <w:szCs w:val="28"/>
        </w:rPr>
      </w:pPr>
    </w:p>
    <w:p w:rsidR="0036578E" w:rsidRDefault="0036578E" w:rsidP="0036578E">
      <w:pPr>
        <w:ind w:firstLine="680"/>
        <w:jc w:val="both"/>
        <w:rPr>
          <w:sz w:val="28"/>
          <w:szCs w:val="28"/>
        </w:rPr>
      </w:pPr>
    </w:p>
    <w:p w:rsidR="002D5ABA" w:rsidRDefault="002D5ABA" w:rsidP="0036578E">
      <w:pPr>
        <w:ind w:firstLine="680"/>
        <w:jc w:val="both"/>
        <w:rPr>
          <w:sz w:val="28"/>
          <w:szCs w:val="28"/>
        </w:rPr>
      </w:pPr>
    </w:p>
    <w:p w:rsidR="0036578E" w:rsidRPr="00241F47" w:rsidRDefault="0036578E" w:rsidP="0036578E">
      <w:pPr>
        <w:ind w:firstLine="680"/>
        <w:jc w:val="both"/>
        <w:rPr>
          <w:sz w:val="28"/>
          <w:szCs w:val="28"/>
        </w:rPr>
      </w:pPr>
      <w:r w:rsidRPr="00241F47">
        <w:rPr>
          <w:sz w:val="28"/>
          <w:szCs w:val="28"/>
        </w:rPr>
        <w:t xml:space="preserve">- городской социокультурный проект «Выходи играть». Проект направлен </w:t>
      </w:r>
      <w:r w:rsidR="00460529">
        <w:rPr>
          <w:sz w:val="28"/>
          <w:szCs w:val="28"/>
        </w:rPr>
        <w:t xml:space="preserve">                  </w:t>
      </w:r>
      <w:r w:rsidRPr="00241F47">
        <w:rPr>
          <w:sz w:val="28"/>
          <w:szCs w:val="28"/>
        </w:rPr>
        <w:t>на возрождение и сохранение народных традиций по проведению дворовых праздников, повышение значения внутридомовых территорий как объединяющих центров добрососедских отношений. В 2023 году удалось провести проект в зимний и в летний периоды на территориях игровых пло</w:t>
      </w:r>
      <w:r>
        <w:rPr>
          <w:sz w:val="28"/>
          <w:szCs w:val="28"/>
        </w:rPr>
        <w:t xml:space="preserve">щадок и во дворах микрорайонов </w:t>
      </w:r>
      <w:r w:rsidR="00460529">
        <w:rPr>
          <w:sz w:val="28"/>
          <w:szCs w:val="28"/>
        </w:rPr>
        <w:t xml:space="preserve">              </w:t>
      </w:r>
      <w:r w:rsidRPr="00241F47">
        <w:rPr>
          <w:sz w:val="28"/>
          <w:szCs w:val="28"/>
        </w:rPr>
        <w:t xml:space="preserve">г. Всеволожска; </w:t>
      </w:r>
    </w:p>
    <w:p w:rsidR="0036578E" w:rsidRPr="00241F47" w:rsidRDefault="0036578E" w:rsidP="0036578E">
      <w:pPr>
        <w:ind w:firstLine="680"/>
        <w:jc w:val="both"/>
        <w:rPr>
          <w:sz w:val="28"/>
          <w:szCs w:val="28"/>
        </w:rPr>
      </w:pPr>
      <w:r w:rsidRPr="00241F47">
        <w:rPr>
          <w:sz w:val="28"/>
          <w:szCs w:val="28"/>
        </w:rPr>
        <w:t>- 9 мая в парке воинской славы и на территории общественного пространства «Парка Песчанка» состоялось праздничное мероприятие, посвященное 78-й годовщине Великой Победы. Полевая кухня, экспозиция военной техники, посвященная 78-й годовщине Победы советского народа</w:t>
      </w:r>
      <w:r>
        <w:rPr>
          <w:sz w:val="28"/>
          <w:szCs w:val="28"/>
        </w:rPr>
        <w:t xml:space="preserve"> </w:t>
      </w:r>
      <w:r w:rsidRPr="00241F47">
        <w:rPr>
          <w:sz w:val="28"/>
          <w:szCs w:val="28"/>
        </w:rPr>
        <w:t xml:space="preserve">в Великой Отечественной войне 1941-45 </w:t>
      </w:r>
      <w:proofErr w:type="spellStart"/>
      <w:r w:rsidRPr="00241F47">
        <w:rPr>
          <w:sz w:val="28"/>
          <w:szCs w:val="28"/>
        </w:rPr>
        <w:t>г.г</w:t>
      </w:r>
      <w:proofErr w:type="spellEnd"/>
      <w:r w:rsidRPr="00241F47">
        <w:rPr>
          <w:sz w:val="28"/>
          <w:szCs w:val="28"/>
        </w:rPr>
        <w:t xml:space="preserve">, организованная Первой военной исторической дивизией </w:t>
      </w:r>
      <w:r w:rsidR="00460529">
        <w:rPr>
          <w:sz w:val="28"/>
          <w:szCs w:val="28"/>
        </w:rPr>
        <w:t xml:space="preserve">                           </w:t>
      </w:r>
      <w:r w:rsidRPr="00241F47">
        <w:rPr>
          <w:sz w:val="28"/>
          <w:szCs w:val="28"/>
        </w:rPr>
        <w:t xml:space="preserve">им. Пионеров-Героев, при поддержке Музея «Битва за Ленинград» </w:t>
      </w:r>
      <w:r w:rsidR="00460529">
        <w:rPr>
          <w:sz w:val="28"/>
          <w:szCs w:val="28"/>
        </w:rPr>
        <w:t xml:space="preserve">                                  </w:t>
      </w:r>
      <w:r w:rsidRPr="00241F47">
        <w:rPr>
          <w:sz w:val="28"/>
          <w:szCs w:val="28"/>
        </w:rPr>
        <w:t xml:space="preserve">им. З.Г. </w:t>
      </w:r>
      <w:proofErr w:type="spellStart"/>
      <w:r w:rsidRPr="00241F47">
        <w:rPr>
          <w:sz w:val="28"/>
          <w:szCs w:val="28"/>
        </w:rPr>
        <w:t>Колобанова</w:t>
      </w:r>
      <w:proofErr w:type="spellEnd"/>
      <w:r w:rsidRPr="00241F47">
        <w:rPr>
          <w:sz w:val="28"/>
          <w:szCs w:val="28"/>
        </w:rPr>
        <w:t>, концертная программа «На солнечной поляночке» с участием художественных коллективов г. Всеволожска и Всеволожского района проводились на территории общественного пространства «Парк Песчанка»;</w:t>
      </w:r>
    </w:p>
    <w:p w:rsidR="0036578E" w:rsidRPr="00241F47" w:rsidRDefault="0036578E" w:rsidP="0036578E">
      <w:pPr>
        <w:ind w:firstLine="680"/>
        <w:jc w:val="both"/>
        <w:rPr>
          <w:sz w:val="28"/>
          <w:szCs w:val="28"/>
        </w:rPr>
      </w:pPr>
      <w:r w:rsidRPr="00241F47">
        <w:rPr>
          <w:sz w:val="28"/>
          <w:szCs w:val="28"/>
        </w:rPr>
        <w:t xml:space="preserve"> - в день Памяти и Скорби 22 июня на </w:t>
      </w:r>
      <w:proofErr w:type="spellStart"/>
      <w:r w:rsidRPr="00241F47">
        <w:rPr>
          <w:sz w:val="28"/>
          <w:szCs w:val="28"/>
        </w:rPr>
        <w:t>Румболовской</w:t>
      </w:r>
      <w:proofErr w:type="spellEnd"/>
      <w:r w:rsidRPr="00241F47">
        <w:rPr>
          <w:sz w:val="28"/>
          <w:szCs w:val="28"/>
        </w:rPr>
        <w:t xml:space="preserve"> горе </w:t>
      </w:r>
      <w:r w:rsidRPr="00241F47">
        <w:rPr>
          <w:sz w:val="28"/>
          <w:szCs w:val="28"/>
        </w:rPr>
        <w:br/>
        <w:t>г. Всеволожска прошла акция «Земля доблести», нацеленная на объединение Общественных организаций, жителей всех поколений, сохранение памяти                               и привлечение к изучению истории своего края, а также на увековечивание памяти о подвиге нашего многонационального народа и недопущению искажению истории.</w:t>
      </w:r>
    </w:p>
    <w:p w:rsidR="0036578E" w:rsidRPr="00241F47" w:rsidRDefault="0036578E" w:rsidP="0036578E">
      <w:pPr>
        <w:ind w:firstLine="680"/>
        <w:jc w:val="both"/>
        <w:rPr>
          <w:sz w:val="28"/>
          <w:szCs w:val="28"/>
        </w:rPr>
      </w:pPr>
      <w:r w:rsidRPr="00241F47">
        <w:rPr>
          <w:sz w:val="28"/>
          <w:szCs w:val="28"/>
        </w:rPr>
        <w:t xml:space="preserve"> В рамках реализации Концепции государственной политики                                        по увековечиванию памяти жертв политических репрессий на территории Ленинградской области на период с 2020 по 2024 годы, утвержденн</w:t>
      </w:r>
      <w:r>
        <w:rPr>
          <w:sz w:val="28"/>
          <w:szCs w:val="28"/>
        </w:rPr>
        <w:t>ой</w:t>
      </w:r>
      <w:r w:rsidRPr="00241F47">
        <w:rPr>
          <w:sz w:val="28"/>
          <w:szCs w:val="28"/>
        </w:rPr>
        <w:t xml:space="preserve"> Губернатором Ленинградской области А.Ю. Дрозденко, в 2023 году, в Ковалевском лесу, в месте, связанном с историей государственного красного террора, проведено областное мероприятие, посвященное Дню памяти поэта Николая Степановича Гумилева, расстрелянного «по делу Таганцева» в 1921 году. </w:t>
      </w:r>
    </w:p>
    <w:p w:rsidR="0036578E" w:rsidRPr="00241F47" w:rsidRDefault="0036578E" w:rsidP="0036578E">
      <w:pPr>
        <w:ind w:firstLine="680"/>
        <w:jc w:val="both"/>
        <w:rPr>
          <w:sz w:val="28"/>
          <w:szCs w:val="28"/>
        </w:rPr>
      </w:pPr>
      <w:r w:rsidRPr="00241F47">
        <w:rPr>
          <w:sz w:val="28"/>
          <w:szCs w:val="28"/>
        </w:rPr>
        <w:t xml:space="preserve">В рамках подготовки к празднованию 60 годовщины со дня образования города Всеволожска были проведены такие мероприятия, как Презентация сборника трудов публичных чтений «С любовью о Всеволожске», Проект «Свежие знания», направления: Всеволожск танцующий, танцы с оркестром, авторы в гости к юным </w:t>
      </w:r>
      <w:proofErr w:type="spellStart"/>
      <w:r w:rsidRPr="00241F47">
        <w:rPr>
          <w:sz w:val="28"/>
          <w:szCs w:val="28"/>
        </w:rPr>
        <w:t>Всеволожцам</w:t>
      </w:r>
      <w:proofErr w:type="spellEnd"/>
      <w:r w:rsidRPr="00241F47">
        <w:rPr>
          <w:sz w:val="28"/>
          <w:szCs w:val="28"/>
        </w:rPr>
        <w:t>, лекции во Всеволожске, «Ночь в музее» с тематической программой, посвященной городу Всеволожску.</w:t>
      </w:r>
    </w:p>
    <w:p w:rsidR="0036578E" w:rsidRPr="00241F47" w:rsidRDefault="0036578E" w:rsidP="0036578E">
      <w:pPr>
        <w:ind w:firstLine="680"/>
        <w:jc w:val="both"/>
        <w:rPr>
          <w:sz w:val="28"/>
          <w:szCs w:val="28"/>
        </w:rPr>
      </w:pPr>
      <w:r w:rsidRPr="00241F47">
        <w:rPr>
          <w:sz w:val="28"/>
          <w:szCs w:val="28"/>
        </w:rPr>
        <w:t xml:space="preserve">Основными направлениями деятельности в сфере культуры в 2024 году </w:t>
      </w:r>
      <w:r w:rsidR="00460529">
        <w:rPr>
          <w:sz w:val="28"/>
          <w:szCs w:val="28"/>
        </w:rPr>
        <w:t xml:space="preserve">                         </w:t>
      </w:r>
      <w:r w:rsidRPr="00241F47">
        <w:rPr>
          <w:sz w:val="28"/>
          <w:szCs w:val="28"/>
        </w:rPr>
        <w:t xml:space="preserve">на территории МО «Город Всеволожск» станут обеспечение доступа граждан </w:t>
      </w:r>
      <w:r w:rsidR="00460529">
        <w:rPr>
          <w:sz w:val="28"/>
          <w:szCs w:val="28"/>
        </w:rPr>
        <w:t xml:space="preserve">                          </w:t>
      </w:r>
      <w:r w:rsidRPr="00241F47">
        <w:rPr>
          <w:sz w:val="28"/>
          <w:szCs w:val="28"/>
        </w:rPr>
        <w:t>к культурным ценностям и участию в культурной жизни, реализация творческого потенциала всех категорий жителей, сохранение, охрана и популяризация объектов культурного наследия в, создание благоприятных условий усто</w:t>
      </w:r>
      <w:r>
        <w:rPr>
          <w:sz w:val="28"/>
          <w:szCs w:val="28"/>
        </w:rPr>
        <w:t>йчивого развития сферы культуры.</w:t>
      </w:r>
    </w:p>
    <w:p w:rsidR="0036578E" w:rsidRPr="00241F47" w:rsidRDefault="0036578E" w:rsidP="0036578E">
      <w:pPr>
        <w:ind w:firstLine="680"/>
        <w:jc w:val="both"/>
        <w:rPr>
          <w:sz w:val="28"/>
          <w:szCs w:val="28"/>
        </w:rPr>
      </w:pPr>
      <w:r>
        <w:rPr>
          <w:sz w:val="28"/>
          <w:szCs w:val="28"/>
        </w:rPr>
        <w:t>В</w:t>
      </w:r>
      <w:r w:rsidRPr="00241F47">
        <w:rPr>
          <w:sz w:val="28"/>
          <w:szCs w:val="28"/>
        </w:rPr>
        <w:t xml:space="preserve"> 2024 году в городе Всеволожске будет установлен памятник «Ленинградская Мадонна», посвященный блокаде Ленинграда. </w:t>
      </w:r>
    </w:p>
    <w:p w:rsidR="00B35D7A" w:rsidRPr="00C179A3" w:rsidRDefault="00B35D7A" w:rsidP="00015924">
      <w:pPr>
        <w:ind w:firstLine="709"/>
        <w:jc w:val="both"/>
        <w:rPr>
          <w:color w:val="FF0000"/>
          <w:sz w:val="28"/>
          <w:szCs w:val="28"/>
          <w:highlight w:val="yellow"/>
        </w:rPr>
      </w:pPr>
    </w:p>
    <w:p w:rsidR="00D226EC" w:rsidRPr="00AA2C5F" w:rsidRDefault="00D226EC" w:rsidP="00015924">
      <w:pPr>
        <w:ind w:firstLine="709"/>
        <w:jc w:val="both"/>
        <w:rPr>
          <w:i/>
          <w:sz w:val="28"/>
          <w:szCs w:val="28"/>
        </w:rPr>
      </w:pPr>
      <w:r w:rsidRPr="00AA2C5F">
        <w:rPr>
          <w:i/>
          <w:sz w:val="28"/>
          <w:szCs w:val="28"/>
        </w:rPr>
        <w:t>Культурно-досуговая деятельность</w:t>
      </w:r>
    </w:p>
    <w:p w:rsidR="00C93571" w:rsidRPr="00C93571" w:rsidRDefault="00C93571" w:rsidP="00C93571">
      <w:pPr>
        <w:ind w:firstLine="709"/>
        <w:jc w:val="both"/>
        <w:rPr>
          <w:sz w:val="28"/>
          <w:szCs w:val="28"/>
        </w:rPr>
      </w:pPr>
      <w:r w:rsidRPr="00C93571">
        <w:rPr>
          <w:sz w:val="28"/>
          <w:szCs w:val="28"/>
        </w:rPr>
        <w:t>Анализ статистических данных работы культурно – досуговых учреждений Всеволожского муниципального района за последние 5 лет показывает тенденцию постоянного роста количества клубных формирований и коллективов художественной самодеятельности (в том числе и детских) и их участников, увеличение количества и качества проведения культурно-досуговых и социально-значимых массовых мероприятий для населения.</w:t>
      </w:r>
    </w:p>
    <w:p w:rsidR="00C93571" w:rsidRPr="00C93571" w:rsidRDefault="00C93571" w:rsidP="00C93571">
      <w:pPr>
        <w:ind w:firstLine="709"/>
        <w:jc w:val="both"/>
        <w:rPr>
          <w:sz w:val="28"/>
          <w:szCs w:val="28"/>
        </w:rPr>
      </w:pPr>
      <w:r w:rsidRPr="00C93571">
        <w:rPr>
          <w:sz w:val="28"/>
          <w:szCs w:val="28"/>
        </w:rPr>
        <w:t xml:space="preserve">В отчетном 2023 году, в 25 учреждениях культурно-досугового типа действовали 777 клубных формирований, численность участников которых составила 17 829 человека. Общее число коллективов самодеятельного творчества составило 421 коллектив, с числом участников 7 758 человек. Всего в районе действует 39 коллективов, которые носят почетное звание «Народный» </w:t>
      </w:r>
      <w:r w:rsidR="00767D96">
        <w:rPr>
          <w:sz w:val="28"/>
          <w:szCs w:val="28"/>
        </w:rPr>
        <w:t xml:space="preserve">                                          </w:t>
      </w:r>
      <w:r w:rsidRPr="00C93571">
        <w:rPr>
          <w:sz w:val="28"/>
          <w:szCs w:val="28"/>
        </w:rPr>
        <w:t>и «Образцовый» и где  занимаются творчеством 1</w:t>
      </w:r>
      <w:r w:rsidR="00767D96">
        <w:rPr>
          <w:sz w:val="28"/>
          <w:szCs w:val="28"/>
        </w:rPr>
        <w:t xml:space="preserve"> </w:t>
      </w:r>
      <w:r w:rsidRPr="00C93571">
        <w:rPr>
          <w:sz w:val="28"/>
          <w:szCs w:val="28"/>
        </w:rPr>
        <w:t>008 участников. При этом, 27 коллектив</w:t>
      </w:r>
      <w:r w:rsidR="00767D96">
        <w:rPr>
          <w:sz w:val="28"/>
          <w:szCs w:val="28"/>
        </w:rPr>
        <w:t>ов</w:t>
      </w:r>
      <w:r w:rsidRPr="00C93571">
        <w:rPr>
          <w:sz w:val="28"/>
          <w:szCs w:val="28"/>
        </w:rPr>
        <w:t xml:space="preserve"> работает при учреждениях культуры и 12 коллективов создано при учреждениях дополнительного образования в области искусства (ДШИ). </w:t>
      </w:r>
    </w:p>
    <w:p w:rsidR="00C93571" w:rsidRPr="00C93571" w:rsidRDefault="00C93571" w:rsidP="00C93571">
      <w:pPr>
        <w:ind w:firstLine="709"/>
        <w:jc w:val="both"/>
        <w:rPr>
          <w:sz w:val="28"/>
          <w:szCs w:val="28"/>
        </w:rPr>
      </w:pPr>
      <w:r w:rsidRPr="00C93571">
        <w:rPr>
          <w:sz w:val="28"/>
          <w:szCs w:val="28"/>
        </w:rPr>
        <w:t xml:space="preserve">Высокий уровень мастерства и профессионализма самодеятельных творческих коллективов Всеволожского муниципального района позволил им добиться хороших результатов в областных и международных конкурсах </w:t>
      </w:r>
      <w:r w:rsidR="00910DC8">
        <w:rPr>
          <w:sz w:val="28"/>
          <w:szCs w:val="28"/>
        </w:rPr>
        <w:t xml:space="preserve">                                   </w:t>
      </w:r>
      <w:r w:rsidRPr="00C93571">
        <w:rPr>
          <w:sz w:val="28"/>
          <w:szCs w:val="28"/>
        </w:rPr>
        <w:t xml:space="preserve">и фестивалях. В течение года 123 коллектива народного самодеятельного творчества становились лауреатами международных, всероссийских и региональных конкурсов. </w:t>
      </w:r>
    </w:p>
    <w:p w:rsidR="00C93571" w:rsidRPr="00C93571" w:rsidRDefault="00C93571" w:rsidP="00C93571">
      <w:pPr>
        <w:ind w:firstLine="709"/>
        <w:jc w:val="both"/>
        <w:rPr>
          <w:sz w:val="28"/>
          <w:szCs w:val="28"/>
        </w:rPr>
      </w:pPr>
      <w:r w:rsidRPr="00C93571">
        <w:rPr>
          <w:sz w:val="28"/>
          <w:szCs w:val="28"/>
        </w:rPr>
        <w:t xml:space="preserve">Важным элементом в развитии самодеятельного художественного творчества является поддержка творческих коллективов, учреждений культуры и искусства. </w:t>
      </w:r>
      <w:r w:rsidR="00910DC8">
        <w:rPr>
          <w:sz w:val="28"/>
          <w:szCs w:val="28"/>
        </w:rPr>
        <w:t xml:space="preserve">                    </w:t>
      </w:r>
      <w:r w:rsidRPr="00C93571">
        <w:rPr>
          <w:sz w:val="28"/>
          <w:szCs w:val="28"/>
        </w:rPr>
        <w:t xml:space="preserve">В отчетном году отметили юбилеи и праздничные даты многие коллективы </w:t>
      </w:r>
      <w:r w:rsidR="00910DC8">
        <w:rPr>
          <w:sz w:val="28"/>
          <w:szCs w:val="28"/>
        </w:rPr>
        <w:t xml:space="preserve">                               </w:t>
      </w:r>
      <w:r w:rsidRPr="00C93571">
        <w:rPr>
          <w:sz w:val="28"/>
          <w:szCs w:val="28"/>
        </w:rPr>
        <w:t>и учреждения Всеволожского муниципального района</w:t>
      </w:r>
      <w:r w:rsidR="00910DC8">
        <w:rPr>
          <w:sz w:val="28"/>
          <w:szCs w:val="28"/>
        </w:rPr>
        <w:t>.</w:t>
      </w:r>
    </w:p>
    <w:p w:rsidR="00C93571" w:rsidRPr="00C93571" w:rsidRDefault="00C93571" w:rsidP="00C93571">
      <w:pPr>
        <w:ind w:firstLine="709"/>
        <w:jc w:val="both"/>
        <w:rPr>
          <w:sz w:val="28"/>
          <w:szCs w:val="28"/>
        </w:rPr>
      </w:pPr>
      <w:r w:rsidRPr="00C93571">
        <w:rPr>
          <w:sz w:val="28"/>
          <w:szCs w:val="28"/>
        </w:rPr>
        <w:t xml:space="preserve">В 2023 году фольклорному коллективу «Колечко» МБУДО "ДШИ </w:t>
      </w:r>
      <w:r w:rsidR="00910DC8">
        <w:rPr>
          <w:sz w:val="28"/>
          <w:szCs w:val="28"/>
        </w:rPr>
        <w:t xml:space="preserve">                                 </w:t>
      </w:r>
      <w:r w:rsidRPr="00C93571">
        <w:rPr>
          <w:sz w:val="28"/>
          <w:szCs w:val="28"/>
        </w:rPr>
        <w:t>им.</w:t>
      </w:r>
      <w:r w:rsidR="00910DC8">
        <w:rPr>
          <w:sz w:val="28"/>
          <w:szCs w:val="28"/>
        </w:rPr>
        <w:t xml:space="preserve"> </w:t>
      </w:r>
      <w:r w:rsidRPr="00C93571">
        <w:rPr>
          <w:sz w:val="28"/>
          <w:szCs w:val="28"/>
        </w:rPr>
        <w:t>М.И.</w:t>
      </w:r>
      <w:r w:rsidR="00910DC8">
        <w:rPr>
          <w:sz w:val="28"/>
          <w:szCs w:val="28"/>
        </w:rPr>
        <w:t xml:space="preserve"> </w:t>
      </w:r>
      <w:r w:rsidRPr="00C93571">
        <w:rPr>
          <w:sz w:val="28"/>
          <w:szCs w:val="28"/>
        </w:rPr>
        <w:t>Глинки г.</w:t>
      </w:r>
      <w:r w:rsidR="00AA2C5F">
        <w:rPr>
          <w:sz w:val="28"/>
          <w:szCs w:val="28"/>
        </w:rPr>
        <w:t xml:space="preserve"> </w:t>
      </w:r>
      <w:r w:rsidRPr="00C93571">
        <w:rPr>
          <w:sz w:val="28"/>
          <w:szCs w:val="28"/>
        </w:rPr>
        <w:t>Всеволожск" присвоено звание «Образцовый самодеятельный коллектив».</w:t>
      </w:r>
    </w:p>
    <w:p w:rsidR="00C93571" w:rsidRPr="00C93571" w:rsidRDefault="00C93571" w:rsidP="00C93571">
      <w:pPr>
        <w:ind w:firstLine="709"/>
        <w:jc w:val="both"/>
        <w:rPr>
          <w:sz w:val="28"/>
          <w:szCs w:val="28"/>
        </w:rPr>
      </w:pPr>
      <w:r w:rsidRPr="00C93571">
        <w:rPr>
          <w:sz w:val="28"/>
          <w:szCs w:val="28"/>
        </w:rPr>
        <w:t>Отметили юбилеи коллективы АМУ «КДЦ «Южный»:</w:t>
      </w:r>
    </w:p>
    <w:p w:rsidR="00C93571" w:rsidRPr="00C93571" w:rsidRDefault="00C93571" w:rsidP="00C93571">
      <w:pPr>
        <w:ind w:firstLine="709"/>
        <w:jc w:val="both"/>
        <w:rPr>
          <w:sz w:val="28"/>
          <w:szCs w:val="28"/>
        </w:rPr>
      </w:pPr>
      <w:r w:rsidRPr="00C93571">
        <w:rPr>
          <w:sz w:val="28"/>
          <w:szCs w:val="28"/>
        </w:rPr>
        <w:t>- 15 – летний юбилей Народного самодеятельного коллектива хора ветеранов «</w:t>
      </w:r>
      <w:proofErr w:type="spellStart"/>
      <w:r w:rsidRPr="00C93571">
        <w:rPr>
          <w:sz w:val="28"/>
          <w:szCs w:val="28"/>
        </w:rPr>
        <w:t>Радоница</w:t>
      </w:r>
      <w:proofErr w:type="spellEnd"/>
      <w:r w:rsidRPr="00C93571">
        <w:rPr>
          <w:sz w:val="28"/>
          <w:szCs w:val="28"/>
        </w:rPr>
        <w:t>» и вокального ансамбля «Эдельвейс»;</w:t>
      </w:r>
    </w:p>
    <w:p w:rsidR="00C93571" w:rsidRPr="00C93571" w:rsidRDefault="00C93571" w:rsidP="00C93571">
      <w:pPr>
        <w:ind w:firstLine="709"/>
        <w:jc w:val="both"/>
        <w:rPr>
          <w:sz w:val="28"/>
          <w:szCs w:val="28"/>
        </w:rPr>
      </w:pPr>
      <w:r w:rsidRPr="00C93571">
        <w:rPr>
          <w:sz w:val="28"/>
          <w:szCs w:val="28"/>
        </w:rPr>
        <w:t>- 10-летний юбилей Народного самодеятельного коллектива студии экспериментальных форм танца «Колорит».</w:t>
      </w:r>
    </w:p>
    <w:p w:rsidR="00C93571" w:rsidRPr="00C93571" w:rsidRDefault="00C93571" w:rsidP="00C93571">
      <w:pPr>
        <w:ind w:firstLine="709"/>
        <w:jc w:val="both"/>
        <w:rPr>
          <w:sz w:val="28"/>
          <w:szCs w:val="28"/>
        </w:rPr>
      </w:pPr>
      <w:r w:rsidRPr="00C93571">
        <w:rPr>
          <w:sz w:val="28"/>
          <w:szCs w:val="28"/>
        </w:rPr>
        <w:t>Победителем Всероссийского конкурса "Молодые дарования" стала Логинова Диана. Учащиеся ДШИ стали Победителями в Международном конкурсе "Биеннале книжной графики".</w:t>
      </w:r>
    </w:p>
    <w:p w:rsidR="00C93571" w:rsidRPr="00C93571" w:rsidRDefault="00C93571" w:rsidP="00C93571">
      <w:pPr>
        <w:ind w:firstLine="709"/>
        <w:jc w:val="both"/>
        <w:rPr>
          <w:sz w:val="28"/>
          <w:szCs w:val="28"/>
        </w:rPr>
      </w:pPr>
      <w:r w:rsidRPr="00C93571">
        <w:rPr>
          <w:sz w:val="28"/>
          <w:szCs w:val="28"/>
        </w:rPr>
        <w:t>Учащиеся отделения изобразительного искусства участвуют в районном конкурсе детского изобразительного творчества "Память жива" к 80-летию полного освобождения Ленинграда от фашистской блокады. Рисунки победителей конкурса станут основой для второго издания книги  "Затерянный гарнизон. Остров Сухо", писатель Руслан Тихомиров.</w:t>
      </w:r>
    </w:p>
    <w:p w:rsidR="00C93571" w:rsidRPr="00C93571" w:rsidRDefault="00C93571" w:rsidP="00C93571">
      <w:pPr>
        <w:ind w:firstLine="709"/>
        <w:jc w:val="both"/>
        <w:rPr>
          <w:sz w:val="28"/>
          <w:szCs w:val="28"/>
        </w:rPr>
      </w:pPr>
      <w:r w:rsidRPr="00C93571">
        <w:rPr>
          <w:sz w:val="28"/>
          <w:szCs w:val="28"/>
        </w:rPr>
        <w:t>Ежегодно учреждениями культуры и искусства организуют и проводятся мероприятия различного формата: районные и городские культурно-массовые мероприятия, тематические конкурсы, выставки, творческие показы и вечера, музыкальные вечера, игровые и познавательные программы, встречи и фестивали, многие из которых стали визитной карточкой города Всеволожска, Всеволожского района  Ленинградской области.</w:t>
      </w:r>
    </w:p>
    <w:p w:rsidR="00C93571" w:rsidRPr="00C93571" w:rsidRDefault="00C93571" w:rsidP="00C93571">
      <w:pPr>
        <w:ind w:firstLine="709"/>
        <w:jc w:val="both"/>
        <w:rPr>
          <w:sz w:val="28"/>
          <w:szCs w:val="28"/>
        </w:rPr>
      </w:pPr>
    </w:p>
    <w:p w:rsidR="00C93571" w:rsidRPr="00C93571" w:rsidRDefault="00C93571" w:rsidP="00C93571">
      <w:pPr>
        <w:ind w:firstLine="709"/>
        <w:jc w:val="both"/>
        <w:rPr>
          <w:sz w:val="28"/>
          <w:szCs w:val="28"/>
        </w:rPr>
      </w:pPr>
      <w:r w:rsidRPr="00C93571">
        <w:rPr>
          <w:sz w:val="28"/>
          <w:szCs w:val="28"/>
        </w:rPr>
        <w:t>2023</w:t>
      </w:r>
      <w:r w:rsidRPr="00C93571">
        <w:rPr>
          <w:sz w:val="28"/>
          <w:szCs w:val="28"/>
        </w:rPr>
        <w:tab/>
        <w:t>год был насыщен разнообразными культурно-досуговыми мероприятиями, проведенными на высоком организационном и профессиональном уровне. «Визитной карточкой» города Всеволожска стали интересные культурные проекты, реализуемые на протяжении многих лет.</w:t>
      </w:r>
    </w:p>
    <w:p w:rsidR="00C93571" w:rsidRPr="00C93571" w:rsidRDefault="00C93571" w:rsidP="00C93571">
      <w:pPr>
        <w:ind w:firstLine="709"/>
        <w:jc w:val="both"/>
        <w:rPr>
          <w:sz w:val="28"/>
          <w:szCs w:val="28"/>
        </w:rPr>
      </w:pPr>
    </w:p>
    <w:p w:rsidR="00C93571" w:rsidRPr="00C93571" w:rsidRDefault="00C93571" w:rsidP="00C93571">
      <w:pPr>
        <w:ind w:firstLine="709"/>
        <w:jc w:val="both"/>
        <w:rPr>
          <w:sz w:val="28"/>
          <w:szCs w:val="28"/>
        </w:rPr>
      </w:pPr>
      <w:r w:rsidRPr="00577727">
        <w:rPr>
          <w:sz w:val="28"/>
          <w:szCs w:val="28"/>
        </w:rPr>
        <w:t>18 января 2023 г. в России</w:t>
      </w:r>
      <w:r w:rsidRPr="00C93571">
        <w:rPr>
          <w:sz w:val="28"/>
          <w:szCs w:val="28"/>
        </w:rPr>
        <w:t xml:space="preserve"> отметили 80-ю годовщину со Дня Прорыва блокады Ленинграда. У памятника «Разорванное кольцо» на 39-м км. Дороги жизни состоялась патриотическая акция, праздничный концерт, возложение венков </w:t>
      </w:r>
      <w:r w:rsidR="00577727">
        <w:rPr>
          <w:sz w:val="28"/>
          <w:szCs w:val="28"/>
        </w:rPr>
        <w:t xml:space="preserve">                           </w:t>
      </w:r>
      <w:r w:rsidRPr="00C93571">
        <w:rPr>
          <w:sz w:val="28"/>
          <w:szCs w:val="28"/>
        </w:rPr>
        <w:t>и цветов. В мероприятии приняли участие делегации ветеранов, блокадников, узников фашизма, тружеников тыла городских и сельских поселений Всеволожского муниципального района, Ленинградской области и города Санкт-Петербурга, представители общественных организаций, учащиеся общеобразовательных школ, студенчество и молодежь, всего 800 человек. В течение года проводились тематические мероприятия, выставки рисунков, мастер-классы, экскурсии.</w:t>
      </w:r>
    </w:p>
    <w:p w:rsidR="00C93571" w:rsidRPr="00C93571" w:rsidRDefault="00C93571" w:rsidP="00C93571">
      <w:pPr>
        <w:ind w:firstLine="709"/>
        <w:jc w:val="both"/>
        <w:rPr>
          <w:sz w:val="28"/>
          <w:szCs w:val="28"/>
        </w:rPr>
      </w:pPr>
      <w:r w:rsidRPr="00C93571">
        <w:rPr>
          <w:sz w:val="28"/>
          <w:szCs w:val="28"/>
        </w:rPr>
        <w:t xml:space="preserve">2023 год был ознаменован ярким событием </w:t>
      </w:r>
      <w:r w:rsidR="00577727">
        <w:rPr>
          <w:sz w:val="28"/>
          <w:szCs w:val="28"/>
        </w:rPr>
        <w:t xml:space="preserve">- </w:t>
      </w:r>
      <w:r w:rsidRPr="00C93571">
        <w:rPr>
          <w:sz w:val="28"/>
          <w:szCs w:val="28"/>
        </w:rPr>
        <w:t xml:space="preserve">60-летием со Дня присвоения Всеволожску статуса города. Основные торжества прошли 1 февраля 2023 года во Всеволожском ЦКД, где была представлена праздничная программа с участием профессиональных коллективов и исполнителей г. Санкт-Петербурга. Показ фильма, посвященного 60-летию Всеволожска.  К юбилею города Всеволожска  была разработана и изготовлена тематическая интерактивная игра «МЭМО» </w:t>
      </w:r>
      <w:r w:rsidR="00577727">
        <w:rPr>
          <w:sz w:val="28"/>
          <w:szCs w:val="28"/>
        </w:rPr>
        <w:t xml:space="preserve">                            </w:t>
      </w:r>
      <w:r w:rsidRPr="00C93571">
        <w:rPr>
          <w:sz w:val="28"/>
          <w:szCs w:val="28"/>
        </w:rPr>
        <w:t xml:space="preserve">и «Большая </w:t>
      </w:r>
      <w:proofErr w:type="spellStart"/>
      <w:r w:rsidRPr="00C93571">
        <w:rPr>
          <w:sz w:val="28"/>
          <w:szCs w:val="28"/>
        </w:rPr>
        <w:t>Бродилка</w:t>
      </w:r>
      <w:proofErr w:type="spellEnd"/>
      <w:r w:rsidRPr="00C93571">
        <w:rPr>
          <w:sz w:val="28"/>
          <w:szCs w:val="28"/>
        </w:rPr>
        <w:t xml:space="preserve"> по Всеволожскому району».</w:t>
      </w:r>
    </w:p>
    <w:p w:rsidR="00C93571" w:rsidRPr="00C93571" w:rsidRDefault="00C93571" w:rsidP="00C93571">
      <w:pPr>
        <w:ind w:firstLine="709"/>
        <w:jc w:val="both"/>
        <w:rPr>
          <w:sz w:val="28"/>
          <w:szCs w:val="28"/>
        </w:rPr>
      </w:pPr>
      <w:r w:rsidRPr="00C93571">
        <w:rPr>
          <w:sz w:val="28"/>
          <w:szCs w:val="28"/>
        </w:rPr>
        <w:t xml:space="preserve">26 августа во Всеволожске состоялось празднование Дня города </w:t>
      </w:r>
      <w:r w:rsidR="00577727">
        <w:rPr>
          <w:sz w:val="28"/>
          <w:szCs w:val="28"/>
        </w:rPr>
        <w:t xml:space="preserve">                                               </w:t>
      </w:r>
      <w:r w:rsidRPr="00C93571">
        <w:rPr>
          <w:sz w:val="28"/>
          <w:szCs w:val="28"/>
        </w:rPr>
        <w:t>и Всеволожского района. Праздничные мероприятия в этот день прошли сразу на нескольких площадках. Так, на Юбилейной площади прошел фестиваль интерактивных развлечений для детей «Город детства».</w:t>
      </w:r>
    </w:p>
    <w:p w:rsidR="00C93571" w:rsidRPr="00C93571" w:rsidRDefault="00C93571" w:rsidP="00C93571">
      <w:pPr>
        <w:ind w:firstLine="709"/>
        <w:jc w:val="both"/>
        <w:rPr>
          <w:sz w:val="28"/>
          <w:szCs w:val="28"/>
        </w:rPr>
      </w:pPr>
      <w:r w:rsidRPr="00C93571">
        <w:rPr>
          <w:sz w:val="28"/>
          <w:szCs w:val="28"/>
        </w:rPr>
        <w:t>В парке у Всеволожского ЦКД  звучали  знакомые мелодии, работала танцевальная ретро-площадка «В ритме города», арт -площадки, фото –зоны, книжная  и  краеведческая выставка. В  амфитеатре играл  Симфонический оркестр Ленинградской области.</w:t>
      </w:r>
    </w:p>
    <w:p w:rsidR="00C93571" w:rsidRPr="00C93571" w:rsidRDefault="00C93571" w:rsidP="00C93571">
      <w:pPr>
        <w:ind w:firstLine="709"/>
        <w:jc w:val="both"/>
        <w:rPr>
          <w:sz w:val="28"/>
          <w:szCs w:val="28"/>
        </w:rPr>
      </w:pPr>
      <w:r w:rsidRPr="00C93571">
        <w:rPr>
          <w:sz w:val="28"/>
          <w:szCs w:val="28"/>
        </w:rPr>
        <w:t>На главной сцене состоялся праздничный концерт с участием звёзд российской эстрады, включая певца SHAMAN. Завершился день красочным праздничным фейерверком.</w:t>
      </w:r>
    </w:p>
    <w:p w:rsidR="00C93571" w:rsidRPr="00C93571" w:rsidRDefault="00C93571" w:rsidP="00C93571">
      <w:pPr>
        <w:ind w:firstLine="709"/>
        <w:jc w:val="both"/>
        <w:rPr>
          <w:sz w:val="28"/>
          <w:szCs w:val="28"/>
        </w:rPr>
      </w:pPr>
    </w:p>
    <w:p w:rsidR="00C93571" w:rsidRPr="00C93571" w:rsidRDefault="00C93571" w:rsidP="00C93571">
      <w:pPr>
        <w:ind w:firstLine="709"/>
        <w:jc w:val="both"/>
        <w:rPr>
          <w:sz w:val="28"/>
          <w:szCs w:val="28"/>
        </w:rPr>
      </w:pPr>
      <w:r w:rsidRPr="00C93571">
        <w:rPr>
          <w:sz w:val="28"/>
          <w:szCs w:val="28"/>
        </w:rPr>
        <w:t xml:space="preserve">В рамках реализации государственной программы «Развитие культуры </w:t>
      </w:r>
      <w:r w:rsidR="007E4357">
        <w:rPr>
          <w:sz w:val="28"/>
          <w:szCs w:val="28"/>
        </w:rPr>
        <w:t xml:space="preserve">                           </w:t>
      </w:r>
      <w:r w:rsidRPr="00C93571">
        <w:rPr>
          <w:sz w:val="28"/>
          <w:szCs w:val="28"/>
        </w:rPr>
        <w:t>в Ленинградской области» проведены следующие мероприятия:</w:t>
      </w:r>
    </w:p>
    <w:p w:rsidR="00C93571" w:rsidRPr="00C93571" w:rsidRDefault="00C93571" w:rsidP="00C93571">
      <w:pPr>
        <w:ind w:firstLine="709"/>
        <w:jc w:val="both"/>
        <w:rPr>
          <w:sz w:val="28"/>
          <w:szCs w:val="28"/>
        </w:rPr>
      </w:pPr>
      <w:r w:rsidRPr="00C93571">
        <w:rPr>
          <w:sz w:val="28"/>
          <w:szCs w:val="28"/>
        </w:rPr>
        <w:t>- XVI Всеволожский патриотический марафон военной песни, посвященный Дню Памяти и Скорби;</w:t>
      </w:r>
    </w:p>
    <w:p w:rsidR="00C93571" w:rsidRPr="00C93571" w:rsidRDefault="00C93571" w:rsidP="00C93571">
      <w:pPr>
        <w:ind w:firstLine="709"/>
        <w:jc w:val="both"/>
        <w:rPr>
          <w:sz w:val="28"/>
          <w:szCs w:val="28"/>
        </w:rPr>
      </w:pPr>
      <w:r w:rsidRPr="00C93571">
        <w:rPr>
          <w:sz w:val="28"/>
          <w:szCs w:val="28"/>
        </w:rPr>
        <w:t xml:space="preserve">- межрегиональная встреча ветеранов Дороги жизни, посвященная 81-й годовщине начала действия ледовой трассы Дороги жизни; </w:t>
      </w:r>
    </w:p>
    <w:p w:rsidR="00C93571" w:rsidRPr="00C93571" w:rsidRDefault="00C93571" w:rsidP="00C93571">
      <w:pPr>
        <w:ind w:firstLine="709"/>
        <w:jc w:val="both"/>
        <w:rPr>
          <w:sz w:val="28"/>
          <w:szCs w:val="28"/>
        </w:rPr>
      </w:pPr>
      <w:r w:rsidRPr="00C93571">
        <w:rPr>
          <w:sz w:val="28"/>
          <w:szCs w:val="28"/>
        </w:rPr>
        <w:t xml:space="preserve">- по традиции ко Дню Народного Единства был организован и проведён </w:t>
      </w:r>
      <w:r w:rsidR="007E4357">
        <w:rPr>
          <w:sz w:val="28"/>
          <w:szCs w:val="28"/>
        </w:rPr>
        <w:t xml:space="preserve">                            </w:t>
      </w:r>
      <w:r w:rsidRPr="00C93571">
        <w:rPr>
          <w:sz w:val="28"/>
          <w:szCs w:val="28"/>
        </w:rPr>
        <w:t>в дистанционном формате межэтнический и межконфессиональный фестиваль культурных традиций «Мы разные, но мы вместе!», который объединил более 40 выступлений творческих коллективов и солистов Всеволожского района, г. Санкт – Петербурга и Ленинградской области. В данных мероприятиях приняло участие более 1500 человек – ветераны, представители общественных ветеранских организаций, учащиеся общеобразовательных школ, студенчество и молодёжь Всеволожского района и Ленинградской области</w:t>
      </w:r>
      <w:r w:rsidR="007E4357">
        <w:rPr>
          <w:sz w:val="28"/>
          <w:szCs w:val="28"/>
        </w:rPr>
        <w:t>;</w:t>
      </w:r>
      <w:r w:rsidRPr="00C93571">
        <w:rPr>
          <w:sz w:val="28"/>
          <w:szCs w:val="28"/>
        </w:rPr>
        <w:t xml:space="preserve"> </w:t>
      </w:r>
    </w:p>
    <w:p w:rsidR="00C93571" w:rsidRPr="00C93571" w:rsidRDefault="00C93571" w:rsidP="00C93571">
      <w:pPr>
        <w:ind w:firstLine="709"/>
        <w:jc w:val="both"/>
        <w:rPr>
          <w:sz w:val="28"/>
          <w:szCs w:val="28"/>
        </w:rPr>
      </w:pPr>
      <w:r w:rsidRPr="00C93571">
        <w:rPr>
          <w:sz w:val="28"/>
          <w:szCs w:val="28"/>
        </w:rPr>
        <w:t xml:space="preserve">- Всеволожский районный открытый фестиваль «Берёзовый сок», который собрал более 1500 участников. Во второй раз он с большим успехом проходит </w:t>
      </w:r>
      <w:r w:rsidR="007E4357">
        <w:rPr>
          <w:sz w:val="28"/>
          <w:szCs w:val="28"/>
        </w:rPr>
        <w:t xml:space="preserve">                         </w:t>
      </w:r>
      <w:r w:rsidRPr="00C93571">
        <w:rPr>
          <w:sz w:val="28"/>
          <w:szCs w:val="28"/>
        </w:rPr>
        <w:t>на гостеприимной Дубровской земле в новом современном парке «Невский»;</w:t>
      </w:r>
    </w:p>
    <w:p w:rsidR="00C93571" w:rsidRPr="00C93571" w:rsidRDefault="00C93571" w:rsidP="00C93571">
      <w:pPr>
        <w:ind w:firstLine="709"/>
        <w:jc w:val="both"/>
        <w:rPr>
          <w:sz w:val="28"/>
          <w:szCs w:val="28"/>
        </w:rPr>
      </w:pPr>
      <w:r w:rsidRPr="00C93571">
        <w:rPr>
          <w:sz w:val="28"/>
          <w:szCs w:val="28"/>
        </w:rPr>
        <w:t>- в МО «</w:t>
      </w:r>
      <w:proofErr w:type="spellStart"/>
      <w:r w:rsidRPr="00C93571">
        <w:rPr>
          <w:sz w:val="28"/>
          <w:szCs w:val="28"/>
        </w:rPr>
        <w:t>Кузмоловское</w:t>
      </w:r>
      <w:proofErr w:type="spellEnd"/>
      <w:r w:rsidRPr="00C93571">
        <w:rPr>
          <w:sz w:val="28"/>
          <w:szCs w:val="28"/>
        </w:rPr>
        <w:t xml:space="preserve"> городское поселение» при поддержке </w:t>
      </w:r>
      <w:r w:rsidR="007E4357">
        <w:rPr>
          <w:sz w:val="28"/>
          <w:szCs w:val="28"/>
        </w:rPr>
        <w:t>а</w:t>
      </w:r>
      <w:r w:rsidRPr="00C93571">
        <w:rPr>
          <w:sz w:val="28"/>
          <w:szCs w:val="28"/>
        </w:rPr>
        <w:t>дминистрации уже много лет проводится открытый межрегиональный конкурсный фестиваль рок-движения молодёжных групп «Классная площадь». В 2023 году фестиваль принял более 15 самобытных рок-групп из разных городов Северо-Западного региона России;</w:t>
      </w:r>
    </w:p>
    <w:p w:rsidR="00C93571" w:rsidRPr="00C93571" w:rsidRDefault="00C93571" w:rsidP="00C93571">
      <w:pPr>
        <w:ind w:firstLine="709"/>
        <w:jc w:val="both"/>
        <w:rPr>
          <w:sz w:val="28"/>
          <w:szCs w:val="28"/>
        </w:rPr>
      </w:pPr>
      <w:r w:rsidRPr="00C93571">
        <w:rPr>
          <w:sz w:val="28"/>
          <w:szCs w:val="28"/>
        </w:rPr>
        <w:t>- в летний период был организован социокультурный проект «Мой маленький дворик», который с успехом прошёл в городских и сельских поселениях Всеволожского муниципального района, а также традиционный смотр социальных проектов «Ветеранское подворье 2023»</w:t>
      </w:r>
      <w:r w:rsidR="007E4357">
        <w:rPr>
          <w:sz w:val="28"/>
          <w:szCs w:val="28"/>
        </w:rPr>
        <w:t>;</w:t>
      </w:r>
    </w:p>
    <w:p w:rsidR="00D226EC" w:rsidRDefault="00C93571" w:rsidP="00C93571">
      <w:pPr>
        <w:ind w:firstLine="709"/>
        <w:jc w:val="both"/>
        <w:rPr>
          <w:sz w:val="28"/>
          <w:szCs w:val="28"/>
        </w:rPr>
      </w:pPr>
      <w:r w:rsidRPr="00C93571">
        <w:rPr>
          <w:sz w:val="28"/>
          <w:szCs w:val="28"/>
        </w:rPr>
        <w:t xml:space="preserve">- областное мероприятие, посвященное Дню памяти жертв политических репрессий, в рамках Всероссийской акции «Колокол памяти». На территории Ржевского артиллерийского полигона в </w:t>
      </w:r>
      <w:proofErr w:type="spellStart"/>
      <w:r w:rsidRPr="00C93571">
        <w:rPr>
          <w:sz w:val="28"/>
          <w:szCs w:val="28"/>
        </w:rPr>
        <w:t>Ковалёвском</w:t>
      </w:r>
      <w:proofErr w:type="spellEnd"/>
      <w:r w:rsidRPr="00C93571">
        <w:rPr>
          <w:sz w:val="28"/>
          <w:szCs w:val="28"/>
        </w:rPr>
        <w:t xml:space="preserve"> лесу Всеволожского района приняли участие представители органов власти Ленинградской области, гости государственных учреждений культуры и волонтёры. Была совершена лития, после которой участники мероприятия почтили минутой молчания память всех репрессированных. Были возложены цветы и установлены корзины с живыми цветами у поминального креста и у «Братской могилы». На протяжении церемонии возложения цветов звучал «Колокол памяти».</w:t>
      </w:r>
    </w:p>
    <w:p w:rsidR="003E5960" w:rsidRDefault="003E5960" w:rsidP="003E5960">
      <w:pPr>
        <w:pStyle w:val="afc"/>
        <w:ind w:firstLine="851"/>
        <w:jc w:val="both"/>
        <w:rPr>
          <w:rFonts w:ascii="Times New Roman" w:hAnsi="Times New Roman"/>
          <w:color w:val="000000" w:themeColor="text1"/>
          <w:sz w:val="28"/>
          <w:szCs w:val="28"/>
        </w:rPr>
      </w:pPr>
    </w:p>
    <w:p w:rsidR="003E5960" w:rsidRPr="004C4B87" w:rsidRDefault="003E5960" w:rsidP="003E5960">
      <w:pPr>
        <w:pStyle w:val="afc"/>
        <w:ind w:firstLine="851"/>
        <w:jc w:val="both"/>
        <w:rPr>
          <w:rFonts w:ascii="Times New Roman" w:hAnsi="Times New Roman"/>
          <w:color w:val="000000" w:themeColor="text1"/>
          <w:sz w:val="28"/>
          <w:szCs w:val="28"/>
        </w:rPr>
      </w:pPr>
      <w:r w:rsidRPr="00EC26D7">
        <w:rPr>
          <w:rFonts w:ascii="Times New Roman" w:hAnsi="Times New Roman"/>
          <w:color w:val="000000" w:themeColor="text1"/>
          <w:sz w:val="28"/>
          <w:szCs w:val="28"/>
        </w:rPr>
        <w:t xml:space="preserve">В целях улучшения развития деятельности учреждений культуры и </w:t>
      </w:r>
      <w:r w:rsidRPr="004C4B87">
        <w:rPr>
          <w:rFonts w:ascii="Times New Roman" w:hAnsi="Times New Roman"/>
          <w:color w:val="000000" w:themeColor="text1"/>
          <w:sz w:val="28"/>
          <w:szCs w:val="28"/>
        </w:rPr>
        <w:t xml:space="preserve">искусства: </w:t>
      </w:r>
    </w:p>
    <w:p w:rsidR="003E5960" w:rsidRPr="00817B8D" w:rsidRDefault="003E5960" w:rsidP="003E5960">
      <w:pPr>
        <w:ind w:firstLine="708"/>
        <w:jc w:val="both"/>
        <w:rPr>
          <w:rFonts w:eastAsia="Calibri"/>
          <w:sz w:val="28"/>
          <w:szCs w:val="28"/>
          <w:lang w:eastAsia="en-US"/>
        </w:rPr>
      </w:pPr>
      <w:r w:rsidRPr="00B84BF9">
        <w:rPr>
          <w:rFonts w:eastAsia="Calibri"/>
          <w:iCs/>
          <w:sz w:val="28"/>
          <w:szCs w:val="28"/>
          <w:lang w:eastAsia="en-US"/>
        </w:rPr>
        <w:t xml:space="preserve">- </w:t>
      </w:r>
      <w:r>
        <w:rPr>
          <w:rFonts w:eastAsia="Calibri"/>
          <w:iCs/>
          <w:sz w:val="28"/>
          <w:szCs w:val="28"/>
          <w:lang w:eastAsia="en-US"/>
        </w:rPr>
        <w:t>в</w:t>
      </w:r>
      <w:r w:rsidRPr="00B84BF9">
        <w:rPr>
          <w:rFonts w:eastAsia="Calibri"/>
          <w:iCs/>
          <w:sz w:val="28"/>
          <w:szCs w:val="28"/>
          <w:lang w:eastAsia="en-US"/>
        </w:rPr>
        <w:t xml:space="preserve"> сентябре 2023</w:t>
      </w:r>
      <w:r w:rsidRPr="00B84BF9">
        <w:rPr>
          <w:rFonts w:eastAsia="Calibri"/>
          <w:sz w:val="28"/>
          <w:szCs w:val="28"/>
          <w:lang w:eastAsia="en-US"/>
        </w:rPr>
        <w:t xml:space="preserve"> года открылись новые пространства МАУ ДО</w:t>
      </w:r>
      <w:r w:rsidRPr="00817B8D">
        <w:rPr>
          <w:rFonts w:eastAsia="Calibri"/>
          <w:sz w:val="28"/>
          <w:szCs w:val="28"/>
          <w:lang w:eastAsia="en-US"/>
        </w:rPr>
        <w:t xml:space="preserve"> «</w:t>
      </w:r>
      <w:proofErr w:type="spellStart"/>
      <w:r w:rsidRPr="00817B8D">
        <w:rPr>
          <w:rFonts w:eastAsia="Calibri"/>
          <w:sz w:val="28"/>
          <w:szCs w:val="28"/>
          <w:lang w:eastAsia="en-US"/>
        </w:rPr>
        <w:t>Агалатовская</w:t>
      </w:r>
      <w:proofErr w:type="spellEnd"/>
      <w:r w:rsidRPr="00817B8D">
        <w:rPr>
          <w:rFonts w:eastAsia="Calibri"/>
          <w:sz w:val="28"/>
          <w:szCs w:val="28"/>
          <w:lang w:eastAsia="en-US"/>
        </w:rPr>
        <w:t xml:space="preserve"> ДШИ», площадь школы увеличилась на 1000 кв. м (общая площадь 2 127,7 </w:t>
      </w:r>
      <w:proofErr w:type="spellStart"/>
      <w:r w:rsidRPr="00817B8D">
        <w:rPr>
          <w:rFonts w:eastAsia="Calibri"/>
          <w:sz w:val="28"/>
          <w:szCs w:val="28"/>
          <w:lang w:eastAsia="en-US"/>
        </w:rPr>
        <w:t>кв</w:t>
      </w:r>
      <w:proofErr w:type="spellEnd"/>
      <w:r w:rsidRPr="00817B8D">
        <w:rPr>
          <w:rFonts w:eastAsia="Calibri"/>
          <w:sz w:val="28"/>
          <w:szCs w:val="28"/>
          <w:lang w:eastAsia="en-US"/>
        </w:rPr>
        <w:t xml:space="preserve"> м), что позволило создать наиболее комфортные условия обучения, оборудованы новые классы живописи, музыкально-теоретических дисциплин, малый концертный зал, отдельный хореографический зал с раздевалкой, мастерская по обжигу керамики, удобные костюмерные, кладовая для хранения театрального реквизита, значительно расширилась библиотека. В 2023-2024 учебном году планируется увеличить контин</w:t>
      </w:r>
      <w:r>
        <w:rPr>
          <w:rFonts w:eastAsia="Calibri"/>
          <w:sz w:val="28"/>
          <w:szCs w:val="28"/>
          <w:lang w:eastAsia="en-US"/>
        </w:rPr>
        <w:t>гент обучающихся на 100 человек;</w:t>
      </w:r>
      <w:r w:rsidRPr="00817B8D">
        <w:rPr>
          <w:rFonts w:eastAsia="Calibri"/>
          <w:sz w:val="28"/>
          <w:szCs w:val="28"/>
          <w:lang w:eastAsia="en-US"/>
        </w:rPr>
        <w:t xml:space="preserve">  </w:t>
      </w:r>
    </w:p>
    <w:p w:rsidR="003E5960" w:rsidRPr="00817B8D" w:rsidRDefault="003E5960" w:rsidP="003E5960">
      <w:pPr>
        <w:ind w:firstLine="567"/>
        <w:jc w:val="both"/>
        <w:rPr>
          <w:rFonts w:eastAsiaTheme="minorHAnsi"/>
          <w:sz w:val="28"/>
          <w:szCs w:val="28"/>
          <w:lang w:eastAsia="en-US"/>
        </w:rPr>
      </w:pPr>
      <w:r w:rsidRPr="004C4B87">
        <w:rPr>
          <w:rFonts w:eastAsiaTheme="minorHAnsi"/>
          <w:sz w:val="28"/>
          <w:szCs w:val="28"/>
          <w:lang w:eastAsia="en-US"/>
        </w:rPr>
        <w:t>- в</w:t>
      </w:r>
      <w:r w:rsidRPr="00817B8D">
        <w:rPr>
          <w:rFonts w:eastAsiaTheme="minorHAnsi"/>
          <w:sz w:val="28"/>
          <w:szCs w:val="28"/>
          <w:lang w:eastAsia="en-US"/>
        </w:rPr>
        <w:t xml:space="preserve"> сентябре </w:t>
      </w:r>
      <w:r>
        <w:rPr>
          <w:rFonts w:eastAsiaTheme="minorHAnsi"/>
          <w:sz w:val="28"/>
          <w:szCs w:val="28"/>
          <w:lang w:eastAsia="en-US"/>
        </w:rPr>
        <w:t xml:space="preserve">2023 года </w:t>
      </w:r>
      <w:r w:rsidRPr="00817B8D">
        <w:rPr>
          <w:rFonts w:eastAsiaTheme="minorHAnsi"/>
          <w:sz w:val="28"/>
          <w:szCs w:val="28"/>
          <w:lang w:eastAsia="en-US"/>
        </w:rPr>
        <w:t xml:space="preserve">проведено благоустройство территории МБУДО «ДШИ Всеволожского района пос. им. Морозова», по адресу пос. Им. Морозова, </w:t>
      </w:r>
      <w:r>
        <w:rPr>
          <w:rFonts w:eastAsiaTheme="minorHAnsi"/>
          <w:sz w:val="28"/>
          <w:szCs w:val="28"/>
          <w:lang w:eastAsia="en-US"/>
        </w:rPr>
        <w:t xml:space="preserve">                                     пл. Культуры д.4;</w:t>
      </w:r>
    </w:p>
    <w:p w:rsidR="003E5960" w:rsidRPr="004C4B87" w:rsidRDefault="003E5960" w:rsidP="003E5960">
      <w:pPr>
        <w:ind w:firstLine="567"/>
        <w:jc w:val="both"/>
        <w:rPr>
          <w:rFonts w:eastAsiaTheme="minorHAnsi"/>
          <w:sz w:val="28"/>
          <w:szCs w:val="28"/>
          <w:lang w:eastAsia="en-US"/>
        </w:rPr>
      </w:pPr>
      <w:r w:rsidRPr="004C4B87">
        <w:rPr>
          <w:rFonts w:eastAsiaTheme="minorHAnsi"/>
          <w:sz w:val="28"/>
          <w:szCs w:val="28"/>
          <w:lang w:eastAsia="en-US"/>
        </w:rPr>
        <w:t>- в</w:t>
      </w:r>
      <w:r w:rsidRPr="00817B8D">
        <w:rPr>
          <w:rFonts w:eastAsiaTheme="minorHAnsi"/>
          <w:sz w:val="28"/>
          <w:szCs w:val="28"/>
          <w:lang w:eastAsia="en-US"/>
        </w:rPr>
        <w:t xml:space="preserve"> </w:t>
      </w:r>
      <w:proofErr w:type="spellStart"/>
      <w:r w:rsidRPr="00817B8D">
        <w:rPr>
          <w:rFonts w:eastAsiaTheme="minorHAnsi"/>
          <w:sz w:val="28"/>
          <w:szCs w:val="28"/>
          <w:lang w:eastAsia="en-US"/>
        </w:rPr>
        <w:t>Кузьмоловской</w:t>
      </w:r>
      <w:proofErr w:type="spellEnd"/>
      <w:r w:rsidRPr="00817B8D">
        <w:rPr>
          <w:rFonts w:eastAsiaTheme="minorHAnsi"/>
          <w:sz w:val="28"/>
          <w:szCs w:val="28"/>
          <w:lang w:eastAsia="en-US"/>
        </w:rPr>
        <w:t xml:space="preserve"> ДШИ проведен ремонт большого зала и новая «одежда» сцены. Для всех артистов, маленьких и больших, очень важно выходить к зрителям на красивую праздничную сцену. И в этом году </w:t>
      </w:r>
      <w:proofErr w:type="spellStart"/>
      <w:r w:rsidRPr="00817B8D">
        <w:rPr>
          <w:rFonts w:eastAsiaTheme="minorHAnsi"/>
          <w:sz w:val="28"/>
          <w:szCs w:val="28"/>
          <w:lang w:eastAsia="en-US"/>
        </w:rPr>
        <w:t>Кузьмоловской</w:t>
      </w:r>
      <w:proofErr w:type="spellEnd"/>
      <w:r w:rsidRPr="00817B8D">
        <w:rPr>
          <w:rFonts w:eastAsiaTheme="minorHAnsi"/>
          <w:sz w:val="28"/>
          <w:szCs w:val="28"/>
          <w:lang w:eastAsia="en-US"/>
        </w:rPr>
        <w:t xml:space="preserve"> ДШИ удалось вывести свою главную концертную площадку на новый уровень: был проведён ремонт большого зала, выставлен сценический свет, сделан большой экран для проектора и, конечно же, кулисы. Зал заиграл новыми красками и снова готов принимать слушателей на различные мероприя</w:t>
      </w:r>
      <w:r w:rsidRPr="004C4B87">
        <w:rPr>
          <w:rFonts w:eastAsiaTheme="minorHAnsi"/>
          <w:sz w:val="28"/>
          <w:szCs w:val="28"/>
          <w:lang w:eastAsia="en-US"/>
        </w:rPr>
        <w:t>тия, которые проводятся в школе;</w:t>
      </w:r>
    </w:p>
    <w:p w:rsidR="003E5960" w:rsidRPr="004C4B87" w:rsidRDefault="003E5960" w:rsidP="003E5960">
      <w:pPr>
        <w:ind w:firstLine="567"/>
        <w:jc w:val="both"/>
        <w:rPr>
          <w:sz w:val="28"/>
          <w:szCs w:val="28"/>
        </w:rPr>
      </w:pPr>
      <w:r w:rsidRPr="004C4B87">
        <w:rPr>
          <w:sz w:val="28"/>
          <w:szCs w:val="28"/>
        </w:rPr>
        <w:t>- в 2023 году подготовлены и направлены</w:t>
      </w:r>
      <w:r>
        <w:rPr>
          <w:sz w:val="28"/>
          <w:szCs w:val="28"/>
        </w:rPr>
        <w:t xml:space="preserve"> новые</w:t>
      </w:r>
      <w:r w:rsidRPr="004C4B87">
        <w:rPr>
          <w:sz w:val="28"/>
          <w:szCs w:val="28"/>
        </w:rPr>
        <w:t xml:space="preserve"> заявки в федеральную программу развития культуры Российской Федерации на включение строительства </w:t>
      </w:r>
      <w:proofErr w:type="spellStart"/>
      <w:r w:rsidRPr="004C4B87">
        <w:rPr>
          <w:sz w:val="28"/>
          <w:szCs w:val="28"/>
        </w:rPr>
        <w:t>Щегловского</w:t>
      </w:r>
      <w:proofErr w:type="spellEnd"/>
      <w:r w:rsidRPr="004C4B87">
        <w:rPr>
          <w:sz w:val="28"/>
          <w:szCs w:val="28"/>
        </w:rPr>
        <w:t xml:space="preserve"> отделения МБУ ДО «Детская школа искусств Всеволожского района </w:t>
      </w:r>
      <w:proofErr w:type="spellStart"/>
      <w:r w:rsidRPr="004C4B87">
        <w:rPr>
          <w:sz w:val="28"/>
          <w:szCs w:val="28"/>
        </w:rPr>
        <w:t>пос.им.Морозова</w:t>
      </w:r>
      <w:proofErr w:type="spellEnd"/>
      <w:r w:rsidRPr="004C4B87">
        <w:rPr>
          <w:sz w:val="28"/>
          <w:szCs w:val="28"/>
        </w:rPr>
        <w:t xml:space="preserve">» и реконструкцию бывшего </w:t>
      </w:r>
      <w:proofErr w:type="spellStart"/>
      <w:r w:rsidRPr="004C4B87">
        <w:rPr>
          <w:sz w:val="28"/>
          <w:szCs w:val="28"/>
        </w:rPr>
        <w:t>Сертоловского</w:t>
      </w:r>
      <w:proofErr w:type="spellEnd"/>
      <w:r w:rsidRPr="004C4B87">
        <w:rPr>
          <w:sz w:val="28"/>
          <w:szCs w:val="28"/>
        </w:rPr>
        <w:t xml:space="preserve"> Дома офицеров под детскую школу искусств;</w:t>
      </w:r>
    </w:p>
    <w:p w:rsidR="003E5960" w:rsidRDefault="003E5960" w:rsidP="003E5960">
      <w:pPr>
        <w:ind w:firstLine="567"/>
        <w:jc w:val="both"/>
        <w:rPr>
          <w:sz w:val="28"/>
          <w:szCs w:val="28"/>
        </w:rPr>
      </w:pPr>
      <w:r w:rsidRPr="00253CC0">
        <w:rPr>
          <w:sz w:val="28"/>
          <w:szCs w:val="28"/>
        </w:rPr>
        <w:t>- МАУ ДО «</w:t>
      </w:r>
      <w:proofErr w:type="spellStart"/>
      <w:r w:rsidRPr="00253CC0">
        <w:rPr>
          <w:sz w:val="28"/>
          <w:szCs w:val="28"/>
        </w:rPr>
        <w:t>Колтушская</w:t>
      </w:r>
      <w:proofErr w:type="spellEnd"/>
      <w:r w:rsidRPr="00253CC0">
        <w:rPr>
          <w:sz w:val="28"/>
          <w:szCs w:val="28"/>
        </w:rPr>
        <w:t xml:space="preserve"> детская школа искусств» участвовала в реализации Национального проекта «Культура», регионального проекта «Культурная среда» по оснащению музыкальными инструментами, оборудованием и учебными материалами.</w:t>
      </w:r>
    </w:p>
    <w:p w:rsidR="00C93571" w:rsidRPr="00C179A3" w:rsidRDefault="00C93571" w:rsidP="003E5960">
      <w:pPr>
        <w:ind w:firstLine="709"/>
        <w:jc w:val="both"/>
        <w:rPr>
          <w:sz w:val="28"/>
          <w:szCs w:val="28"/>
          <w:highlight w:val="yellow"/>
        </w:rPr>
      </w:pPr>
    </w:p>
    <w:p w:rsidR="00D226EC" w:rsidRPr="007B5DD9" w:rsidRDefault="00D226EC" w:rsidP="00015924">
      <w:pPr>
        <w:autoSpaceDE w:val="0"/>
        <w:autoSpaceDN w:val="0"/>
        <w:adjustRightInd w:val="0"/>
        <w:ind w:firstLine="709"/>
        <w:jc w:val="both"/>
        <w:rPr>
          <w:bCs/>
          <w:i/>
          <w:sz w:val="28"/>
          <w:szCs w:val="28"/>
        </w:rPr>
      </w:pPr>
      <w:r w:rsidRPr="007B5DD9">
        <w:rPr>
          <w:bCs/>
          <w:i/>
          <w:sz w:val="28"/>
          <w:szCs w:val="28"/>
        </w:rPr>
        <w:t>Библиотечное обслуживание</w:t>
      </w:r>
      <w:r w:rsidR="007B5DD9" w:rsidRPr="007B5DD9">
        <w:rPr>
          <w:bCs/>
          <w:i/>
          <w:sz w:val="28"/>
          <w:szCs w:val="28"/>
        </w:rPr>
        <w:t>.</w:t>
      </w:r>
    </w:p>
    <w:p w:rsidR="00C93571" w:rsidRPr="00C179A3" w:rsidRDefault="00C93571" w:rsidP="00015924">
      <w:pPr>
        <w:autoSpaceDE w:val="0"/>
        <w:autoSpaceDN w:val="0"/>
        <w:adjustRightInd w:val="0"/>
        <w:ind w:firstLine="709"/>
        <w:jc w:val="both"/>
        <w:rPr>
          <w:bCs/>
          <w:i/>
          <w:sz w:val="28"/>
          <w:szCs w:val="28"/>
          <w:highlight w:val="yellow"/>
        </w:rPr>
      </w:pPr>
    </w:p>
    <w:p w:rsidR="0053240F" w:rsidRPr="0053240F" w:rsidRDefault="0053240F" w:rsidP="0053240F">
      <w:pPr>
        <w:autoSpaceDE w:val="0"/>
        <w:autoSpaceDN w:val="0"/>
        <w:adjustRightInd w:val="0"/>
        <w:ind w:firstLine="709"/>
        <w:jc w:val="both"/>
        <w:rPr>
          <w:sz w:val="28"/>
          <w:szCs w:val="28"/>
        </w:rPr>
      </w:pPr>
      <w:r w:rsidRPr="0053240F">
        <w:rPr>
          <w:sz w:val="28"/>
          <w:szCs w:val="28"/>
        </w:rPr>
        <w:t>В 2023 году библиотечное обслуживание во Всеволожском районе осуществляли 29 библиотек.</w:t>
      </w:r>
    </w:p>
    <w:p w:rsidR="0053240F" w:rsidRPr="0053240F" w:rsidRDefault="0053240F" w:rsidP="0053240F">
      <w:pPr>
        <w:autoSpaceDE w:val="0"/>
        <w:autoSpaceDN w:val="0"/>
        <w:adjustRightInd w:val="0"/>
        <w:ind w:firstLine="709"/>
        <w:jc w:val="both"/>
        <w:rPr>
          <w:sz w:val="28"/>
          <w:szCs w:val="28"/>
        </w:rPr>
      </w:pPr>
      <w:r w:rsidRPr="0053240F">
        <w:rPr>
          <w:sz w:val="28"/>
          <w:szCs w:val="28"/>
        </w:rPr>
        <w:t xml:space="preserve">Книжный фонд МКУ «Всеволожская </w:t>
      </w:r>
      <w:proofErr w:type="spellStart"/>
      <w:r w:rsidRPr="0053240F">
        <w:rPr>
          <w:sz w:val="28"/>
          <w:szCs w:val="28"/>
        </w:rPr>
        <w:t>межпоселенческая</w:t>
      </w:r>
      <w:proofErr w:type="spellEnd"/>
      <w:r w:rsidRPr="0053240F">
        <w:rPr>
          <w:sz w:val="28"/>
          <w:szCs w:val="28"/>
        </w:rPr>
        <w:t xml:space="preserve"> библиотека» составил 300,7 тыс. экземпляров, количество читателей 33,5 тыс. человек, посещаемость – 207,8 тыс., книговыдача – 408,0 тыс. экземпляров, списано </w:t>
      </w:r>
      <w:r w:rsidR="0049606B">
        <w:rPr>
          <w:sz w:val="28"/>
          <w:szCs w:val="28"/>
        </w:rPr>
        <w:t xml:space="preserve">                             </w:t>
      </w:r>
      <w:r w:rsidRPr="0053240F">
        <w:rPr>
          <w:sz w:val="28"/>
          <w:szCs w:val="28"/>
        </w:rPr>
        <w:t xml:space="preserve">за отчетный год 26,8 </w:t>
      </w:r>
      <w:r w:rsidR="0049606B">
        <w:rPr>
          <w:sz w:val="28"/>
          <w:szCs w:val="28"/>
        </w:rPr>
        <w:t xml:space="preserve">тыс. </w:t>
      </w:r>
      <w:r w:rsidRPr="0053240F">
        <w:rPr>
          <w:sz w:val="28"/>
          <w:szCs w:val="28"/>
        </w:rPr>
        <w:t xml:space="preserve">экземпляров книг, </w:t>
      </w:r>
      <w:r w:rsidRPr="00311951">
        <w:rPr>
          <w:sz w:val="28"/>
          <w:szCs w:val="28"/>
        </w:rPr>
        <w:t xml:space="preserve">поступило – </w:t>
      </w:r>
      <w:r w:rsidR="0049606B" w:rsidRPr="00311951">
        <w:rPr>
          <w:sz w:val="28"/>
          <w:szCs w:val="28"/>
        </w:rPr>
        <w:t xml:space="preserve">3,8 тыс. </w:t>
      </w:r>
      <w:r w:rsidRPr="00311951">
        <w:rPr>
          <w:sz w:val="28"/>
          <w:szCs w:val="28"/>
        </w:rPr>
        <w:t>экземпляр</w:t>
      </w:r>
      <w:r w:rsidR="0049606B" w:rsidRPr="00311951">
        <w:rPr>
          <w:sz w:val="28"/>
          <w:szCs w:val="28"/>
        </w:rPr>
        <w:t>ов</w:t>
      </w:r>
      <w:r w:rsidRPr="00311951">
        <w:rPr>
          <w:sz w:val="28"/>
          <w:szCs w:val="28"/>
        </w:rPr>
        <w:t xml:space="preserve"> книг.</w:t>
      </w:r>
    </w:p>
    <w:p w:rsidR="0053240F" w:rsidRPr="0053240F" w:rsidRDefault="0053240F" w:rsidP="0053240F">
      <w:pPr>
        <w:autoSpaceDE w:val="0"/>
        <w:autoSpaceDN w:val="0"/>
        <w:adjustRightInd w:val="0"/>
        <w:ind w:firstLine="709"/>
        <w:jc w:val="both"/>
        <w:rPr>
          <w:sz w:val="28"/>
          <w:szCs w:val="28"/>
        </w:rPr>
      </w:pPr>
      <w:r w:rsidRPr="0053240F">
        <w:rPr>
          <w:sz w:val="28"/>
          <w:szCs w:val="28"/>
        </w:rPr>
        <w:t>Всего на содержание библиотек и организацию библиотечного обслуживания населения в 2023 году из бюджетов поселений и района было выделено 42</w:t>
      </w:r>
      <w:r w:rsidR="0049606B">
        <w:rPr>
          <w:sz w:val="28"/>
          <w:szCs w:val="28"/>
        </w:rPr>
        <w:t xml:space="preserve"> </w:t>
      </w:r>
      <w:r w:rsidRPr="0053240F">
        <w:rPr>
          <w:sz w:val="28"/>
          <w:szCs w:val="28"/>
        </w:rPr>
        <w:t>794,2 тыс. рублей, в том числе:</w:t>
      </w:r>
    </w:p>
    <w:p w:rsidR="0053240F" w:rsidRPr="0053240F" w:rsidRDefault="0053240F" w:rsidP="0053240F">
      <w:pPr>
        <w:autoSpaceDE w:val="0"/>
        <w:autoSpaceDN w:val="0"/>
        <w:adjustRightInd w:val="0"/>
        <w:ind w:firstLine="709"/>
        <w:jc w:val="both"/>
        <w:rPr>
          <w:sz w:val="28"/>
          <w:szCs w:val="28"/>
        </w:rPr>
      </w:pPr>
      <w:r w:rsidRPr="0053240F">
        <w:rPr>
          <w:sz w:val="28"/>
          <w:szCs w:val="28"/>
        </w:rPr>
        <w:t>- из бюджета МО «Всеволожский муниципальный район» ЛО– 13</w:t>
      </w:r>
      <w:r w:rsidR="0049606B">
        <w:rPr>
          <w:sz w:val="28"/>
          <w:szCs w:val="28"/>
        </w:rPr>
        <w:t xml:space="preserve"> </w:t>
      </w:r>
      <w:r w:rsidRPr="0053240F">
        <w:rPr>
          <w:sz w:val="28"/>
          <w:szCs w:val="28"/>
        </w:rPr>
        <w:t>400,6 тыс. рублей.</w:t>
      </w:r>
    </w:p>
    <w:p w:rsidR="0053240F" w:rsidRPr="0053240F" w:rsidRDefault="0053240F" w:rsidP="0053240F">
      <w:pPr>
        <w:autoSpaceDE w:val="0"/>
        <w:autoSpaceDN w:val="0"/>
        <w:adjustRightInd w:val="0"/>
        <w:ind w:firstLine="709"/>
        <w:jc w:val="both"/>
        <w:rPr>
          <w:sz w:val="28"/>
          <w:szCs w:val="28"/>
        </w:rPr>
      </w:pPr>
      <w:r w:rsidRPr="0053240F">
        <w:rPr>
          <w:sz w:val="28"/>
          <w:szCs w:val="28"/>
        </w:rPr>
        <w:t>- из местн</w:t>
      </w:r>
      <w:r w:rsidR="0049606B">
        <w:rPr>
          <w:sz w:val="28"/>
          <w:szCs w:val="28"/>
        </w:rPr>
        <w:t>ых</w:t>
      </w:r>
      <w:r w:rsidRPr="0053240F">
        <w:rPr>
          <w:sz w:val="28"/>
          <w:szCs w:val="28"/>
        </w:rPr>
        <w:t xml:space="preserve"> бюджет</w:t>
      </w:r>
      <w:r w:rsidR="0049606B">
        <w:rPr>
          <w:sz w:val="28"/>
          <w:szCs w:val="28"/>
        </w:rPr>
        <w:t>ов</w:t>
      </w:r>
      <w:r w:rsidRPr="0053240F">
        <w:rPr>
          <w:sz w:val="28"/>
          <w:szCs w:val="28"/>
        </w:rPr>
        <w:t xml:space="preserve"> поселений Всеволожского муниципального района </w:t>
      </w:r>
      <w:r w:rsidR="0049606B">
        <w:rPr>
          <w:sz w:val="28"/>
          <w:szCs w:val="28"/>
        </w:rPr>
        <w:t xml:space="preserve">                  </w:t>
      </w:r>
      <w:r w:rsidRPr="0053240F">
        <w:rPr>
          <w:sz w:val="28"/>
          <w:szCs w:val="28"/>
        </w:rPr>
        <w:t>на содержание библиотек городских и сельских поселений (иные межбюджетные трансферты) израсходовано – 29</w:t>
      </w:r>
      <w:r w:rsidR="0049606B">
        <w:rPr>
          <w:sz w:val="28"/>
          <w:szCs w:val="28"/>
        </w:rPr>
        <w:t xml:space="preserve"> </w:t>
      </w:r>
      <w:r w:rsidRPr="0053240F">
        <w:rPr>
          <w:sz w:val="28"/>
          <w:szCs w:val="28"/>
        </w:rPr>
        <w:t xml:space="preserve">393,6 тыс. рублей. </w:t>
      </w:r>
    </w:p>
    <w:p w:rsidR="0053240F" w:rsidRPr="0053240F" w:rsidRDefault="0053240F" w:rsidP="0053240F">
      <w:pPr>
        <w:autoSpaceDE w:val="0"/>
        <w:autoSpaceDN w:val="0"/>
        <w:adjustRightInd w:val="0"/>
        <w:ind w:firstLine="709"/>
        <w:jc w:val="both"/>
        <w:rPr>
          <w:sz w:val="28"/>
          <w:szCs w:val="28"/>
        </w:rPr>
      </w:pPr>
      <w:r w:rsidRPr="0053240F">
        <w:rPr>
          <w:sz w:val="28"/>
          <w:szCs w:val="28"/>
        </w:rPr>
        <w:t>В 2023 году на подписку периодической печати на газеты и журналы только для библиотек МКУ «Всеволожская МБ» было израсходовано 726,8 тыс. рублей, 104 наименований.</w:t>
      </w:r>
    </w:p>
    <w:p w:rsidR="0053240F" w:rsidRPr="0053240F" w:rsidRDefault="0053240F" w:rsidP="0053240F">
      <w:pPr>
        <w:autoSpaceDE w:val="0"/>
        <w:autoSpaceDN w:val="0"/>
        <w:adjustRightInd w:val="0"/>
        <w:ind w:firstLine="709"/>
        <w:jc w:val="both"/>
        <w:rPr>
          <w:sz w:val="28"/>
          <w:szCs w:val="28"/>
        </w:rPr>
      </w:pPr>
      <w:r w:rsidRPr="0053240F">
        <w:rPr>
          <w:sz w:val="28"/>
          <w:szCs w:val="28"/>
        </w:rPr>
        <w:t xml:space="preserve">В рамках реализации муниципальной программы «Культура Всеволожского муниципального района на 2022-2026гг».  на развитие </w:t>
      </w:r>
      <w:r>
        <w:rPr>
          <w:sz w:val="28"/>
          <w:szCs w:val="28"/>
        </w:rPr>
        <w:t xml:space="preserve">библиотечного обслуживания </w:t>
      </w:r>
      <w:r w:rsidRPr="0053240F">
        <w:rPr>
          <w:sz w:val="28"/>
          <w:szCs w:val="28"/>
        </w:rPr>
        <w:t>выделены финансовые средства для приобретения</w:t>
      </w:r>
      <w:r>
        <w:rPr>
          <w:sz w:val="28"/>
          <w:szCs w:val="28"/>
        </w:rPr>
        <w:t xml:space="preserve"> </w:t>
      </w:r>
      <w:r w:rsidRPr="0053240F">
        <w:rPr>
          <w:sz w:val="28"/>
          <w:szCs w:val="28"/>
        </w:rPr>
        <w:t xml:space="preserve">новых краеведческих изданий, </w:t>
      </w:r>
      <w:r w:rsidR="0049606B">
        <w:rPr>
          <w:sz w:val="28"/>
          <w:szCs w:val="28"/>
        </w:rPr>
        <w:t xml:space="preserve">                </w:t>
      </w:r>
      <w:r w:rsidRPr="0053240F">
        <w:rPr>
          <w:sz w:val="28"/>
          <w:szCs w:val="28"/>
        </w:rPr>
        <w:t xml:space="preserve">на дополнительную подписку, оргтехнику, призы и дипломы для участников районных конкурсов, на подготовку и организацию детских мероприятий в летний период. </w:t>
      </w:r>
    </w:p>
    <w:p w:rsidR="0053240F" w:rsidRPr="0053240F" w:rsidRDefault="0053240F" w:rsidP="0053240F">
      <w:pPr>
        <w:autoSpaceDE w:val="0"/>
        <w:autoSpaceDN w:val="0"/>
        <w:adjustRightInd w:val="0"/>
        <w:ind w:firstLine="709"/>
        <w:jc w:val="both"/>
        <w:rPr>
          <w:sz w:val="28"/>
          <w:szCs w:val="28"/>
        </w:rPr>
      </w:pPr>
      <w:r w:rsidRPr="0053240F">
        <w:rPr>
          <w:sz w:val="28"/>
          <w:szCs w:val="28"/>
        </w:rPr>
        <w:t>За год библиотеками района проведено более 2</w:t>
      </w:r>
      <w:r w:rsidR="0049606B">
        <w:rPr>
          <w:sz w:val="28"/>
          <w:szCs w:val="28"/>
        </w:rPr>
        <w:t xml:space="preserve"> </w:t>
      </w:r>
      <w:r w:rsidRPr="0053240F">
        <w:rPr>
          <w:sz w:val="28"/>
          <w:szCs w:val="28"/>
        </w:rPr>
        <w:t>200 мероприятий с участием населения, в которых приняли участие порядка более 52</w:t>
      </w:r>
      <w:r w:rsidR="0049606B">
        <w:rPr>
          <w:sz w:val="28"/>
          <w:szCs w:val="28"/>
        </w:rPr>
        <w:t xml:space="preserve"> </w:t>
      </w:r>
      <w:r w:rsidRPr="0053240F">
        <w:rPr>
          <w:sz w:val="28"/>
          <w:szCs w:val="28"/>
        </w:rPr>
        <w:t>000 человек. Так, в целях популяризации чтения среди населения был проведен первый книжный фестиваль «#</w:t>
      </w:r>
      <w:proofErr w:type="spellStart"/>
      <w:r w:rsidRPr="0053240F">
        <w:rPr>
          <w:sz w:val="28"/>
          <w:szCs w:val="28"/>
        </w:rPr>
        <w:t>ЧитайВсеволожск</w:t>
      </w:r>
      <w:proofErr w:type="spellEnd"/>
      <w:r w:rsidRPr="0053240F">
        <w:rPr>
          <w:sz w:val="28"/>
          <w:szCs w:val="28"/>
        </w:rPr>
        <w:t>». Для развития краеведения и сохранения историко-культурного наследия реализуется районный музейно-библиотечный проект «Открой истории страницу», проводится литературно-поэтический конкурс, осуществляется взаимодействие с Ленинградской областной универсальной научной библиотекой, а также с общественными и образовательными организациями Всеволожского района.</w:t>
      </w:r>
    </w:p>
    <w:p w:rsidR="002737DB" w:rsidRPr="00C179A3" w:rsidRDefault="0053240F" w:rsidP="0053240F">
      <w:pPr>
        <w:autoSpaceDE w:val="0"/>
        <w:autoSpaceDN w:val="0"/>
        <w:adjustRightInd w:val="0"/>
        <w:ind w:firstLine="709"/>
        <w:jc w:val="both"/>
        <w:rPr>
          <w:bCs/>
          <w:sz w:val="28"/>
          <w:szCs w:val="28"/>
          <w:highlight w:val="yellow"/>
        </w:rPr>
      </w:pPr>
      <w:r w:rsidRPr="0053240F">
        <w:rPr>
          <w:sz w:val="28"/>
          <w:szCs w:val="28"/>
        </w:rPr>
        <w:t xml:space="preserve">В МКУ «Всеволожская </w:t>
      </w:r>
      <w:proofErr w:type="spellStart"/>
      <w:r w:rsidRPr="0053240F">
        <w:rPr>
          <w:sz w:val="28"/>
          <w:szCs w:val="28"/>
        </w:rPr>
        <w:t>межпоселенческая</w:t>
      </w:r>
      <w:proofErr w:type="spellEnd"/>
      <w:r w:rsidRPr="0053240F">
        <w:rPr>
          <w:sz w:val="28"/>
          <w:szCs w:val="28"/>
        </w:rPr>
        <w:t xml:space="preserve"> библиотека» для ведения электронного каталога используется автоматизированная информационная система «ИРБИС». Электронный каталог библиографических записей, которые создавались на текущие поступления в 2023 году составляет 7703 записей.  Всего – 31</w:t>
      </w:r>
      <w:r w:rsidR="00FE21B7">
        <w:rPr>
          <w:sz w:val="28"/>
          <w:szCs w:val="28"/>
        </w:rPr>
        <w:t xml:space="preserve"> </w:t>
      </w:r>
      <w:r w:rsidRPr="0053240F">
        <w:rPr>
          <w:sz w:val="28"/>
          <w:szCs w:val="28"/>
        </w:rPr>
        <w:t>690 единиц записей.</w:t>
      </w:r>
    </w:p>
    <w:p w:rsidR="00D226EC" w:rsidRPr="007B5DD9" w:rsidRDefault="00D226EC" w:rsidP="00015924">
      <w:pPr>
        <w:autoSpaceDE w:val="0"/>
        <w:autoSpaceDN w:val="0"/>
        <w:adjustRightInd w:val="0"/>
        <w:ind w:firstLine="709"/>
        <w:jc w:val="both"/>
        <w:rPr>
          <w:bCs/>
          <w:i/>
          <w:sz w:val="28"/>
          <w:szCs w:val="28"/>
        </w:rPr>
      </w:pPr>
      <w:r w:rsidRPr="007B5DD9">
        <w:rPr>
          <w:bCs/>
          <w:i/>
          <w:sz w:val="28"/>
          <w:szCs w:val="28"/>
        </w:rPr>
        <w:t>Дополнительное образование в области искусства</w:t>
      </w:r>
      <w:r w:rsidR="007B5DD9" w:rsidRPr="007B5DD9">
        <w:rPr>
          <w:bCs/>
          <w:i/>
          <w:sz w:val="28"/>
          <w:szCs w:val="28"/>
        </w:rPr>
        <w:t>.</w:t>
      </w:r>
    </w:p>
    <w:p w:rsidR="004C2DE0" w:rsidRPr="004C2DE0" w:rsidRDefault="004C2DE0" w:rsidP="004C2DE0">
      <w:pPr>
        <w:ind w:firstLine="709"/>
        <w:jc w:val="both"/>
        <w:rPr>
          <w:sz w:val="28"/>
          <w:szCs w:val="28"/>
        </w:rPr>
      </w:pPr>
      <w:r w:rsidRPr="004C2DE0">
        <w:rPr>
          <w:sz w:val="28"/>
          <w:szCs w:val="28"/>
        </w:rPr>
        <w:t>Во Всеволожском районе работает 6 детских школ искусств, из них 4 учреждения являются бюджетными, 2 учреждения – автономные.</w:t>
      </w:r>
    </w:p>
    <w:p w:rsidR="004C2DE0" w:rsidRPr="004C2DE0" w:rsidRDefault="004C2DE0" w:rsidP="004C2DE0">
      <w:pPr>
        <w:ind w:firstLine="709"/>
        <w:jc w:val="both"/>
        <w:rPr>
          <w:sz w:val="28"/>
          <w:szCs w:val="28"/>
        </w:rPr>
      </w:pPr>
      <w:r w:rsidRPr="004C2DE0">
        <w:rPr>
          <w:sz w:val="28"/>
          <w:szCs w:val="28"/>
        </w:rPr>
        <w:t>Контингент обучающихся в школах искусств на 01.01.2023 года составил</w:t>
      </w:r>
      <w:r w:rsidR="00FE21B7">
        <w:rPr>
          <w:sz w:val="28"/>
          <w:szCs w:val="28"/>
        </w:rPr>
        <w:t xml:space="preserve">                       </w:t>
      </w:r>
      <w:r w:rsidRPr="004C2DE0">
        <w:rPr>
          <w:sz w:val="28"/>
          <w:szCs w:val="28"/>
        </w:rPr>
        <w:t>4 211 чел. Из них:</w:t>
      </w:r>
    </w:p>
    <w:p w:rsidR="004C2DE0" w:rsidRPr="004C2DE0" w:rsidRDefault="004C2DE0" w:rsidP="004C2DE0">
      <w:pPr>
        <w:ind w:firstLine="709"/>
        <w:jc w:val="both"/>
        <w:rPr>
          <w:sz w:val="28"/>
          <w:szCs w:val="28"/>
        </w:rPr>
      </w:pPr>
      <w:r w:rsidRPr="004C2DE0">
        <w:rPr>
          <w:sz w:val="28"/>
          <w:szCs w:val="28"/>
        </w:rPr>
        <w:t>обучающихся на бюджетной основе – 3 543 чел.</w:t>
      </w:r>
    </w:p>
    <w:p w:rsidR="004C2DE0" w:rsidRPr="004C2DE0" w:rsidRDefault="004C2DE0" w:rsidP="004C2DE0">
      <w:pPr>
        <w:ind w:firstLine="709"/>
        <w:jc w:val="both"/>
        <w:rPr>
          <w:sz w:val="28"/>
          <w:szCs w:val="28"/>
        </w:rPr>
      </w:pPr>
      <w:r w:rsidRPr="004C2DE0">
        <w:rPr>
          <w:sz w:val="28"/>
          <w:szCs w:val="28"/>
        </w:rPr>
        <w:t>обучающихся на платной основе - 668 чел.</w:t>
      </w:r>
    </w:p>
    <w:p w:rsidR="004C2DE0" w:rsidRPr="004C2DE0" w:rsidRDefault="004C2DE0" w:rsidP="004C2DE0">
      <w:pPr>
        <w:ind w:firstLine="709"/>
        <w:jc w:val="both"/>
        <w:rPr>
          <w:sz w:val="28"/>
          <w:szCs w:val="28"/>
        </w:rPr>
      </w:pPr>
      <w:r w:rsidRPr="004C2DE0">
        <w:rPr>
          <w:sz w:val="28"/>
          <w:szCs w:val="28"/>
        </w:rPr>
        <w:t>Дополнительным образованием в области искусства охвачены 15 муниципальных образований Всеволожского района.</w:t>
      </w:r>
    </w:p>
    <w:p w:rsidR="004C2DE0" w:rsidRPr="004C2DE0" w:rsidRDefault="004C2DE0" w:rsidP="004C2DE0">
      <w:pPr>
        <w:ind w:firstLine="709"/>
        <w:jc w:val="both"/>
        <w:rPr>
          <w:sz w:val="28"/>
          <w:szCs w:val="28"/>
        </w:rPr>
      </w:pPr>
      <w:r w:rsidRPr="004C2DE0">
        <w:rPr>
          <w:sz w:val="28"/>
          <w:szCs w:val="28"/>
        </w:rPr>
        <w:t xml:space="preserve">Количество реализуемых школами искусств дополнительных предпрофессиональных  программ  составляет более 75% в общем количестве дополнительных общеобразовательных программ.  </w:t>
      </w:r>
    </w:p>
    <w:p w:rsidR="004C2DE0" w:rsidRPr="004C2DE0" w:rsidRDefault="004C2DE0" w:rsidP="004C2DE0">
      <w:pPr>
        <w:ind w:firstLine="709"/>
        <w:jc w:val="both"/>
        <w:rPr>
          <w:sz w:val="28"/>
          <w:szCs w:val="28"/>
        </w:rPr>
      </w:pPr>
      <w:r w:rsidRPr="004C2DE0">
        <w:rPr>
          <w:sz w:val="28"/>
          <w:szCs w:val="28"/>
        </w:rPr>
        <w:t>В рамках муниципальной программы «Культура Всеволожского района Ленинградской области на 2022-2026 годы» проводятся более 80 мероприятий, направленных на повышение исполнительского уровня и мастерства  учащихся, поддержку юных дарований, повышение квалификации и переподготовку преподавательских кадров, укрепление материально-технической базы детских школ искусств.</w:t>
      </w:r>
    </w:p>
    <w:p w:rsidR="004C2DE0" w:rsidRPr="004C2DE0" w:rsidRDefault="004C2DE0" w:rsidP="004C2DE0">
      <w:pPr>
        <w:ind w:firstLine="709"/>
        <w:jc w:val="both"/>
        <w:rPr>
          <w:sz w:val="28"/>
          <w:szCs w:val="28"/>
        </w:rPr>
      </w:pPr>
      <w:r w:rsidRPr="004C2DE0">
        <w:rPr>
          <w:sz w:val="28"/>
          <w:szCs w:val="28"/>
        </w:rPr>
        <w:t>В рамках реализации мероприятий по поддержке юных дарований 4 учащихся школ искусств Всеволожского муниципального района стали обладателями стипендии комитета по культуре Ленинградской области, 12 учащихся получили</w:t>
      </w:r>
      <w:r>
        <w:rPr>
          <w:sz w:val="28"/>
          <w:szCs w:val="28"/>
        </w:rPr>
        <w:t xml:space="preserve"> </w:t>
      </w:r>
      <w:r w:rsidRPr="004C2DE0">
        <w:rPr>
          <w:sz w:val="28"/>
          <w:szCs w:val="28"/>
        </w:rPr>
        <w:t xml:space="preserve">стипендию Главы администрации Всеволожского муниципального района </w:t>
      </w:r>
      <w:r w:rsidR="00FE21B7">
        <w:rPr>
          <w:sz w:val="28"/>
          <w:szCs w:val="28"/>
        </w:rPr>
        <w:t xml:space="preserve">                                   </w:t>
      </w:r>
      <w:r w:rsidRPr="004C2DE0">
        <w:rPr>
          <w:sz w:val="28"/>
          <w:szCs w:val="28"/>
        </w:rPr>
        <w:t xml:space="preserve">на 2022-2023 учебный год, 10 выпускников школ искусств стали обладателями именной премии Главы администрации.  Все стипендиаты и обладатели именной премии были награждены подарками на районном мероприятии «Юный творец». </w:t>
      </w:r>
    </w:p>
    <w:p w:rsidR="00B60402" w:rsidRDefault="004C2DE0" w:rsidP="004C2DE0">
      <w:pPr>
        <w:ind w:firstLine="709"/>
        <w:jc w:val="both"/>
        <w:rPr>
          <w:sz w:val="28"/>
          <w:szCs w:val="28"/>
        </w:rPr>
      </w:pPr>
      <w:r w:rsidRPr="004C2DE0">
        <w:rPr>
          <w:sz w:val="28"/>
          <w:szCs w:val="28"/>
        </w:rPr>
        <w:t>В школах искусств работает 12 «Народных» и «Образцовых» коллективов самодеятельного творчества, в которых занимаются 305 человек. Коллективы демонстрируют высокий уровень исполнительского мастерства и достойно представляют наш район на Международных и Всероссийских</w:t>
      </w:r>
      <w:r w:rsidR="00BE1301">
        <w:rPr>
          <w:sz w:val="28"/>
          <w:szCs w:val="28"/>
        </w:rPr>
        <w:t xml:space="preserve"> </w:t>
      </w:r>
      <w:r w:rsidRPr="004C2DE0">
        <w:rPr>
          <w:sz w:val="28"/>
          <w:szCs w:val="28"/>
        </w:rPr>
        <w:t>творческих конкурсах и фестивалях.</w:t>
      </w:r>
    </w:p>
    <w:p w:rsidR="004C2DE0" w:rsidRPr="00C179A3" w:rsidRDefault="004C2DE0" w:rsidP="004C2DE0">
      <w:pPr>
        <w:ind w:firstLine="709"/>
        <w:jc w:val="both"/>
        <w:rPr>
          <w:b/>
          <w:sz w:val="28"/>
          <w:szCs w:val="28"/>
          <w:highlight w:val="yellow"/>
        </w:rPr>
      </w:pPr>
    </w:p>
    <w:p w:rsidR="00D226EC" w:rsidRPr="00A43F47" w:rsidRDefault="00D226EC" w:rsidP="00135048">
      <w:pPr>
        <w:ind w:firstLine="709"/>
        <w:jc w:val="both"/>
        <w:rPr>
          <w:i/>
          <w:sz w:val="28"/>
          <w:szCs w:val="28"/>
        </w:rPr>
      </w:pPr>
      <w:r w:rsidRPr="00A43F47">
        <w:rPr>
          <w:i/>
          <w:sz w:val="28"/>
          <w:szCs w:val="28"/>
        </w:rPr>
        <w:t>Кадры в культуре</w:t>
      </w:r>
    </w:p>
    <w:p w:rsidR="004C2DE0" w:rsidRPr="004C2DE0" w:rsidRDefault="004C2DE0" w:rsidP="004C2DE0">
      <w:pPr>
        <w:ind w:firstLine="709"/>
        <w:jc w:val="both"/>
        <w:rPr>
          <w:sz w:val="28"/>
          <w:szCs w:val="28"/>
        </w:rPr>
      </w:pPr>
      <w:r w:rsidRPr="004C2DE0">
        <w:rPr>
          <w:sz w:val="28"/>
          <w:szCs w:val="28"/>
        </w:rPr>
        <w:t xml:space="preserve">Численность работников основного персонала учреждений культуры </w:t>
      </w:r>
      <w:r w:rsidR="00FE21B7">
        <w:rPr>
          <w:sz w:val="28"/>
          <w:szCs w:val="28"/>
        </w:rPr>
        <w:t xml:space="preserve">                      </w:t>
      </w:r>
      <w:r w:rsidRPr="004C2DE0">
        <w:rPr>
          <w:sz w:val="28"/>
          <w:szCs w:val="28"/>
        </w:rPr>
        <w:t xml:space="preserve"> искусства (по итогам статистической отчетности по формам 7-НК, 6 НК, 1-ДО</w:t>
      </w:r>
      <w:r w:rsidR="00FE21B7">
        <w:rPr>
          <w:sz w:val="28"/>
          <w:szCs w:val="28"/>
        </w:rPr>
        <w:t xml:space="preserve">)                    </w:t>
      </w:r>
      <w:r w:rsidRPr="004C2DE0">
        <w:rPr>
          <w:sz w:val="28"/>
          <w:szCs w:val="28"/>
        </w:rPr>
        <w:t xml:space="preserve"> за 2023 год составила:</w:t>
      </w:r>
    </w:p>
    <w:p w:rsidR="004C2DE0" w:rsidRPr="004C2DE0" w:rsidRDefault="004C2DE0" w:rsidP="004C2DE0">
      <w:pPr>
        <w:ind w:firstLine="709"/>
        <w:jc w:val="both"/>
        <w:rPr>
          <w:sz w:val="28"/>
          <w:szCs w:val="28"/>
        </w:rPr>
      </w:pPr>
    </w:p>
    <w:tbl>
      <w:tblPr>
        <w:tblW w:w="7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2693"/>
        <w:gridCol w:w="2268"/>
      </w:tblGrid>
      <w:tr w:rsidR="00BE1301" w:rsidRPr="00BE1301" w:rsidTr="00C6328E">
        <w:trPr>
          <w:jc w:val="center"/>
        </w:trPr>
        <w:tc>
          <w:tcPr>
            <w:tcW w:w="2802" w:type="dxa"/>
            <w:shd w:val="clear" w:color="auto" w:fill="auto"/>
          </w:tcPr>
          <w:p w:rsidR="00BE1301" w:rsidRPr="00BE1301" w:rsidRDefault="00BE1301" w:rsidP="00BE1301">
            <w:pPr>
              <w:jc w:val="both"/>
              <w:rPr>
                <w:rFonts w:eastAsia="Calibri"/>
                <w:sz w:val="24"/>
                <w:szCs w:val="24"/>
              </w:rPr>
            </w:pPr>
            <w:r w:rsidRPr="00BE1301">
              <w:rPr>
                <w:rFonts w:eastAsia="Calibri"/>
                <w:sz w:val="24"/>
                <w:szCs w:val="24"/>
              </w:rPr>
              <w:t>Численность работников муниципальных культурно-досуговых учреждений, чел</w:t>
            </w:r>
          </w:p>
        </w:tc>
        <w:tc>
          <w:tcPr>
            <w:tcW w:w="2693" w:type="dxa"/>
            <w:shd w:val="clear" w:color="auto" w:fill="auto"/>
          </w:tcPr>
          <w:p w:rsidR="00BE1301" w:rsidRPr="00BE1301" w:rsidRDefault="00BE1301" w:rsidP="00BE1301">
            <w:pPr>
              <w:jc w:val="both"/>
              <w:rPr>
                <w:rFonts w:eastAsia="Calibri"/>
                <w:sz w:val="24"/>
                <w:szCs w:val="24"/>
              </w:rPr>
            </w:pPr>
            <w:r w:rsidRPr="00BE1301">
              <w:rPr>
                <w:rFonts w:eastAsia="Calibri"/>
                <w:sz w:val="24"/>
                <w:szCs w:val="24"/>
              </w:rPr>
              <w:t>Численность работников муниципальных библиотек, чел</w:t>
            </w:r>
          </w:p>
        </w:tc>
        <w:tc>
          <w:tcPr>
            <w:tcW w:w="2268" w:type="dxa"/>
            <w:shd w:val="clear" w:color="auto" w:fill="auto"/>
          </w:tcPr>
          <w:p w:rsidR="00BE1301" w:rsidRPr="00BE1301" w:rsidRDefault="00BE1301" w:rsidP="00BE1301">
            <w:pPr>
              <w:jc w:val="both"/>
              <w:rPr>
                <w:rFonts w:eastAsia="Calibri"/>
                <w:sz w:val="24"/>
                <w:szCs w:val="24"/>
              </w:rPr>
            </w:pPr>
            <w:r w:rsidRPr="00BE1301">
              <w:rPr>
                <w:rFonts w:eastAsia="Calibri"/>
                <w:sz w:val="24"/>
                <w:szCs w:val="24"/>
              </w:rPr>
              <w:t>Численность педагогических работников школ искусств, чел</w:t>
            </w:r>
          </w:p>
        </w:tc>
      </w:tr>
      <w:tr w:rsidR="00BE1301" w:rsidRPr="00BE1301" w:rsidTr="00C6328E">
        <w:trPr>
          <w:jc w:val="center"/>
        </w:trPr>
        <w:tc>
          <w:tcPr>
            <w:tcW w:w="2802" w:type="dxa"/>
            <w:shd w:val="clear" w:color="auto" w:fill="auto"/>
          </w:tcPr>
          <w:p w:rsidR="00BE1301" w:rsidRPr="00BE1301" w:rsidRDefault="00BE1301" w:rsidP="00BE1301">
            <w:pPr>
              <w:ind w:firstLine="851"/>
              <w:jc w:val="both"/>
              <w:rPr>
                <w:b/>
                <w:color w:val="000000"/>
                <w:sz w:val="26"/>
                <w:szCs w:val="26"/>
              </w:rPr>
            </w:pPr>
            <w:r w:rsidRPr="00BE1301">
              <w:rPr>
                <w:b/>
                <w:color w:val="000000"/>
                <w:sz w:val="26"/>
                <w:szCs w:val="26"/>
              </w:rPr>
              <w:t>695</w:t>
            </w:r>
          </w:p>
        </w:tc>
        <w:tc>
          <w:tcPr>
            <w:tcW w:w="2693" w:type="dxa"/>
            <w:shd w:val="clear" w:color="auto" w:fill="auto"/>
          </w:tcPr>
          <w:p w:rsidR="00BE1301" w:rsidRPr="00BE1301" w:rsidRDefault="00BE1301" w:rsidP="00BE1301">
            <w:pPr>
              <w:ind w:firstLine="851"/>
              <w:jc w:val="both"/>
              <w:rPr>
                <w:b/>
                <w:color w:val="000000"/>
                <w:sz w:val="26"/>
                <w:szCs w:val="26"/>
              </w:rPr>
            </w:pPr>
            <w:r w:rsidRPr="00BE1301">
              <w:rPr>
                <w:b/>
                <w:color w:val="000000"/>
                <w:sz w:val="26"/>
                <w:szCs w:val="26"/>
              </w:rPr>
              <w:t>39+20</w:t>
            </w:r>
          </w:p>
        </w:tc>
        <w:tc>
          <w:tcPr>
            <w:tcW w:w="2268" w:type="dxa"/>
            <w:shd w:val="clear" w:color="auto" w:fill="auto"/>
          </w:tcPr>
          <w:p w:rsidR="00BE1301" w:rsidRPr="00BE1301" w:rsidRDefault="00BE1301" w:rsidP="00BE1301">
            <w:pPr>
              <w:ind w:firstLine="851"/>
              <w:jc w:val="both"/>
              <w:rPr>
                <w:b/>
                <w:color w:val="000000"/>
                <w:sz w:val="26"/>
                <w:szCs w:val="26"/>
              </w:rPr>
            </w:pPr>
            <w:r w:rsidRPr="00BE1301">
              <w:rPr>
                <w:b/>
                <w:color w:val="000000"/>
                <w:sz w:val="26"/>
                <w:szCs w:val="26"/>
              </w:rPr>
              <w:t>361</w:t>
            </w:r>
          </w:p>
        </w:tc>
      </w:tr>
    </w:tbl>
    <w:p w:rsidR="004C2DE0" w:rsidRPr="004C2DE0" w:rsidRDefault="004C2DE0" w:rsidP="004C2DE0">
      <w:pPr>
        <w:ind w:firstLine="709"/>
        <w:jc w:val="both"/>
        <w:rPr>
          <w:sz w:val="28"/>
          <w:szCs w:val="28"/>
        </w:rPr>
      </w:pPr>
    </w:p>
    <w:p w:rsidR="004C2DE0" w:rsidRPr="004C2DE0" w:rsidRDefault="004C2DE0" w:rsidP="004C2DE0">
      <w:pPr>
        <w:ind w:firstLine="709"/>
        <w:jc w:val="both"/>
        <w:rPr>
          <w:sz w:val="28"/>
          <w:szCs w:val="28"/>
        </w:rPr>
      </w:pPr>
      <w:r w:rsidRPr="004C2DE0">
        <w:rPr>
          <w:sz w:val="28"/>
          <w:szCs w:val="28"/>
        </w:rPr>
        <w:t>Более 80% работников культуры, относимых к категории основного персонала, имеют высшее образование. Более 70% преподавателей школ искусств имеют высшую квалификационную категорию.</w:t>
      </w:r>
    </w:p>
    <w:p w:rsidR="004C2DE0" w:rsidRPr="004C2DE0" w:rsidRDefault="004C2DE0" w:rsidP="004C2DE0">
      <w:pPr>
        <w:ind w:firstLine="709"/>
        <w:jc w:val="both"/>
        <w:rPr>
          <w:sz w:val="28"/>
          <w:szCs w:val="28"/>
        </w:rPr>
      </w:pPr>
      <w:r w:rsidRPr="004C2DE0">
        <w:rPr>
          <w:sz w:val="28"/>
          <w:szCs w:val="28"/>
        </w:rPr>
        <w:t>В 2026 году, в у</w:t>
      </w:r>
      <w:r w:rsidR="00FE21B7">
        <w:rPr>
          <w:sz w:val="28"/>
          <w:szCs w:val="28"/>
        </w:rPr>
        <w:t xml:space="preserve">чреждения культуры и искусства </w:t>
      </w:r>
      <w:r w:rsidRPr="004C2DE0">
        <w:rPr>
          <w:sz w:val="28"/>
          <w:szCs w:val="28"/>
        </w:rPr>
        <w:t>пришли работать 6 молодых специалистов.</w:t>
      </w:r>
    </w:p>
    <w:p w:rsidR="004C2DE0" w:rsidRPr="004C2DE0" w:rsidRDefault="004C2DE0" w:rsidP="004C2DE0">
      <w:pPr>
        <w:ind w:firstLine="709"/>
        <w:jc w:val="both"/>
        <w:rPr>
          <w:sz w:val="28"/>
          <w:szCs w:val="28"/>
        </w:rPr>
      </w:pPr>
      <w:r w:rsidRPr="004C2DE0">
        <w:rPr>
          <w:sz w:val="28"/>
          <w:szCs w:val="28"/>
        </w:rPr>
        <w:t xml:space="preserve">В рамках муниципальной программы «Культура Всеволожского муниципального района Ленинградской области на 2022-2026 годы» в онлайн формате прошел конкурс профессионального мастерства библиотекарей.  </w:t>
      </w:r>
      <w:r w:rsidR="00FE21B7">
        <w:rPr>
          <w:sz w:val="28"/>
          <w:szCs w:val="28"/>
        </w:rPr>
        <w:t xml:space="preserve">                                     </w:t>
      </w:r>
      <w:r w:rsidRPr="004C2DE0">
        <w:rPr>
          <w:sz w:val="28"/>
          <w:szCs w:val="28"/>
        </w:rPr>
        <w:t>В конкурсе приняли участие 28 работников. По итогам конкурса победители были награждены дипломами и ценными подарками.</w:t>
      </w:r>
    </w:p>
    <w:p w:rsidR="004C2DE0" w:rsidRPr="004C2DE0" w:rsidRDefault="004C2DE0" w:rsidP="004C2DE0">
      <w:pPr>
        <w:ind w:firstLine="709"/>
        <w:jc w:val="both"/>
        <w:rPr>
          <w:sz w:val="28"/>
          <w:szCs w:val="28"/>
        </w:rPr>
      </w:pPr>
      <w:r w:rsidRPr="004C2DE0">
        <w:rPr>
          <w:sz w:val="28"/>
          <w:szCs w:val="28"/>
        </w:rPr>
        <w:t>За высокий профессионализм, вклад в развитие культуры Всеволожского муниципального района награждены работники культуры и искусства:</w:t>
      </w:r>
    </w:p>
    <w:p w:rsidR="004C2DE0" w:rsidRPr="004C2DE0" w:rsidRDefault="004C2DE0" w:rsidP="004C2DE0">
      <w:pPr>
        <w:ind w:firstLine="709"/>
        <w:jc w:val="both"/>
        <w:rPr>
          <w:sz w:val="28"/>
          <w:szCs w:val="28"/>
        </w:rPr>
      </w:pPr>
      <w:r w:rsidRPr="004C2DE0">
        <w:rPr>
          <w:sz w:val="28"/>
          <w:szCs w:val="28"/>
        </w:rPr>
        <w:t>- Почетное звание Ленинградской области «Почетный работник культуры Ленинградской области» - 1 работник;</w:t>
      </w:r>
    </w:p>
    <w:p w:rsidR="004C2DE0" w:rsidRPr="004C2DE0" w:rsidRDefault="004C2DE0" w:rsidP="004C2DE0">
      <w:pPr>
        <w:ind w:firstLine="709"/>
        <w:jc w:val="both"/>
        <w:rPr>
          <w:sz w:val="28"/>
          <w:szCs w:val="28"/>
        </w:rPr>
      </w:pPr>
      <w:r w:rsidRPr="004C2DE0">
        <w:rPr>
          <w:sz w:val="28"/>
          <w:szCs w:val="28"/>
        </w:rPr>
        <w:t>- Почетными грамотами и благодарностям Комитета по культуре ЛО -</w:t>
      </w:r>
      <w:r w:rsidR="00FE21B7">
        <w:rPr>
          <w:sz w:val="28"/>
          <w:szCs w:val="28"/>
        </w:rPr>
        <w:t xml:space="preserve"> </w:t>
      </w:r>
      <w:r w:rsidRPr="004C2DE0">
        <w:rPr>
          <w:sz w:val="28"/>
          <w:szCs w:val="28"/>
        </w:rPr>
        <w:t>1 работник;</w:t>
      </w:r>
    </w:p>
    <w:p w:rsidR="004C2DE0" w:rsidRPr="004C2DE0" w:rsidRDefault="004C2DE0" w:rsidP="004C2DE0">
      <w:pPr>
        <w:ind w:firstLine="709"/>
        <w:jc w:val="both"/>
        <w:rPr>
          <w:sz w:val="28"/>
          <w:szCs w:val="28"/>
        </w:rPr>
      </w:pPr>
      <w:r w:rsidRPr="004C2DE0">
        <w:rPr>
          <w:sz w:val="28"/>
          <w:szCs w:val="28"/>
        </w:rPr>
        <w:t>- Почетной грамотой и благодарностью главы «Всеволожский муниципальный район» - 10 работников;</w:t>
      </w:r>
    </w:p>
    <w:p w:rsidR="002776B5" w:rsidRPr="00C179A3" w:rsidRDefault="004C2DE0" w:rsidP="004C2DE0">
      <w:pPr>
        <w:ind w:firstLine="709"/>
        <w:jc w:val="both"/>
        <w:rPr>
          <w:color w:val="000000"/>
          <w:sz w:val="28"/>
          <w:szCs w:val="28"/>
          <w:highlight w:val="yellow"/>
        </w:rPr>
      </w:pPr>
      <w:r w:rsidRPr="004C2DE0">
        <w:rPr>
          <w:sz w:val="28"/>
          <w:szCs w:val="28"/>
        </w:rPr>
        <w:t>- Почетными грамотами и благодарностями Главы администрации Всеволожск</w:t>
      </w:r>
      <w:r w:rsidR="00FE21B7">
        <w:rPr>
          <w:sz w:val="28"/>
          <w:szCs w:val="28"/>
        </w:rPr>
        <w:t>ого</w:t>
      </w:r>
      <w:r w:rsidRPr="004C2DE0">
        <w:rPr>
          <w:sz w:val="28"/>
          <w:szCs w:val="28"/>
        </w:rPr>
        <w:t xml:space="preserve"> муниципальн</w:t>
      </w:r>
      <w:r w:rsidR="00FE21B7">
        <w:rPr>
          <w:sz w:val="28"/>
          <w:szCs w:val="28"/>
        </w:rPr>
        <w:t>ого</w:t>
      </w:r>
      <w:r w:rsidRPr="004C2DE0">
        <w:rPr>
          <w:sz w:val="28"/>
          <w:szCs w:val="28"/>
        </w:rPr>
        <w:t xml:space="preserve"> район</w:t>
      </w:r>
      <w:r w:rsidR="00FE21B7">
        <w:rPr>
          <w:sz w:val="28"/>
          <w:szCs w:val="28"/>
        </w:rPr>
        <w:t>а</w:t>
      </w:r>
      <w:r w:rsidRPr="004C2DE0">
        <w:rPr>
          <w:sz w:val="28"/>
          <w:szCs w:val="28"/>
        </w:rPr>
        <w:t xml:space="preserve"> - 44 работ</w:t>
      </w:r>
      <w:r w:rsidR="00FE21B7">
        <w:rPr>
          <w:sz w:val="28"/>
          <w:szCs w:val="28"/>
        </w:rPr>
        <w:t>ника</w:t>
      </w:r>
      <w:r w:rsidRPr="004C2DE0">
        <w:rPr>
          <w:sz w:val="28"/>
          <w:szCs w:val="28"/>
        </w:rPr>
        <w:t>.</w:t>
      </w:r>
    </w:p>
    <w:p w:rsidR="004C2DE0" w:rsidRDefault="00D226EC" w:rsidP="00135048">
      <w:pPr>
        <w:ind w:firstLine="709"/>
        <w:jc w:val="both"/>
        <w:rPr>
          <w:color w:val="000000"/>
          <w:sz w:val="28"/>
          <w:szCs w:val="28"/>
          <w:highlight w:val="yellow"/>
        </w:rPr>
      </w:pPr>
      <w:r w:rsidRPr="00C179A3">
        <w:rPr>
          <w:color w:val="000000"/>
          <w:sz w:val="28"/>
          <w:szCs w:val="28"/>
          <w:highlight w:val="yellow"/>
        </w:rPr>
        <w:t xml:space="preserve"> </w:t>
      </w:r>
    </w:p>
    <w:p w:rsidR="00D226EC" w:rsidRPr="00A43F47" w:rsidRDefault="00D226EC" w:rsidP="00135048">
      <w:pPr>
        <w:ind w:firstLine="709"/>
        <w:jc w:val="both"/>
        <w:rPr>
          <w:i/>
          <w:sz w:val="24"/>
          <w:szCs w:val="24"/>
        </w:rPr>
      </w:pPr>
      <w:r w:rsidRPr="00A43F47">
        <w:rPr>
          <w:i/>
          <w:sz w:val="28"/>
          <w:szCs w:val="28"/>
        </w:rPr>
        <w:t>Перспективы развития отрасли культуры на 202</w:t>
      </w:r>
      <w:r w:rsidR="00A43F47" w:rsidRPr="00A43F47">
        <w:rPr>
          <w:i/>
          <w:sz w:val="28"/>
          <w:szCs w:val="28"/>
        </w:rPr>
        <w:t>4</w:t>
      </w:r>
      <w:r w:rsidRPr="00A43F47">
        <w:rPr>
          <w:i/>
          <w:sz w:val="28"/>
          <w:szCs w:val="28"/>
        </w:rPr>
        <w:t xml:space="preserve"> год</w:t>
      </w:r>
      <w:r w:rsidR="00A43F47">
        <w:rPr>
          <w:i/>
          <w:sz w:val="28"/>
          <w:szCs w:val="28"/>
        </w:rPr>
        <w:t>.</w:t>
      </w:r>
    </w:p>
    <w:p w:rsidR="000115F0" w:rsidRPr="000115F0" w:rsidRDefault="000115F0" w:rsidP="000115F0">
      <w:pPr>
        <w:shd w:val="clear" w:color="auto" w:fill="FFFFFF"/>
        <w:ind w:firstLine="709"/>
        <w:jc w:val="both"/>
        <w:rPr>
          <w:bCs/>
          <w:sz w:val="28"/>
          <w:szCs w:val="28"/>
        </w:rPr>
      </w:pPr>
      <w:r w:rsidRPr="000115F0">
        <w:rPr>
          <w:bCs/>
          <w:sz w:val="28"/>
          <w:szCs w:val="28"/>
        </w:rPr>
        <w:t>В 2024 году во Всеволожском районе будет действовать новая муниципальная программа «Культура Всеволожского муниципального района».</w:t>
      </w:r>
    </w:p>
    <w:p w:rsidR="000115F0" w:rsidRPr="000115F0" w:rsidRDefault="000115F0" w:rsidP="000115F0">
      <w:pPr>
        <w:shd w:val="clear" w:color="auto" w:fill="FFFFFF"/>
        <w:ind w:firstLine="709"/>
        <w:jc w:val="both"/>
        <w:rPr>
          <w:bCs/>
          <w:sz w:val="28"/>
          <w:szCs w:val="28"/>
        </w:rPr>
      </w:pPr>
      <w:r w:rsidRPr="000115F0">
        <w:rPr>
          <w:bCs/>
          <w:sz w:val="28"/>
          <w:szCs w:val="28"/>
        </w:rPr>
        <w:t>Основным направлением деятельности в сфере культуры станет:</w:t>
      </w:r>
    </w:p>
    <w:p w:rsidR="000115F0" w:rsidRPr="000115F0" w:rsidRDefault="000115F0" w:rsidP="000115F0">
      <w:pPr>
        <w:shd w:val="clear" w:color="auto" w:fill="FFFFFF"/>
        <w:ind w:firstLine="709"/>
        <w:jc w:val="both"/>
        <w:rPr>
          <w:bCs/>
          <w:sz w:val="28"/>
          <w:szCs w:val="28"/>
        </w:rPr>
      </w:pPr>
      <w:r w:rsidRPr="000115F0">
        <w:rPr>
          <w:bCs/>
          <w:sz w:val="28"/>
          <w:szCs w:val="28"/>
        </w:rPr>
        <w:t>- дальнейшая реализация в</w:t>
      </w:r>
      <w:r w:rsidR="00FE21B7">
        <w:rPr>
          <w:bCs/>
          <w:sz w:val="28"/>
          <w:szCs w:val="28"/>
        </w:rPr>
        <w:t xml:space="preserve">о </w:t>
      </w:r>
      <w:r w:rsidRPr="000115F0">
        <w:rPr>
          <w:bCs/>
          <w:sz w:val="28"/>
          <w:szCs w:val="28"/>
        </w:rPr>
        <w:t>Всеволожск</w:t>
      </w:r>
      <w:r w:rsidR="00FE21B7">
        <w:rPr>
          <w:bCs/>
          <w:sz w:val="28"/>
          <w:szCs w:val="28"/>
        </w:rPr>
        <w:t>ом</w:t>
      </w:r>
      <w:r w:rsidRPr="000115F0">
        <w:rPr>
          <w:bCs/>
          <w:sz w:val="28"/>
          <w:szCs w:val="28"/>
        </w:rPr>
        <w:t xml:space="preserve"> муниципальн</w:t>
      </w:r>
      <w:r w:rsidR="00FE21B7">
        <w:rPr>
          <w:bCs/>
          <w:sz w:val="28"/>
          <w:szCs w:val="28"/>
        </w:rPr>
        <w:t>ом</w:t>
      </w:r>
      <w:r w:rsidRPr="000115F0">
        <w:rPr>
          <w:bCs/>
          <w:sz w:val="28"/>
          <w:szCs w:val="28"/>
        </w:rPr>
        <w:t xml:space="preserve"> район</w:t>
      </w:r>
      <w:r w:rsidR="00FE21B7">
        <w:rPr>
          <w:bCs/>
          <w:sz w:val="28"/>
          <w:szCs w:val="28"/>
        </w:rPr>
        <w:t>е</w:t>
      </w:r>
      <w:r w:rsidRPr="000115F0">
        <w:rPr>
          <w:bCs/>
          <w:sz w:val="28"/>
          <w:szCs w:val="28"/>
        </w:rPr>
        <w:t xml:space="preserve">  национального проекта «Культура» и активная работа по достижению основных национальных целей по самореализации и развитию  талантов,  определенных  Указом  Президента Российской федерации «О национальных целях развития Российской Федерации на период до 2030 года»;</w:t>
      </w:r>
    </w:p>
    <w:p w:rsidR="000115F0" w:rsidRPr="000115F0" w:rsidRDefault="000115F0" w:rsidP="000115F0">
      <w:pPr>
        <w:shd w:val="clear" w:color="auto" w:fill="FFFFFF"/>
        <w:ind w:firstLine="709"/>
        <w:jc w:val="both"/>
        <w:rPr>
          <w:bCs/>
          <w:sz w:val="28"/>
          <w:szCs w:val="28"/>
        </w:rPr>
      </w:pPr>
      <w:r w:rsidRPr="000115F0">
        <w:rPr>
          <w:bCs/>
          <w:sz w:val="28"/>
          <w:szCs w:val="28"/>
        </w:rPr>
        <w:t>- вовлечение учреждений культуры района к активному участию в региональных проектах и государственных программах по решению задач создания благоприятных условий для устойчивого развития сферы культуры, обеспечению доступа граждан к культурным ценностям и участию в культурной жизни, реализации творческого потенциала населения района, выявлению и поддержке юных дарований;</w:t>
      </w:r>
    </w:p>
    <w:p w:rsidR="000115F0" w:rsidRPr="000115F0" w:rsidRDefault="000115F0" w:rsidP="000115F0">
      <w:pPr>
        <w:shd w:val="clear" w:color="auto" w:fill="FFFFFF"/>
        <w:ind w:firstLine="709"/>
        <w:jc w:val="both"/>
        <w:rPr>
          <w:bCs/>
          <w:sz w:val="28"/>
          <w:szCs w:val="28"/>
        </w:rPr>
      </w:pPr>
      <w:r w:rsidRPr="000115F0">
        <w:rPr>
          <w:bCs/>
          <w:sz w:val="28"/>
          <w:szCs w:val="28"/>
        </w:rPr>
        <w:t>- создание благоприятных условий устойчивого развития сферы культуры;</w:t>
      </w:r>
    </w:p>
    <w:p w:rsidR="00A43F47" w:rsidRDefault="000115F0" w:rsidP="000115F0">
      <w:pPr>
        <w:shd w:val="clear" w:color="auto" w:fill="FFFFFF"/>
        <w:ind w:firstLine="709"/>
        <w:jc w:val="both"/>
        <w:rPr>
          <w:bCs/>
          <w:sz w:val="28"/>
          <w:szCs w:val="28"/>
        </w:rPr>
      </w:pPr>
      <w:r w:rsidRPr="000115F0">
        <w:rPr>
          <w:bCs/>
          <w:sz w:val="28"/>
          <w:szCs w:val="28"/>
        </w:rPr>
        <w:t xml:space="preserve">-  работа по развитию материально-технического обеспечения, приобретению оборудования, капитальному ремонту и реконструкции учреждений культуры </w:t>
      </w:r>
      <w:r w:rsidR="00FE21B7">
        <w:rPr>
          <w:bCs/>
          <w:sz w:val="28"/>
          <w:szCs w:val="28"/>
        </w:rPr>
        <w:t xml:space="preserve">                         </w:t>
      </w:r>
      <w:r w:rsidRPr="000115F0">
        <w:rPr>
          <w:bCs/>
          <w:sz w:val="28"/>
          <w:szCs w:val="28"/>
        </w:rPr>
        <w:t xml:space="preserve">и искусства. </w:t>
      </w:r>
    </w:p>
    <w:p w:rsidR="00737A92" w:rsidRPr="00C179A3" w:rsidRDefault="00737A92" w:rsidP="00482937">
      <w:pPr>
        <w:pStyle w:val="a9"/>
        <w:jc w:val="center"/>
        <w:rPr>
          <w:sz w:val="28"/>
          <w:szCs w:val="28"/>
          <w:highlight w:val="yellow"/>
          <w:lang w:val="ru-RU"/>
        </w:rPr>
      </w:pPr>
    </w:p>
    <w:p w:rsidR="00553884" w:rsidRPr="007A7D24" w:rsidRDefault="00965107" w:rsidP="00482937">
      <w:pPr>
        <w:pStyle w:val="a9"/>
        <w:jc w:val="center"/>
        <w:rPr>
          <w:b/>
          <w:sz w:val="28"/>
          <w:szCs w:val="28"/>
          <w:u w:val="single"/>
        </w:rPr>
      </w:pPr>
      <w:r w:rsidRPr="007A7D24">
        <w:rPr>
          <w:b/>
          <w:sz w:val="28"/>
          <w:szCs w:val="28"/>
          <w:u w:val="single"/>
        </w:rPr>
        <w:t>Физическая культура, спорт</w:t>
      </w:r>
    </w:p>
    <w:p w:rsidR="006A6148" w:rsidRPr="00C179A3" w:rsidRDefault="006A6148" w:rsidP="00482937">
      <w:pPr>
        <w:pStyle w:val="a9"/>
        <w:ind w:firstLine="567"/>
        <w:jc w:val="center"/>
        <w:rPr>
          <w:sz w:val="28"/>
          <w:szCs w:val="28"/>
          <w:highlight w:val="yellow"/>
          <w:lang w:val="ru-RU"/>
        </w:rPr>
      </w:pPr>
    </w:p>
    <w:p w:rsidR="007A7D24" w:rsidRPr="007A7D24" w:rsidRDefault="007A7D24" w:rsidP="007A7D24">
      <w:pPr>
        <w:ind w:firstLine="708"/>
        <w:jc w:val="both"/>
        <w:rPr>
          <w:sz w:val="28"/>
          <w:szCs w:val="24"/>
        </w:rPr>
      </w:pPr>
      <w:r w:rsidRPr="007A7D24">
        <w:rPr>
          <w:sz w:val="28"/>
          <w:szCs w:val="24"/>
        </w:rPr>
        <w:t>Во Всеволожском районе наблюдается устойчивая тенденция повышения социальной роли физической культуры и спорта. Она проявляется:</w:t>
      </w:r>
    </w:p>
    <w:p w:rsidR="007A7D24" w:rsidRPr="007A7D24" w:rsidRDefault="007A7D24" w:rsidP="007A7D24">
      <w:pPr>
        <w:ind w:firstLine="708"/>
        <w:jc w:val="both"/>
        <w:rPr>
          <w:sz w:val="28"/>
          <w:szCs w:val="24"/>
        </w:rPr>
      </w:pPr>
      <w:r w:rsidRPr="007A7D24">
        <w:rPr>
          <w:sz w:val="28"/>
          <w:szCs w:val="24"/>
        </w:rPr>
        <w:t>- в росте стремления граждан к занятиям физической культурой и спортом, осознания необходимости приобщения к здоровому образу жизни;</w:t>
      </w:r>
    </w:p>
    <w:p w:rsidR="007A7D24" w:rsidRPr="007A7D24" w:rsidRDefault="007A7D24" w:rsidP="007A7D24">
      <w:pPr>
        <w:ind w:firstLine="708"/>
        <w:jc w:val="both"/>
        <w:rPr>
          <w:sz w:val="28"/>
          <w:szCs w:val="24"/>
        </w:rPr>
      </w:pPr>
      <w:r w:rsidRPr="007A7D24">
        <w:rPr>
          <w:sz w:val="28"/>
          <w:szCs w:val="24"/>
        </w:rPr>
        <w:t>- в широком использовании физической культуры и спорта в профилактике заболеваний и укреплении здоровья населения;</w:t>
      </w:r>
    </w:p>
    <w:p w:rsidR="007A7D24" w:rsidRPr="007A7D24" w:rsidRDefault="007A7D24" w:rsidP="007A7D24">
      <w:pPr>
        <w:ind w:firstLine="708"/>
        <w:jc w:val="both"/>
        <w:rPr>
          <w:sz w:val="28"/>
          <w:szCs w:val="24"/>
        </w:rPr>
      </w:pPr>
      <w:r w:rsidRPr="007A7D24">
        <w:rPr>
          <w:sz w:val="28"/>
          <w:szCs w:val="24"/>
        </w:rPr>
        <w:t xml:space="preserve">- в использовании физической культуры и спорта в социальной и физической адаптации инвалидов; </w:t>
      </w:r>
    </w:p>
    <w:p w:rsidR="007A7D24" w:rsidRPr="007A7D24" w:rsidRDefault="007A7D24" w:rsidP="007A7D24">
      <w:pPr>
        <w:ind w:firstLine="708"/>
        <w:jc w:val="both"/>
        <w:rPr>
          <w:sz w:val="28"/>
          <w:szCs w:val="24"/>
        </w:rPr>
      </w:pPr>
      <w:r w:rsidRPr="007A7D24">
        <w:rPr>
          <w:sz w:val="28"/>
          <w:szCs w:val="24"/>
        </w:rPr>
        <w:t xml:space="preserve">- в развитии физкультурно-оздоровительной и спортивной инфраструктуры </w:t>
      </w:r>
      <w:r w:rsidR="000C02B8">
        <w:rPr>
          <w:sz w:val="28"/>
          <w:szCs w:val="24"/>
        </w:rPr>
        <w:t xml:space="preserve">                 </w:t>
      </w:r>
      <w:r w:rsidRPr="007A7D24">
        <w:rPr>
          <w:sz w:val="28"/>
          <w:szCs w:val="24"/>
        </w:rPr>
        <w:t>с учетом интересов и потребностей населения;</w:t>
      </w:r>
    </w:p>
    <w:p w:rsidR="007A7D24" w:rsidRPr="007A7D24" w:rsidRDefault="007A7D24" w:rsidP="007A7D24">
      <w:pPr>
        <w:ind w:firstLine="708"/>
        <w:jc w:val="both"/>
        <w:rPr>
          <w:sz w:val="28"/>
          <w:szCs w:val="24"/>
        </w:rPr>
      </w:pPr>
      <w:r w:rsidRPr="007A7D24">
        <w:rPr>
          <w:sz w:val="28"/>
          <w:szCs w:val="24"/>
        </w:rPr>
        <w:t>Одним из основных показателей</w:t>
      </w:r>
      <w:r w:rsidRPr="007A7D24">
        <w:rPr>
          <w:b/>
          <w:sz w:val="28"/>
          <w:szCs w:val="28"/>
        </w:rPr>
        <w:t xml:space="preserve"> социально-экономического развития</w:t>
      </w:r>
      <w:r w:rsidRPr="007A7D24">
        <w:rPr>
          <w:sz w:val="28"/>
          <w:szCs w:val="24"/>
        </w:rPr>
        <w:t xml:space="preserve"> Всеволожского района является процентный показатель занимающихся физкультурой и спортом от общей численности населения.</w:t>
      </w:r>
    </w:p>
    <w:p w:rsidR="00692803" w:rsidRPr="00CA779F" w:rsidRDefault="00CA779F" w:rsidP="00482937">
      <w:pPr>
        <w:ind w:firstLine="708"/>
        <w:jc w:val="both"/>
        <w:rPr>
          <w:sz w:val="28"/>
          <w:szCs w:val="24"/>
        </w:rPr>
      </w:pPr>
      <w:r w:rsidRPr="00CA779F">
        <w:rPr>
          <w:sz w:val="28"/>
          <w:szCs w:val="24"/>
        </w:rPr>
        <w:t>В</w:t>
      </w:r>
      <w:r w:rsidR="00692803" w:rsidRPr="00CA779F">
        <w:rPr>
          <w:sz w:val="28"/>
          <w:szCs w:val="24"/>
        </w:rPr>
        <w:t xml:space="preserve"> 202</w:t>
      </w:r>
      <w:r w:rsidRPr="00CA779F">
        <w:rPr>
          <w:sz w:val="28"/>
          <w:szCs w:val="24"/>
        </w:rPr>
        <w:t>3</w:t>
      </w:r>
      <w:r w:rsidR="00692803" w:rsidRPr="00CA779F">
        <w:rPr>
          <w:sz w:val="28"/>
          <w:szCs w:val="24"/>
        </w:rPr>
        <w:t xml:space="preserve"> году численность занимающихся во Всеволожском</w:t>
      </w:r>
      <w:r w:rsidRPr="00CA779F">
        <w:rPr>
          <w:sz w:val="28"/>
          <w:szCs w:val="24"/>
        </w:rPr>
        <w:t xml:space="preserve"> муниципальном</w:t>
      </w:r>
      <w:r w:rsidR="00692803" w:rsidRPr="00CA779F">
        <w:rPr>
          <w:sz w:val="28"/>
          <w:szCs w:val="24"/>
        </w:rPr>
        <w:t xml:space="preserve"> районе составила </w:t>
      </w:r>
      <w:r w:rsidR="00692803" w:rsidRPr="00CA779F">
        <w:rPr>
          <w:sz w:val="28"/>
          <w:szCs w:val="28"/>
        </w:rPr>
        <w:t>2</w:t>
      </w:r>
      <w:r>
        <w:rPr>
          <w:sz w:val="28"/>
          <w:szCs w:val="28"/>
        </w:rPr>
        <w:t>65 549</w:t>
      </w:r>
      <w:r w:rsidR="00692803" w:rsidRPr="00CA779F">
        <w:rPr>
          <w:sz w:val="28"/>
          <w:szCs w:val="28"/>
        </w:rPr>
        <w:t xml:space="preserve"> </w:t>
      </w:r>
      <w:r w:rsidR="00692803" w:rsidRPr="00CA779F">
        <w:rPr>
          <w:sz w:val="28"/>
          <w:szCs w:val="24"/>
        </w:rPr>
        <w:t>чел., что составляет 54</w:t>
      </w:r>
      <w:r w:rsidRPr="00CA779F">
        <w:rPr>
          <w:sz w:val="28"/>
          <w:szCs w:val="24"/>
        </w:rPr>
        <w:t>,5</w:t>
      </w:r>
      <w:r w:rsidR="00692803" w:rsidRPr="00CA779F">
        <w:rPr>
          <w:sz w:val="28"/>
          <w:szCs w:val="24"/>
        </w:rPr>
        <w:t xml:space="preserve"> % от общей численности населения района в возрасте от 3 до 79 лет. Положительная динамика к 202</w:t>
      </w:r>
      <w:r w:rsidRPr="00CA779F">
        <w:rPr>
          <w:sz w:val="28"/>
          <w:szCs w:val="24"/>
        </w:rPr>
        <w:t>2</w:t>
      </w:r>
      <w:r w:rsidR="00692803" w:rsidRPr="00CA779F">
        <w:rPr>
          <w:sz w:val="28"/>
          <w:szCs w:val="24"/>
        </w:rPr>
        <w:t xml:space="preserve"> году составляет </w:t>
      </w:r>
      <w:r w:rsidRPr="00CA779F">
        <w:rPr>
          <w:sz w:val="28"/>
          <w:szCs w:val="24"/>
        </w:rPr>
        <w:t>2</w:t>
      </w:r>
      <w:r w:rsidR="00692803" w:rsidRPr="00CA779F">
        <w:rPr>
          <w:sz w:val="28"/>
          <w:szCs w:val="24"/>
        </w:rPr>
        <w:t>,</w:t>
      </w:r>
      <w:r w:rsidRPr="00CA779F">
        <w:rPr>
          <w:sz w:val="28"/>
          <w:szCs w:val="24"/>
        </w:rPr>
        <w:t>5</w:t>
      </w:r>
      <w:r w:rsidR="00692803" w:rsidRPr="00CA779F">
        <w:rPr>
          <w:sz w:val="28"/>
          <w:szCs w:val="24"/>
        </w:rPr>
        <w:t xml:space="preserve"> %. </w:t>
      </w:r>
    </w:p>
    <w:p w:rsidR="007A7D24" w:rsidRPr="00C179A3" w:rsidRDefault="007A7D24" w:rsidP="00482937">
      <w:pPr>
        <w:ind w:firstLine="708"/>
        <w:jc w:val="both"/>
        <w:rPr>
          <w:sz w:val="28"/>
          <w:szCs w:val="24"/>
          <w:highlight w:val="yellow"/>
        </w:rPr>
      </w:pPr>
    </w:p>
    <w:tbl>
      <w:tblPr>
        <w:tblW w:w="93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2122"/>
        <w:gridCol w:w="2135"/>
        <w:gridCol w:w="1605"/>
        <w:gridCol w:w="1516"/>
      </w:tblGrid>
      <w:tr w:rsidR="0061388E" w:rsidRPr="00C179A3" w:rsidTr="00362389">
        <w:tc>
          <w:tcPr>
            <w:tcW w:w="9345" w:type="dxa"/>
            <w:gridSpan w:val="5"/>
            <w:tcBorders>
              <w:top w:val="single" w:sz="4" w:space="0" w:color="auto"/>
              <w:left w:val="single" w:sz="4" w:space="0" w:color="auto"/>
              <w:bottom w:val="single" w:sz="4" w:space="0" w:color="auto"/>
              <w:right w:val="single" w:sz="4" w:space="0" w:color="auto"/>
            </w:tcBorders>
          </w:tcPr>
          <w:p w:rsidR="0061388E" w:rsidRPr="008403C5" w:rsidRDefault="0061388E" w:rsidP="00362389">
            <w:pPr>
              <w:ind w:left="142"/>
              <w:jc w:val="center"/>
              <w:rPr>
                <w:b/>
                <w:sz w:val="24"/>
                <w:szCs w:val="24"/>
              </w:rPr>
            </w:pPr>
            <w:r w:rsidRPr="008403C5">
              <w:rPr>
                <w:b/>
                <w:sz w:val="24"/>
                <w:szCs w:val="24"/>
              </w:rPr>
              <w:t>Доля населения занимающихся физкультурой и спортом от общей численности населения (%)</w:t>
            </w:r>
          </w:p>
        </w:tc>
      </w:tr>
      <w:tr w:rsidR="00692803" w:rsidRPr="00C179A3" w:rsidTr="00362389">
        <w:tc>
          <w:tcPr>
            <w:tcW w:w="1967" w:type="dxa"/>
            <w:tcBorders>
              <w:top w:val="single" w:sz="4" w:space="0" w:color="auto"/>
              <w:left w:val="single" w:sz="4" w:space="0" w:color="auto"/>
              <w:bottom w:val="single" w:sz="4" w:space="0" w:color="auto"/>
              <w:right w:val="single" w:sz="4" w:space="0" w:color="auto"/>
            </w:tcBorders>
          </w:tcPr>
          <w:p w:rsidR="00692803" w:rsidRPr="008403C5" w:rsidRDefault="00692803" w:rsidP="007A7D24">
            <w:pPr>
              <w:jc w:val="center"/>
              <w:rPr>
                <w:b/>
                <w:sz w:val="24"/>
                <w:szCs w:val="24"/>
              </w:rPr>
            </w:pPr>
            <w:r w:rsidRPr="008403C5">
              <w:rPr>
                <w:b/>
                <w:sz w:val="24"/>
                <w:szCs w:val="24"/>
              </w:rPr>
              <w:t>201</w:t>
            </w:r>
            <w:r w:rsidR="007A7D24" w:rsidRPr="008403C5">
              <w:rPr>
                <w:b/>
                <w:sz w:val="24"/>
                <w:szCs w:val="24"/>
              </w:rPr>
              <w:t>9</w:t>
            </w:r>
            <w:r w:rsidRPr="008403C5">
              <w:rPr>
                <w:b/>
                <w:sz w:val="24"/>
                <w:szCs w:val="24"/>
              </w:rPr>
              <w:t xml:space="preserve"> год</w:t>
            </w:r>
          </w:p>
        </w:tc>
        <w:tc>
          <w:tcPr>
            <w:tcW w:w="2122" w:type="dxa"/>
            <w:tcBorders>
              <w:top w:val="single" w:sz="4" w:space="0" w:color="auto"/>
              <w:left w:val="single" w:sz="4" w:space="0" w:color="auto"/>
              <w:bottom w:val="single" w:sz="4" w:space="0" w:color="auto"/>
              <w:right w:val="single" w:sz="4" w:space="0" w:color="auto"/>
            </w:tcBorders>
          </w:tcPr>
          <w:p w:rsidR="00692803" w:rsidRPr="008403C5" w:rsidRDefault="00692803" w:rsidP="007A7D24">
            <w:pPr>
              <w:jc w:val="center"/>
              <w:rPr>
                <w:b/>
                <w:sz w:val="24"/>
                <w:szCs w:val="24"/>
              </w:rPr>
            </w:pPr>
            <w:r w:rsidRPr="008403C5">
              <w:rPr>
                <w:b/>
                <w:sz w:val="24"/>
                <w:szCs w:val="24"/>
              </w:rPr>
              <w:t>20</w:t>
            </w:r>
            <w:r w:rsidR="007A7D24" w:rsidRPr="008403C5">
              <w:rPr>
                <w:b/>
                <w:sz w:val="24"/>
                <w:szCs w:val="24"/>
              </w:rPr>
              <w:t>20</w:t>
            </w:r>
            <w:r w:rsidRPr="008403C5">
              <w:rPr>
                <w:b/>
                <w:sz w:val="24"/>
                <w:szCs w:val="24"/>
              </w:rPr>
              <w:t xml:space="preserve"> год</w:t>
            </w:r>
          </w:p>
        </w:tc>
        <w:tc>
          <w:tcPr>
            <w:tcW w:w="2135" w:type="dxa"/>
            <w:tcBorders>
              <w:top w:val="single" w:sz="4" w:space="0" w:color="auto"/>
              <w:left w:val="single" w:sz="4" w:space="0" w:color="auto"/>
              <w:bottom w:val="single" w:sz="4" w:space="0" w:color="auto"/>
              <w:right w:val="single" w:sz="4" w:space="0" w:color="auto"/>
            </w:tcBorders>
          </w:tcPr>
          <w:p w:rsidR="00692803" w:rsidRPr="008403C5" w:rsidRDefault="00692803" w:rsidP="007A7D24">
            <w:pPr>
              <w:jc w:val="center"/>
              <w:rPr>
                <w:b/>
                <w:sz w:val="24"/>
                <w:szCs w:val="24"/>
              </w:rPr>
            </w:pPr>
            <w:r w:rsidRPr="008403C5">
              <w:rPr>
                <w:b/>
                <w:sz w:val="24"/>
                <w:szCs w:val="24"/>
              </w:rPr>
              <w:t>202</w:t>
            </w:r>
            <w:r w:rsidR="007A7D24" w:rsidRPr="008403C5">
              <w:rPr>
                <w:b/>
                <w:sz w:val="24"/>
                <w:szCs w:val="24"/>
              </w:rPr>
              <w:t>1</w:t>
            </w:r>
            <w:r w:rsidRPr="008403C5">
              <w:rPr>
                <w:b/>
                <w:sz w:val="24"/>
                <w:szCs w:val="24"/>
              </w:rPr>
              <w:t xml:space="preserve"> год</w:t>
            </w:r>
          </w:p>
        </w:tc>
        <w:tc>
          <w:tcPr>
            <w:tcW w:w="1605" w:type="dxa"/>
            <w:tcBorders>
              <w:top w:val="single" w:sz="4" w:space="0" w:color="auto"/>
              <w:left w:val="single" w:sz="4" w:space="0" w:color="auto"/>
              <w:bottom w:val="single" w:sz="4" w:space="0" w:color="auto"/>
              <w:right w:val="single" w:sz="4" w:space="0" w:color="auto"/>
            </w:tcBorders>
          </w:tcPr>
          <w:p w:rsidR="00692803" w:rsidRPr="008403C5" w:rsidRDefault="00692803" w:rsidP="007A7D24">
            <w:pPr>
              <w:jc w:val="center"/>
              <w:rPr>
                <w:b/>
                <w:sz w:val="24"/>
                <w:szCs w:val="24"/>
              </w:rPr>
            </w:pPr>
            <w:r w:rsidRPr="008403C5">
              <w:rPr>
                <w:b/>
                <w:sz w:val="24"/>
                <w:szCs w:val="24"/>
              </w:rPr>
              <w:t>202</w:t>
            </w:r>
            <w:r w:rsidR="007A7D24" w:rsidRPr="008403C5">
              <w:rPr>
                <w:b/>
                <w:sz w:val="24"/>
                <w:szCs w:val="24"/>
              </w:rPr>
              <w:t>2</w:t>
            </w:r>
            <w:r w:rsidRPr="008403C5">
              <w:rPr>
                <w:b/>
                <w:sz w:val="24"/>
                <w:szCs w:val="24"/>
              </w:rPr>
              <w:t xml:space="preserve"> год</w:t>
            </w:r>
          </w:p>
        </w:tc>
        <w:tc>
          <w:tcPr>
            <w:tcW w:w="1516" w:type="dxa"/>
            <w:tcBorders>
              <w:top w:val="single" w:sz="4" w:space="0" w:color="auto"/>
              <w:left w:val="single" w:sz="4" w:space="0" w:color="auto"/>
              <w:bottom w:val="single" w:sz="4" w:space="0" w:color="auto"/>
              <w:right w:val="single" w:sz="4" w:space="0" w:color="auto"/>
            </w:tcBorders>
          </w:tcPr>
          <w:p w:rsidR="00692803" w:rsidRPr="008403C5" w:rsidRDefault="00692803" w:rsidP="007A7D24">
            <w:pPr>
              <w:jc w:val="center"/>
              <w:rPr>
                <w:b/>
                <w:sz w:val="24"/>
                <w:szCs w:val="24"/>
              </w:rPr>
            </w:pPr>
            <w:r w:rsidRPr="008403C5">
              <w:rPr>
                <w:b/>
                <w:sz w:val="24"/>
                <w:szCs w:val="24"/>
              </w:rPr>
              <w:t>202</w:t>
            </w:r>
            <w:r w:rsidR="007A7D24" w:rsidRPr="008403C5">
              <w:rPr>
                <w:b/>
                <w:sz w:val="24"/>
                <w:szCs w:val="24"/>
              </w:rPr>
              <w:t>3</w:t>
            </w:r>
            <w:r w:rsidRPr="008403C5">
              <w:rPr>
                <w:b/>
                <w:sz w:val="24"/>
                <w:szCs w:val="24"/>
              </w:rPr>
              <w:t xml:space="preserve"> год</w:t>
            </w:r>
          </w:p>
        </w:tc>
      </w:tr>
      <w:tr w:rsidR="00692803" w:rsidRPr="00C179A3" w:rsidTr="00362389">
        <w:trPr>
          <w:trHeight w:val="287"/>
        </w:trPr>
        <w:tc>
          <w:tcPr>
            <w:tcW w:w="1967" w:type="dxa"/>
            <w:tcBorders>
              <w:top w:val="single" w:sz="4" w:space="0" w:color="auto"/>
              <w:left w:val="single" w:sz="4" w:space="0" w:color="auto"/>
              <w:bottom w:val="single" w:sz="4" w:space="0" w:color="auto"/>
              <w:right w:val="single" w:sz="4" w:space="0" w:color="auto"/>
            </w:tcBorders>
          </w:tcPr>
          <w:p w:rsidR="00692803" w:rsidRPr="008403C5" w:rsidRDefault="007A7D24" w:rsidP="007A7D24">
            <w:pPr>
              <w:jc w:val="center"/>
              <w:rPr>
                <w:sz w:val="24"/>
                <w:szCs w:val="24"/>
              </w:rPr>
            </w:pPr>
            <w:r w:rsidRPr="008403C5">
              <w:rPr>
                <w:sz w:val="24"/>
                <w:szCs w:val="24"/>
              </w:rPr>
              <w:t>44</w:t>
            </w:r>
            <w:r w:rsidR="00692803" w:rsidRPr="008403C5">
              <w:rPr>
                <w:sz w:val="24"/>
                <w:szCs w:val="24"/>
              </w:rPr>
              <w:t>,</w:t>
            </w:r>
            <w:r w:rsidRPr="008403C5">
              <w:rPr>
                <w:sz w:val="24"/>
                <w:szCs w:val="24"/>
              </w:rPr>
              <w:t>7</w:t>
            </w:r>
          </w:p>
        </w:tc>
        <w:tc>
          <w:tcPr>
            <w:tcW w:w="2122" w:type="dxa"/>
            <w:tcBorders>
              <w:top w:val="single" w:sz="4" w:space="0" w:color="auto"/>
              <w:left w:val="single" w:sz="4" w:space="0" w:color="auto"/>
              <w:bottom w:val="single" w:sz="4" w:space="0" w:color="auto"/>
              <w:right w:val="single" w:sz="4" w:space="0" w:color="auto"/>
            </w:tcBorders>
          </w:tcPr>
          <w:p w:rsidR="00692803" w:rsidRPr="008403C5" w:rsidRDefault="007A7D24" w:rsidP="007A7D24">
            <w:pPr>
              <w:jc w:val="center"/>
              <w:rPr>
                <w:sz w:val="24"/>
                <w:szCs w:val="24"/>
              </w:rPr>
            </w:pPr>
            <w:r w:rsidRPr="008403C5">
              <w:rPr>
                <w:sz w:val="24"/>
                <w:szCs w:val="24"/>
              </w:rPr>
              <w:t>47</w:t>
            </w:r>
            <w:r w:rsidR="00692803" w:rsidRPr="008403C5">
              <w:rPr>
                <w:sz w:val="24"/>
                <w:szCs w:val="24"/>
              </w:rPr>
              <w:t>,</w:t>
            </w:r>
            <w:r w:rsidRPr="008403C5">
              <w:rPr>
                <w:sz w:val="24"/>
                <w:szCs w:val="24"/>
              </w:rPr>
              <w:t>2</w:t>
            </w:r>
          </w:p>
        </w:tc>
        <w:tc>
          <w:tcPr>
            <w:tcW w:w="2135" w:type="dxa"/>
            <w:tcBorders>
              <w:top w:val="single" w:sz="4" w:space="0" w:color="auto"/>
              <w:left w:val="single" w:sz="4" w:space="0" w:color="auto"/>
              <w:bottom w:val="single" w:sz="4" w:space="0" w:color="auto"/>
              <w:right w:val="single" w:sz="4" w:space="0" w:color="auto"/>
            </w:tcBorders>
          </w:tcPr>
          <w:p w:rsidR="00692803" w:rsidRPr="008403C5" w:rsidRDefault="007A7D24" w:rsidP="007A7D24">
            <w:pPr>
              <w:jc w:val="center"/>
              <w:rPr>
                <w:sz w:val="24"/>
                <w:szCs w:val="24"/>
              </w:rPr>
            </w:pPr>
            <w:r w:rsidRPr="008403C5">
              <w:rPr>
                <w:sz w:val="24"/>
                <w:szCs w:val="24"/>
              </w:rPr>
              <w:t>50</w:t>
            </w:r>
            <w:r w:rsidR="00692803" w:rsidRPr="008403C5">
              <w:rPr>
                <w:sz w:val="24"/>
                <w:szCs w:val="24"/>
              </w:rPr>
              <w:t>,</w:t>
            </w:r>
            <w:r w:rsidRPr="008403C5">
              <w:rPr>
                <w:sz w:val="24"/>
                <w:szCs w:val="24"/>
              </w:rPr>
              <w:t>3</w:t>
            </w:r>
          </w:p>
        </w:tc>
        <w:tc>
          <w:tcPr>
            <w:tcW w:w="1605" w:type="dxa"/>
            <w:tcBorders>
              <w:top w:val="single" w:sz="4" w:space="0" w:color="auto"/>
              <w:left w:val="single" w:sz="4" w:space="0" w:color="auto"/>
              <w:bottom w:val="single" w:sz="4" w:space="0" w:color="auto"/>
              <w:right w:val="single" w:sz="4" w:space="0" w:color="auto"/>
            </w:tcBorders>
          </w:tcPr>
          <w:p w:rsidR="00692803" w:rsidRPr="008403C5" w:rsidRDefault="00692803" w:rsidP="007A7D24">
            <w:pPr>
              <w:jc w:val="center"/>
              <w:rPr>
                <w:sz w:val="24"/>
                <w:szCs w:val="24"/>
              </w:rPr>
            </w:pPr>
            <w:r w:rsidRPr="008403C5">
              <w:rPr>
                <w:sz w:val="24"/>
                <w:szCs w:val="24"/>
              </w:rPr>
              <w:t>5</w:t>
            </w:r>
            <w:r w:rsidR="007A7D24" w:rsidRPr="008403C5">
              <w:rPr>
                <w:sz w:val="24"/>
                <w:szCs w:val="24"/>
              </w:rPr>
              <w:t>2</w:t>
            </w:r>
            <w:r w:rsidRPr="008403C5">
              <w:rPr>
                <w:sz w:val="24"/>
                <w:szCs w:val="24"/>
              </w:rPr>
              <w:t>,</w:t>
            </w:r>
            <w:r w:rsidR="007A7D24" w:rsidRPr="008403C5">
              <w:rPr>
                <w:sz w:val="24"/>
                <w:szCs w:val="24"/>
              </w:rPr>
              <w:t>0</w:t>
            </w:r>
          </w:p>
        </w:tc>
        <w:tc>
          <w:tcPr>
            <w:tcW w:w="1516" w:type="dxa"/>
            <w:tcBorders>
              <w:top w:val="single" w:sz="4" w:space="0" w:color="auto"/>
              <w:left w:val="single" w:sz="4" w:space="0" w:color="auto"/>
              <w:bottom w:val="single" w:sz="4" w:space="0" w:color="auto"/>
              <w:right w:val="single" w:sz="4" w:space="0" w:color="auto"/>
            </w:tcBorders>
          </w:tcPr>
          <w:p w:rsidR="00692803" w:rsidRPr="008403C5" w:rsidRDefault="00692803" w:rsidP="007A7D24">
            <w:pPr>
              <w:jc w:val="center"/>
              <w:rPr>
                <w:sz w:val="24"/>
                <w:szCs w:val="24"/>
              </w:rPr>
            </w:pPr>
            <w:r w:rsidRPr="008403C5">
              <w:rPr>
                <w:sz w:val="24"/>
                <w:szCs w:val="24"/>
              </w:rPr>
              <w:t>54,</w:t>
            </w:r>
            <w:r w:rsidR="007A7D24" w:rsidRPr="008403C5">
              <w:rPr>
                <w:sz w:val="24"/>
                <w:szCs w:val="24"/>
              </w:rPr>
              <w:t>5</w:t>
            </w:r>
          </w:p>
        </w:tc>
      </w:tr>
    </w:tbl>
    <w:p w:rsidR="00692803" w:rsidRPr="00C179A3" w:rsidRDefault="00692803" w:rsidP="00482937">
      <w:pPr>
        <w:jc w:val="both"/>
        <w:rPr>
          <w:sz w:val="28"/>
          <w:szCs w:val="24"/>
          <w:highlight w:val="yellow"/>
        </w:rPr>
      </w:pPr>
    </w:p>
    <w:p w:rsidR="008403C5" w:rsidRPr="008403C5" w:rsidRDefault="008403C5" w:rsidP="0006565C">
      <w:pPr>
        <w:ind w:firstLine="720"/>
        <w:jc w:val="both"/>
        <w:rPr>
          <w:sz w:val="28"/>
          <w:szCs w:val="24"/>
        </w:rPr>
      </w:pPr>
      <w:r w:rsidRPr="0036578E">
        <w:rPr>
          <w:sz w:val="28"/>
          <w:szCs w:val="24"/>
        </w:rPr>
        <w:t>Администрация ежеквартально предоставляет отчёт по достижению показателей государственной программы Ленинградской области «Развитие физической культуры и спорта в Ленинградской области», регионального проекта «Спорт – норма жизни» федерального проекта «Спорт – норма жизни» национального проекта «Демография»»</w:t>
      </w:r>
      <w:r w:rsidR="0006565C" w:rsidRPr="0036578E">
        <w:rPr>
          <w:sz w:val="28"/>
          <w:szCs w:val="24"/>
        </w:rPr>
        <w:t>.</w:t>
      </w:r>
      <w:r w:rsidRPr="008403C5">
        <w:rPr>
          <w:sz w:val="28"/>
          <w:szCs w:val="24"/>
        </w:rPr>
        <w:t xml:space="preserve"> </w:t>
      </w:r>
    </w:p>
    <w:p w:rsidR="000C02B8" w:rsidRDefault="000C02B8" w:rsidP="008403C5">
      <w:pPr>
        <w:jc w:val="center"/>
        <w:rPr>
          <w:sz w:val="28"/>
          <w:szCs w:val="24"/>
        </w:rPr>
      </w:pPr>
    </w:p>
    <w:p w:rsidR="008403C5" w:rsidRPr="008403C5" w:rsidRDefault="008403C5" w:rsidP="008403C5">
      <w:pPr>
        <w:jc w:val="center"/>
        <w:rPr>
          <w:sz w:val="28"/>
          <w:szCs w:val="24"/>
        </w:rPr>
      </w:pPr>
      <w:r w:rsidRPr="008403C5">
        <w:rPr>
          <w:sz w:val="28"/>
          <w:szCs w:val="24"/>
        </w:rPr>
        <w:t>Показатели за 2023 год</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237"/>
        <w:gridCol w:w="1134"/>
        <w:gridCol w:w="1417"/>
      </w:tblGrid>
      <w:tr w:rsidR="008403C5" w:rsidRPr="008403C5" w:rsidTr="00CC22E4">
        <w:tc>
          <w:tcPr>
            <w:tcW w:w="567" w:type="dxa"/>
            <w:shd w:val="clear" w:color="auto" w:fill="auto"/>
            <w:hideMark/>
          </w:tcPr>
          <w:p w:rsidR="008403C5" w:rsidRPr="008403C5" w:rsidRDefault="008403C5" w:rsidP="00CC22E4">
            <w:pPr>
              <w:rPr>
                <w:rFonts w:ascii="Calibri" w:eastAsia="Calibri" w:hAnsi="Calibri"/>
                <w:sz w:val="22"/>
                <w:szCs w:val="28"/>
              </w:rPr>
            </w:pPr>
            <w:r w:rsidRPr="008403C5">
              <w:rPr>
                <w:rFonts w:ascii="Calibri" w:eastAsia="Calibri" w:hAnsi="Calibri"/>
                <w:sz w:val="22"/>
                <w:szCs w:val="28"/>
              </w:rPr>
              <w:t>№</w:t>
            </w:r>
          </w:p>
          <w:p w:rsidR="008403C5" w:rsidRPr="008403C5" w:rsidRDefault="008403C5" w:rsidP="00CC22E4">
            <w:pPr>
              <w:rPr>
                <w:rFonts w:ascii="Calibri" w:eastAsia="Calibri" w:hAnsi="Calibri"/>
                <w:sz w:val="22"/>
                <w:szCs w:val="28"/>
              </w:rPr>
            </w:pPr>
            <w:r w:rsidRPr="008403C5">
              <w:rPr>
                <w:rFonts w:ascii="Calibri" w:eastAsia="Calibri" w:hAnsi="Calibri"/>
                <w:sz w:val="22"/>
                <w:szCs w:val="28"/>
              </w:rPr>
              <w:t>п/п</w:t>
            </w:r>
          </w:p>
        </w:tc>
        <w:tc>
          <w:tcPr>
            <w:tcW w:w="6237" w:type="dxa"/>
            <w:shd w:val="clear" w:color="auto" w:fill="auto"/>
            <w:vAlign w:val="center"/>
            <w:hideMark/>
          </w:tcPr>
          <w:p w:rsidR="008403C5" w:rsidRPr="008403C5" w:rsidRDefault="008403C5" w:rsidP="00CC22E4">
            <w:pPr>
              <w:rPr>
                <w:rFonts w:ascii="Calibri" w:eastAsia="Calibri" w:hAnsi="Calibri"/>
                <w:sz w:val="22"/>
                <w:szCs w:val="28"/>
              </w:rPr>
            </w:pPr>
            <w:r w:rsidRPr="008403C5">
              <w:rPr>
                <w:rFonts w:ascii="Calibri" w:eastAsia="Calibri" w:hAnsi="Calibri"/>
                <w:sz w:val="22"/>
                <w:szCs w:val="28"/>
              </w:rPr>
              <w:t>Показатель</w:t>
            </w:r>
          </w:p>
        </w:tc>
        <w:tc>
          <w:tcPr>
            <w:tcW w:w="1134" w:type="dxa"/>
            <w:shd w:val="clear" w:color="auto" w:fill="auto"/>
            <w:vAlign w:val="center"/>
            <w:hideMark/>
          </w:tcPr>
          <w:p w:rsidR="008403C5" w:rsidRPr="008403C5" w:rsidRDefault="008403C5" w:rsidP="00CC22E4">
            <w:pPr>
              <w:rPr>
                <w:rFonts w:ascii="Calibri" w:eastAsia="Calibri" w:hAnsi="Calibri"/>
                <w:sz w:val="24"/>
                <w:szCs w:val="24"/>
              </w:rPr>
            </w:pPr>
            <w:r w:rsidRPr="00CC22E4">
              <w:rPr>
                <w:rFonts w:ascii="Calibri" w:eastAsia="Calibri" w:hAnsi="Calibri"/>
                <w:sz w:val="24"/>
                <w:szCs w:val="24"/>
              </w:rPr>
              <w:t xml:space="preserve">Ед. </w:t>
            </w:r>
            <w:proofErr w:type="spellStart"/>
            <w:r w:rsidRPr="00CC22E4">
              <w:rPr>
                <w:rFonts w:ascii="Calibri" w:eastAsia="Calibri" w:hAnsi="Calibri"/>
                <w:sz w:val="24"/>
                <w:szCs w:val="24"/>
              </w:rPr>
              <w:t>измер</w:t>
            </w:r>
            <w:proofErr w:type="spellEnd"/>
            <w:r w:rsidRPr="00CC22E4">
              <w:rPr>
                <w:rFonts w:ascii="Calibri" w:eastAsia="Calibri" w:hAnsi="Calibri"/>
                <w:sz w:val="24"/>
                <w:szCs w:val="24"/>
              </w:rPr>
              <w:t>.</w:t>
            </w:r>
          </w:p>
        </w:tc>
        <w:tc>
          <w:tcPr>
            <w:tcW w:w="1417" w:type="dxa"/>
            <w:shd w:val="clear" w:color="auto" w:fill="auto"/>
            <w:vAlign w:val="center"/>
          </w:tcPr>
          <w:p w:rsidR="008403C5" w:rsidRPr="008403C5" w:rsidRDefault="008403C5" w:rsidP="00CC22E4">
            <w:pPr>
              <w:rPr>
                <w:rFonts w:ascii="Calibri" w:eastAsia="Calibri" w:hAnsi="Calibri"/>
                <w:sz w:val="22"/>
                <w:szCs w:val="28"/>
              </w:rPr>
            </w:pPr>
            <w:r w:rsidRPr="00CC22E4">
              <w:rPr>
                <w:rFonts w:ascii="Calibri" w:eastAsia="Calibri" w:hAnsi="Calibri"/>
                <w:sz w:val="22"/>
                <w:szCs w:val="28"/>
              </w:rPr>
              <w:t>Количество</w:t>
            </w:r>
          </w:p>
        </w:tc>
      </w:tr>
      <w:tr w:rsidR="008403C5" w:rsidRPr="008403C5" w:rsidTr="00CC22E4">
        <w:tc>
          <w:tcPr>
            <w:tcW w:w="567" w:type="dxa"/>
            <w:shd w:val="clear" w:color="auto" w:fill="auto"/>
            <w:hideMark/>
          </w:tcPr>
          <w:p w:rsidR="008403C5" w:rsidRPr="008403C5" w:rsidRDefault="008403C5" w:rsidP="00CC22E4">
            <w:pPr>
              <w:rPr>
                <w:rFonts w:eastAsia="Calibri"/>
                <w:sz w:val="22"/>
                <w:szCs w:val="28"/>
              </w:rPr>
            </w:pPr>
            <w:r w:rsidRPr="008403C5">
              <w:rPr>
                <w:rFonts w:eastAsia="Calibri"/>
                <w:sz w:val="22"/>
                <w:szCs w:val="28"/>
              </w:rPr>
              <w:t>1.</w:t>
            </w:r>
          </w:p>
        </w:tc>
        <w:tc>
          <w:tcPr>
            <w:tcW w:w="6237" w:type="dxa"/>
            <w:shd w:val="clear" w:color="auto" w:fill="auto"/>
            <w:vAlign w:val="center"/>
            <w:hideMark/>
          </w:tcPr>
          <w:p w:rsidR="008403C5" w:rsidRPr="008403C5" w:rsidRDefault="008403C5" w:rsidP="00CC22E4">
            <w:pPr>
              <w:rPr>
                <w:rFonts w:eastAsia="Calibri"/>
                <w:sz w:val="22"/>
                <w:szCs w:val="28"/>
              </w:rPr>
            </w:pPr>
            <w:r w:rsidRPr="008403C5">
              <w:rPr>
                <w:rFonts w:eastAsia="Calibri"/>
                <w:sz w:val="22"/>
                <w:szCs w:val="28"/>
              </w:rPr>
              <w:t xml:space="preserve">Численность населения, систематически занимающегося физической культурой и спортом </w:t>
            </w:r>
            <w:r w:rsidRPr="008403C5">
              <w:rPr>
                <w:rFonts w:eastAsia="Calibri"/>
                <w:b/>
                <w:sz w:val="22"/>
                <w:szCs w:val="28"/>
              </w:rPr>
              <w:t>(3-79 лет)</w:t>
            </w:r>
            <w:r w:rsidRPr="008403C5">
              <w:rPr>
                <w:rFonts w:eastAsia="Calibri"/>
                <w:sz w:val="22"/>
                <w:szCs w:val="28"/>
              </w:rPr>
              <w:t xml:space="preserve">, в общей численности населения </w:t>
            </w:r>
            <w:r w:rsidRPr="008403C5">
              <w:rPr>
                <w:rFonts w:eastAsia="Calibri"/>
                <w:b/>
                <w:sz w:val="22"/>
                <w:szCs w:val="28"/>
              </w:rPr>
              <w:t>(3-79 лет)</w:t>
            </w:r>
            <w:r w:rsidRPr="008403C5">
              <w:rPr>
                <w:rFonts w:eastAsia="Calibri"/>
                <w:sz w:val="22"/>
                <w:szCs w:val="28"/>
              </w:rPr>
              <w:t>, в том числе:</w:t>
            </w:r>
          </w:p>
        </w:tc>
        <w:tc>
          <w:tcPr>
            <w:tcW w:w="1134" w:type="dxa"/>
            <w:shd w:val="clear" w:color="auto" w:fill="auto"/>
            <w:vAlign w:val="center"/>
            <w:hideMark/>
          </w:tcPr>
          <w:p w:rsidR="008403C5" w:rsidRPr="008403C5" w:rsidRDefault="008403C5" w:rsidP="00CC22E4">
            <w:pPr>
              <w:rPr>
                <w:rFonts w:eastAsia="Calibri"/>
                <w:sz w:val="24"/>
                <w:szCs w:val="24"/>
              </w:rPr>
            </w:pPr>
            <w:r w:rsidRPr="008403C5">
              <w:rPr>
                <w:rFonts w:eastAsia="Calibri"/>
                <w:sz w:val="24"/>
                <w:szCs w:val="24"/>
              </w:rPr>
              <w:t>человек</w:t>
            </w:r>
          </w:p>
        </w:tc>
        <w:tc>
          <w:tcPr>
            <w:tcW w:w="1417" w:type="dxa"/>
            <w:shd w:val="clear" w:color="auto" w:fill="auto"/>
            <w:vAlign w:val="center"/>
          </w:tcPr>
          <w:p w:rsidR="008403C5" w:rsidRPr="008403C5" w:rsidRDefault="008403C5" w:rsidP="00CC22E4">
            <w:pPr>
              <w:jc w:val="right"/>
              <w:rPr>
                <w:rFonts w:eastAsia="Calibri"/>
                <w:sz w:val="22"/>
                <w:szCs w:val="28"/>
                <w:lang w:eastAsia="en-US"/>
              </w:rPr>
            </w:pPr>
            <w:r w:rsidRPr="008403C5">
              <w:rPr>
                <w:rFonts w:eastAsia="Calibri"/>
                <w:sz w:val="22"/>
                <w:szCs w:val="28"/>
                <w:lang w:eastAsia="en-US"/>
              </w:rPr>
              <w:t>287</w:t>
            </w:r>
            <w:r w:rsidRPr="00CC22E4">
              <w:rPr>
                <w:rFonts w:eastAsia="Calibri"/>
                <w:sz w:val="22"/>
                <w:szCs w:val="28"/>
                <w:lang w:eastAsia="en-US"/>
              </w:rPr>
              <w:t xml:space="preserve"> </w:t>
            </w:r>
            <w:r w:rsidRPr="008403C5">
              <w:rPr>
                <w:rFonts w:eastAsia="Calibri"/>
                <w:sz w:val="22"/>
                <w:szCs w:val="28"/>
                <w:lang w:eastAsia="en-US"/>
              </w:rPr>
              <w:t xml:space="preserve">467 </w:t>
            </w:r>
          </w:p>
        </w:tc>
      </w:tr>
      <w:tr w:rsidR="008403C5" w:rsidRPr="008403C5" w:rsidTr="00CC22E4">
        <w:trPr>
          <w:trHeight w:val="737"/>
        </w:trPr>
        <w:tc>
          <w:tcPr>
            <w:tcW w:w="567" w:type="dxa"/>
            <w:shd w:val="clear" w:color="auto" w:fill="auto"/>
            <w:hideMark/>
          </w:tcPr>
          <w:p w:rsidR="008403C5" w:rsidRPr="008403C5" w:rsidRDefault="008403C5" w:rsidP="00CC22E4">
            <w:pPr>
              <w:rPr>
                <w:rFonts w:eastAsia="Calibri"/>
                <w:sz w:val="22"/>
                <w:szCs w:val="28"/>
              </w:rPr>
            </w:pPr>
            <w:r w:rsidRPr="008403C5">
              <w:rPr>
                <w:rFonts w:eastAsia="Calibri"/>
                <w:sz w:val="22"/>
                <w:szCs w:val="28"/>
              </w:rPr>
              <w:t>1.1</w:t>
            </w:r>
          </w:p>
        </w:tc>
        <w:tc>
          <w:tcPr>
            <w:tcW w:w="6237" w:type="dxa"/>
            <w:shd w:val="clear" w:color="auto" w:fill="auto"/>
            <w:vAlign w:val="center"/>
            <w:hideMark/>
          </w:tcPr>
          <w:p w:rsidR="008403C5" w:rsidRPr="008403C5" w:rsidRDefault="008403C5" w:rsidP="00CC22E4">
            <w:pPr>
              <w:rPr>
                <w:rFonts w:eastAsia="Calibri"/>
                <w:sz w:val="22"/>
                <w:szCs w:val="28"/>
              </w:rPr>
            </w:pPr>
            <w:r w:rsidRPr="008403C5">
              <w:rPr>
                <w:rFonts w:eastAsia="Calibri"/>
                <w:sz w:val="22"/>
                <w:szCs w:val="28"/>
              </w:rPr>
              <w:t>детей и молодежи 3-29 лет</w:t>
            </w:r>
          </w:p>
        </w:tc>
        <w:tc>
          <w:tcPr>
            <w:tcW w:w="1134" w:type="dxa"/>
            <w:shd w:val="clear" w:color="auto" w:fill="auto"/>
            <w:vAlign w:val="center"/>
            <w:hideMark/>
          </w:tcPr>
          <w:p w:rsidR="008403C5" w:rsidRPr="008403C5" w:rsidRDefault="008403C5" w:rsidP="00CC22E4">
            <w:pPr>
              <w:rPr>
                <w:rFonts w:eastAsia="Calibri"/>
                <w:sz w:val="24"/>
                <w:szCs w:val="24"/>
              </w:rPr>
            </w:pPr>
            <w:r w:rsidRPr="008403C5">
              <w:rPr>
                <w:rFonts w:eastAsia="Calibri"/>
                <w:sz w:val="24"/>
                <w:szCs w:val="24"/>
              </w:rPr>
              <w:t>человек</w:t>
            </w:r>
          </w:p>
        </w:tc>
        <w:tc>
          <w:tcPr>
            <w:tcW w:w="1417" w:type="dxa"/>
            <w:shd w:val="clear" w:color="auto" w:fill="auto"/>
            <w:vAlign w:val="center"/>
          </w:tcPr>
          <w:p w:rsidR="008403C5" w:rsidRPr="008403C5" w:rsidRDefault="008403C5" w:rsidP="00CC22E4">
            <w:pPr>
              <w:jc w:val="right"/>
              <w:rPr>
                <w:rFonts w:eastAsia="Calibri"/>
                <w:sz w:val="22"/>
                <w:szCs w:val="28"/>
                <w:lang w:eastAsia="en-US"/>
              </w:rPr>
            </w:pPr>
            <w:r w:rsidRPr="008403C5">
              <w:rPr>
                <w:rFonts w:eastAsia="Calibri"/>
                <w:sz w:val="22"/>
                <w:szCs w:val="28"/>
                <w:lang w:eastAsia="en-US"/>
              </w:rPr>
              <w:t>146</w:t>
            </w:r>
            <w:r w:rsidRPr="00CC22E4">
              <w:rPr>
                <w:rFonts w:eastAsia="Calibri"/>
                <w:sz w:val="22"/>
                <w:szCs w:val="28"/>
                <w:lang w:eastAsia="en-US"/>
              </w:rPr>
              <w:t xml:space="preserve"> </w:t>
            </w:r>
            <w:r w:rsidRPr="008403C5">
              <w:rPr>
                <w:rFonts w:eastAsia="Calibri"/>
                <w:sz w:val="22"/>
                <w:szCs w:val="28"/>
                <w:lang w:eastAsia="en-US"/>
              </w:rPr>
              <w:t>828</w:t>
            </w:r>
          </w:p>
        </w:tc>
      </w:tr>
      <w:tr w:rsidR="008403C5" w:rsidRPr="008403C5" w:rsidTr="00CC22E4">
        <w:tc>
          <w:tcPr>
            <w:tcW w:w="567" w:type="dxa"/>
            <w:shd w:val="clear" w:color="auto" w:fill="auto"/>
            <w:hideMark/>
          </w:tcPr>
          <w:p w:rsidR="008403C5" w:rsidRPr="008403C5" w:rsidRDefault="008403C5" w:rsidP="00CC22E4">
            <w:pPr>
              <w:rPr>
                <w:rFonts w:eastAsia="Calibri"/>
                <w:sz w:val="22"/>
                <w:szCs w:val="28"/>
              </w:rPr>
            </w:pPr>
            <w:r w:rsidRPr="008403C5">
              <w:rPr>
                <w:rFonts w:eastAsia="Calibri"/>
                <w:sz w:val="22"/>
                <w:szCs w:val="28"/>
              </w:rPr>
              <w:t>1.2</w:t>
            </w:r>
          </w:p>
        </w:tc>
        <w:tc>
          <w:tcPr>
            <w:tcW w:w="6237" w:type="dxa"/>
            <w:shd w:val="clear" w:color="auto" w:fill="auto"/>
            <w:vAlign w:val="center"/>
            <w:hideMark/>
          </w:tcPr>
          <w:p w:rsidR="008403C5" w:rsidRPr="008403C5" w:rsidRDefault="008403C5" w:rsidP="00CC22E4">
            <w:pPr>
              <w:rPr>
                <w:rFonts w:eastAsia="Calibri"/>
                <w:sz w:val="22"/>
                <w:szCs w:val="28"/>
              </w:rPr>
            </w:pPr>
            <w:r w:rsidRPr="008403C5">
              <w:rPr>
                <w:rFonts w:eastAsia="Calibri"/>
                <w:sz w:val="22"/>
                <w:szCs w:val="28"/>
              </w:rPr>
              <w:t>граждан среднего возраста 30-54(ж), 30-59(м)</w:t>
            </w:r>
          </w:p>
        </w:tc>
        <w:tc>
          <w:tcPr>
            <w:tcW w:w="1134" w:type="dxa"/>
            <w:shd w:val="clear" w:color="auto" w:fill="auto"/>
            <w:vAlign w:val="center"/>
            <w:hideMark/>
          </w:tcPr>
          <w:p w:rsidR="008403C5" w:rsidRPr="008403C5" w:rsidRDefault="008403C5" w:rsidP="00CC22E4">
            <w:pPr>
              <w:rPr>
                <w:rFonts w:eastAsia="Calibri"/>
                <w:sz w:val="24"/>
                <w:szCs w:val="24"/>
              </w:rPr>
            </w:pPr>
            <w:r w:rsidRPr="008403C5">
              <w:rPr>
                <w:rFonts w:eastAsia="Calibri"/>
                <w:sz w:val="24"/>
                <w:szCs w:val="24"/>
              </w:rPr>
              <w:t>человек</w:t>
            </w:r>
          </w:p>
        </w:tc>
        <w:tc>
          <w:tcPr>
            <w:tcW w:w="1417" w:type="dxa"/>
            <w:shd w:val="clear" w:color="auto" w:fill="auto"/>
            <w:vAlign w:val="center"/>
          </w:tcPr>
          <w:p w:rsidR="008403C5" w:rsidRPr="008403C5" w:rsidRDefault="008403C5" w:rsidP="00CC22E4">
            <w:pPr>
              <w:jc w:val="right"/>
              <w:rPr>
                <w:rFonts w:eastAsia="Calibri"/>
                <w:sz w:val="22"/>
                <w:szCs w:val="28"/>
                <w:lang w:eastAsia="en-US"/>
              </w:rPr>
            </w:pPr>
            <w:r w:rsidRPr="008403C5">
              <w:rPr>
                <w:rFonts w:eastAsia="Calibri"/>
                <w:sz w:val="22"/>
                <w:szCs w:val="28"/>
                <w:lang w:eastAsia="en-US"/>
              </w:rPr>
              <w:t>103</w:t>
            </w:r>
            <w:r w:rsidRPr="00CC22E4">
              <w:rPr>
                <w:rFonts w:eastAsia="Calibri"/>
                <w:sz w:val="22"/>
                <w:szCs w:val="28"/>
                <w:lang w:eastAsia="en-US"/>
              </w:rPr>
              <w:t xml:space="preserve"> </w:t>
            </w:r>
            <w:r w:rsidRPr="008403C5">
              <w:rPr>
                <w:rFonts w:eastAsia="Calibri"/>
                <w:sz w:val="22"/>
                <w:szCs w:val="28"/>
                <w:lang w:eastAsia="en-US"/>
              </w:rPr>
              <w:t>324</w:t>
            </w:r>
          </w:p>
        </w:tc>
      </w:tr>
      <w:tr w:rsidR="008403C5" w:rsidRPr="008403C5" w:rsidTr="00CC22E4">
        <w:tc>
          <w:tcPr>
            <w:tcW w:w="567" w:type="dxa"/>
            <w:shd w:val="clear" w:color="auto" w:fill="auto"/>
            <w:hideMark/>
          </w:tcPr>
          <w:p w:rsidR="008403C5" w:rsidRPr="008403C5" w:rsidRDefault="008403C5" w:rsidP="00CC22E4">
            <w:pPr>
              <w:rPr>
                <w:rFonts w:eastAsia="Calibri"/>
                <w:sz w:val="22"/>
                <w:szCs w:val="28"/>
              </w:rPr>
            </w:pPr>
            <w:r w:rsidRPr="008403C5">
              <w:rPr>
                <w:rFonts w:eastAsia="Calibri"/>
                <w:sz w:val="22"/>
                <w:szCs w:val="28"/>
              </w:rPr>
              <w:t>1.3</w:t>
            </w:r>
          </w:p>
        </w:tc>
        <w:tc>
          <w:tcPr>
            <w:tcW w:w="6237" w:type="dxa"/>
            <w:shd w:val="clear" w:color="auto" w:fill="auto"/>
            <w:vAlign w:val="center"/>
            <w:hideMark/>
          </w:tcPr>
          <w:p w:rsidR="008403C5" w:rsidRPr="008403C5" w:rsidRDefault="008403C5" w:rsidP="00CC22E4">
            <w:pPr>
              <w:rPr>
                <w:rFonts w:eastAsia="Calibri"/>
                <w:sz w:val="22"/>
                <w:szCs w:val="28"/>
              </w:rPr>
            </w:pPr>
            <w:r w:rsidRPr="008403C5">
              <w:rPr>
                <w:rFonts w:eastAsia="Calibri"/>
                <w:sz w:val="22"/>
                <w:szCs w:val="28"/>
              </w:rPr>
              <w:t>граждан старшего возраста 55-79(ж) 60-79(м)</w:t>
            </w:r>
          </w:p>
        </w:tc>
        <w:tc>
          <w:tcPr>
            <w:tcW w:w="1134" w:type="dxa"/>
            <w:shd w:val="clear" w:color="auto" w:fill="auto"/>
            <w:vAlign w:val="center"/>
            <w:hideMark/>
          </w:tcPr>
          <w:p w:rsidR="008403C5" w:rsidRPr="008403C5" w:rsidRDefault="008403C5" w:rsidP="00CC22E4">
            <w:pPr>
              <w:rPr>
                <w:rFonts w:eastAsia="Calibri"/>
                <w:sz w:val="24"/>
                <w:szCs w:val="24"/>
              </w:rPr>
            </w:pPr>
            <w:r w:rsidRPr="008403C5">
              <w:rPr>
                <w:rFonts w:eastAsia="Calibri"/>
                <w:sz w:val="24"/>
                <w:szCs w:val="24"/>
              </w:rPr>
              <w:t>человек</w:t>
            </w:r>
          </w:p>
        </w:tc>
        <w:tc>
          <w:tcPr>
            <w:tcW w:w="1417" w:type="dxa"/>
            <w:shd w:val="clear" w:color="auto" w:fill="auto"/>
            <w:vAlign w:val="center"/>
          </w:tcPr>
          <w:p w:rsidR="008403C5" w:rsidRPr="008403C5" w:rsidRDefault="008403C5" w:rsidP="00CC22E4">
            <w:pPr>
              <w:jc w:val="right"/>
              <w:rPr>
                <w:rFonts w:eastAsia="Calibri"/>
                <w:sz w:val="22"/>
                <w:szCs w:val="28"/>
                <w:lang w:eastAsia="en-US"/>
              </w:rPr>
            </w:pPr>
            <w:r w:rsidRPr="008403C5">
              <w:rPr>
                <w:rFonts w:eastAsia="Calibri"/>
                <w:sz w:val="22"/>
                <w:szCs w:val="28"/>
                <w:lang w:eastAsia="en-US"/>
              </w:rPr>
              <w:t>25</w:t>
            </w:r>
            <w:r w:rsidRPr="00CC22E4">
              <w:rPr>
                <w:rFonts w:eastAsia="Calibri"/>
                <w:sz w:val="22"/>
                <w:szCs w:val="28"/>
                <w:lang w:eastAsia="en-US"/>
              </w:rPr>
              <w:t xml:space="preserve"> </w:t>
            </w:r>
            <w:r w:rsidRPr="008403C5">
              <w:rPr>
                <w:rFonts w:eastAsia="Calibri"/>
                <w:sz w:val="22"/>
                <w:szCs w:val="28"/>
                <w:lang w:eastAsia="en-US"/>
              </w:rPr>
              <w:t>801</w:t>
            </w:r>
          </w:p>
        </w:tc>
      </w:tr>
      <w:tr w:rsidR="008403C5" w:rsidRPr="008403C5" w:rsidTr="00CC22E4">
        <w:tc>
          <w:tcPr>
            <w:tcW w:w="567" w:type="dxa"/>
            <w:shd w:val="clear" w:color="auto" w:fill="auto"/>
            <w:hideMark/>
          </w:tcPr>
          <w:p w:rsidR="008403C5" w:rsidRPr="008403C5" w:rsidRDefault="008403C5" w:rsidP="00CC22E4">
            <w:pPr>
              <w:rPr>
                <w:rFonts w:eastAsia="Calibri"/>
                <w:sz w:val="22"/>
                <w:szCs w:val="28"/>
              </w:rPr>
            </w:pPr>
            <w:r w:rsidRPr="008403C5">
              <w:rPr>
                <w:rFonts w:eastAsia="Calibri"/>
                <w:sz w:val="22"/>
                <w:szCs w:val="28"/>
              </w:rPr>
              <w:t>2.</w:t>
            </w:r>
          </w:p>
        </w:tc>
        <w:tc>
          <w:tcPr>
            <w:tcW w:w="6237" w:type="dxa"/>
            <w:shd w:val="clear" w:color="auto" w:fill="auto"/>
            <w:vAlign w:val="center"/>
            <w:hideMark/>
          </w:tcPr>
          <w:p w:rsidR="008403C5" w:rsidRPr="008403C5" w:rsidRDefault="008403C5" w:rsidP="00CC22E4">
            <w:pPr>
              <w:rPr>
                <w:rFonts w:eastAsia="Calibri"/>
                <w:sz w:val="22"/>
                <w:szCs w:val="28"/>
              </w:rPr>
            </w:pPr>
            <w:r w:rsidRPr="008403C5">
              <w:rPr>
                <w:rFonts w:eastAsia="Calibri"/>
                <w:sz w:val="22"/>
                <w:szCs w:val="28"/>
              </w:rPr>
              <w:t>Численность населения, принявшего участие в выполнении нормативов испытаний (тестов) Всероссийского физкультурно-спортивного комплекса "Готов к труду и обороне" (ГТО)</w:t>
            </w:r>
          </w:p>
        </w:tc>
        <w:tc>
          <w:tcPr>
            <w:tcW w:w="1134" w:type="dxa"/>
            <w:shd w:val="clear" w:color="auto" w:fill="auto"/>
            <w:vAlign w:val="center"/>
            <w:hideMark/>
          </w:tcPr>
          <w:p w:rsidR="008403C5" w:rsidRPr="008403C5" w:rsidRDefault="008403C5" w:rsidP="00CC22E4">
            <w:pPr>
              <w:rPr>
                <w:rFonts w:eastAsia="Calibri"/>
                <w:sz w:val="24"/>
                <w:szCs w:val="24"/>
              </w:rPr>
            </w:pPr>
            <w:r w:rsidRPr="008403C5">
              <w:rPr>
                <w:rFonts w:eastAsia="Calibri"/>
                <w:sz w:val="24"/>
                <w:szCs w:val="24"/>
              </w:rPr>
              <w:t>человек</w:t>
            </w:r>
          </w:p>
        </w:tc>
        <w:tc>
          <w:tcPr>
            <w:tcW w:w="1417" w:type="dxa"/>
            <w:shd w:val="clear" w:color="auto" w:fill="auto"/>
            <w:vAlign w:val="center"/>
          </w:tcPr>
          <w:p w:rsidR="008403C5" w:rsidRPr="008403C5" w:rsidRDefault="008403C5" w:rsidP="00CC22E4">
            <w:pPr>
              <w:jc w:val="right"/>
              <w:rPr>
                <w:rFonts w:eastAsia="Calibri"/>
                <w:sz w:val="22"/>
                <w:szCs w:val="28"/>
                <w:lang w:eastAsia="en-US"/>
              </w:rPr>
            </w:pPr>
            <w:r w:rsidRPr="008403C5">
              <w:rPr>
                <w:rFonts w:eastAsia="Calibri"/>
                <w:sz w:val="22"/>
                <w:szCs w:val="28"/>
                <w:lang w:eastAsia="en-US"/>
              </w:rPr>
              <w:t>5</w:t>
            </w:r>
            <w:r w:rsidRPr="00CC22E4">
              <w:rPr>
                <w:rFonts w:eastAsia="Calibri"/>
                <w:sz w:val="22"/>
                <w:szCs w:val="28"/>
                <w:lang w:eastAsia="en-US"/>
              </w:rPr>
              <w:t xml:space="preserve"> </w:t>
            </w:r>
            <w:r w:rsidRPr="008403C5">
              <w:rPr>
                <w:rFonts w:eastAsia="Calibri"/>
                <w:sz w:val="22"/>
                <w:szCs w:val="28"/>
                <w:lang w:eastAsia="en-US"/>
              </w:rPr>
              <w:t>482</w:t>
            </w:r>
          </w:p>
        </w:tc>
      </w:tr>
      <w:tr w:rsidR="008403C5" w:rsidRPr="008403C5" w:rsidTr="00CC22E4">
        <w:tc>
          <w:tcPr>
            <w:tcW w:w="567" w:type="dxa"/>
            <w:shd w:val="clear" w:color="auto" w:fill="auto"/>
            <w:hideMark/>
          </w:tcPr>
          <w:p w:rsidR="008403C5" w:rsidRPr="008403C5" w:rsidRDefault="008403C5" w:rsidP="00CC22E4">
            <w:pPr>
              <w:rPr>
                <w:rFonts w:eastAsia="Calibri"/>
                <w:sz w:val="22"/>
                <w:szCs w:val="28"/>
              </w:rPr>
            </w:pPr>
            <w:r w:rsidRPr="008403C5">
              <w:rPr>
                <w:rFonts w:eastAsia="Calibri"/>
                <w:sz w:val="22"/>
                <w:szCs w:val="28"/>
              </w:rPr>
              <w:t>3.</w:t>
            </w:r>
          </w:p>
        </w:tc>
        <w:tc>
          <w:tcPr>
            <w:tcW w:w="6237" w:type="dxa"/>
            <w:shd w:val="clear" w:color="auto" w:fill="auto"/>
            <w:vAlign w:val="center"/>
            <w:hideMark/>
          </w:tcPr>
          <w:p w:rsidR="008403C5" w:rsidRPr="008403C5" w:rsidRDefault="008403C5" w:rsidP="00CC22E4">
            <w:pPr>
              <w:rPr>
                <w:rFonts w:eastAsia="Calibri"/>
                <w:sz w:val="22"/>
                <w:szCs w:val="28"/>
              </w:rPr>
            </w:pPr>
            <w:r w:rsidRPr="008403C5">
              <w:rPr>
                <w:rFonts w:eastAsia="Calibri"/>
                <w:sz w:val="22"/>
                <w:szCs w:val="28"/>
              </w:rPr>
              <w:t>Численность населения, выполнившего нормативы испытаний (тестов) Всероссийского физкультурно-спортивного комплекса «Готов к труду и обороне» (ГТО)</w:t>
            </w:r>
          </w:p>
        </w:tc>
        <w:tc>
          <w:tcPr>
            <w:tcW w:w="1134" w:type="dxa"/>
            <w:shd w:val="clear" w:color="auto" w:fill="auto"/>
            <w:vAlign w:val="center"/>
            <w:hideMark/>
          </w:tcPr>
          <w:p w:rsidR="008403C5" w:rsidRPr="008403C5" w:rsidRDefault="008403C5" w:rsidP="00CC22E4">
            <w:pPr>
              <w:rPr>
                <w:rFonts w:eastAsia="Calibri"/>
                <w:sz w:val="24"/>
                <w:szCs w:val="24"/>
              </w:rPr>
            </w:pPr>
            <w:r w:rsidRPr="008403C5">
              <w:rPr>
                <w:rFonts w:eastAsia="Calibri"/>
                <w:sz w:val="24"/>
                <w:szCs w:val="24"/>
              </w:rPr>
              <w:t>человек</w:t>
            </w:r>
          </w:p>
        </w:tc>
        <w:tc>
          <w:tcPr>
            <w:tcW w:w="1417" w:type="dxa"/>
            <w:shd w:val="clear" w:color="auto" w:fill="auto"/>
            <w:vAlign w:val="center"/>
          </w:tcPr>
          <w:p w:rsidR="008403C5" w:rsidRPr="008403C5" w:rsidRDefault="008403C5" w:rsidP="00CC22E4">
            <w:pPr>
              <w:jc w:val="right"/>
              <w:rPr>
                <w:rFonts w:eastAsia="Calibri"/>
                <w:sz w:val="22"/>
                <w:szCs w:val="28"/>
                <w:lang w:eastAsia="en-US"/>
              </w:rPr>
            </w:pPr>
            <w:r w:rsidRPr="008403C5">
              <w:rPr>
                <w:rFonts w:eastAsia="Calibri"/>
                <w:sz w:val="22"/>
                <w:szCs w:val="28"/>
                <w:lang w:eastAsia="en-US"/>
              </w:rPr>
              <w:t>3</w:t>
            </w:r>
            <w:r w:rsidRPr="00CC22E4">
              <w:rPr>
                <w:rFonts w:eastAsia="Calibri"/>
                <w:sz w:val="22"/>
                <w:szCs w:val="28"/>
                <w:lang w:eastAsia="en-US"/>
              </w:rPr>
              <w:t xml:space="preserve"> </w:t>
            </w:r>
            <w:r w:rsidRPr="008403C5">
              <w:rPr>
                <w:rFonts w:eastAsia="Calibri"/>
                <w:sz w:val="22"/>
                <w:szCs w:val="28"/>
                <w:lang w:eastAsia="en-US"/>
              </w:rPr>
              <w:t>585</w:t>
            </w:r>
          </w:p>
        </w:tc>
      </w:tr>
    </w:tbl>
    <w:p w:rsidR="008403C5" w:rsidRPr="008403C5" w:rsidRDefault="008403C5" w:rsidP="008403C5">
      <w:pPr>
        <w:jc w:val="both"/>
        <w:rPr>
          <w:sz w:val="28"/>
          <w:szCs w:val="24"/>
        </w:rPr>
      </w:pPr>
    </w:p>
    <w:p w:rsidR="008403C5" w:rsidRPr="008403C5" w:rsidRDefault="008403C5" w:rsidP="008403C5">
      <w:pPr>
        <w:ind w:firstLine="709"/>
        <w:jc w:val="both"/>
        <w:rPr>
          <w:sz w:val="28"/>
          <w:szCs w:val="24"/>
        </w:rPr>
      </w:pPr>
      <w:r w:rsidRPr="008403C5">
        <w:rPr>
          <w:sz w:val="28"/>
          <w:szCs w:val="24"/>
        </w:rPr>
        <w:t xml:space="preserve">Всего во Всеволожском муниципальном районе культивируется около 40 видов спорта. Наиболее массовыми из них являются футбол, баскетбол, спортивное ориентирование, тхэквондо, восточные и боевые единоборства, плавание, лыжные гонки, настольный теннис. Из областных базовых видов спорта в районе культивируются 9 видов спорта – настольный теннис, дзюдо, ориентирование </w:t>
      </w:r>
      <w:r w:rsidR="000C02B8">
        <w:rPr>
          <w:sz w:val="28"/>
          <w:szCs w:val="24"/>
        </w:rPr>
        <w:t xml:space="preserve">                          </w:t>
      </w:r>
      <w:r w:rsidRPr="008403C5">
        <w:rPr>
          <w:sz w:val="28"/>
          <w:szCs w:val="24"/>
        </w:rPr>
        <w:t>и футбол.</w:t>
      </w:r>
    </w:p>
    <w:p w:rsidR="000C02B8" w:rsidRDefault="008403C5" w:rsidP="008403C5">
      <w:pPr>
        <w:ind w:firstLine="708"/>
        <w:jc w:val="both"/>
        <w:rPr>
          <w:sz w:val="28"/>
          <w:szCs w:val="24"/>
        </w:rPr>
      </w:pPr>
      <w:r w:rsidRPr="008403C5">
        <w:rPr>
          <w:sz w:val="28"/>
          <w:szCs w:val="24"/>
        </w:rPr>
        <w:t>На территории Всеволожского района работу по спортивной подготовке осуществля</w:t>
      </w:r>
      <w:r w:rsidR="000C02B8">
        <w:rPr>
          <w:sz w:val="28"/>
          <w:szCs w:val="24"/>
        </w:rPr>
        <w:t>ю</w:t>
      </w:r>
      <w:r w:rsidRPr="008403C5">
        <w:rPr>
          <w:sz w:val="28"/>
          <w:szCs w:val="24"/>
        </w:rPr>
        <w:t>т</w:t>
      </w:r>
      <w:r w:rsidR="000C02B8">
        <w:rPr>
          <w:sz w:val="28"/>
          <w:szCs w:val="24"/>
        </w:rPr>
        <w:t>:</w:t>
      </w:r>
    </w:p>
    <w:p w:rsidR="008403C5" w:rsidRPr="008403C5" w:rsidRDefault="000C02B8" w:rsidP="008403C5">
      <w:pPr>
        <w:ind w:firstLine="708"/>
        <w:jc w:val="both"/>
        <w:rPr>
          <w:sz w:val="28"/>
          <w:szCs w:val="24"/>
        </w:rPr>
      </w:pPr>
      <w:r w:rsidRPr="00253CC0">
        <w:rPr>
          <w:sz w:val="28"/>
          <w:szCs w:val="24"/>
        </w:rPr>
        <w:t>-</w:t>
      </w:r>
      <w:r w:rsidR="008403C5" w:rsidRPr="00253CC0">
        <w:rPr>
          <w:sz w:val="28"/>
          <w:szCs w:val="24"/>
        </w:rPr>
        <w:t xml:space="preserve"> МБУ «Всеволожская спортивная школа Олимпийского резерва».</w:t>
      </w:r>
      <w:r w:rsidR="008403C5" w:rsidRPr="008403C5">
        <w:rPr>
          <w:sz w:val="28"/>
          <w:szCs w:val="24"/>
        </w:rPr>
        <w:t xml:space="preserve"> В структуре спортивной школы 5 подразделений с назначением руководителей каждого подразделения: Всеволожское, Кузьмоловское, </w:t>
      </w:r>
      <w:proofErr w:type="spellStart"/>
      <w:r w:rsidR="008403C5" w:rsidRPr="008403C5">
        <w:rPr>
          <w:sz w:val="28"/>
          <w:szCs w:val="24"/>
        </w:rPr>
        <w:t>Сертоловское</w:t>
      </w:r>
      <w:proofErr w:type="spellEnd"/>
      <w:r w:rsidR="008403C5" w:rsidRPr="008403C5">
        <w:rPr>
          <w:sz w:val="28"/>
          <w:szCs w:val="24"/>
        </w:rPr>
        <w:t xml:space="preserve">, Морозовское </w:t>
      </w:r>
      <w:r>
        <w:rPr>
          <w:sz w:val="28"/>
          <w:szCs w:val="24"/>
        </w:rPr>
        <w:t xml:space="preserve">                             </w:t>
      </w:r>
      <w:r w:rsidR="008403C5" w:rsidRPr="008403C5">
        <w:rPr>
          <w:sz w:val="28"/>
          <w:szCs w:val="24"/>
        </w:rPr>
        <w:t xml:space="preserve">и Колтушское (по фигурному катанию). </w:t>
      </w:r>
    </w:p>
    <w:p w:rsidR="008403C5" w:rsidRPr="008403C5" w:rsidRDefault="008403C5" w:rsidP="008403C5">
      <w:pPr>
        <w:ind w:firstLine="708"/>
        <w:jc w:val="both"/>
        <w:rPr>
          <w:sz w:val="28"/>
          <w:szCs w:val="28"/>
        </w:rPr>
      </w:pPr>
      <w:r w:rsidRPr="008403C5">
        <w:rPr>
          <w:sz w:val="28"/>
          <w:szCs w:val="24"/>
        </w:rPr>
        <w:t>- МАУ «Всеволожский центр физической культуры и спорта»</w:t>
      </w:r>
      <w:r w:rsidR="000C02B8">
        <w:rPr>
          <w:sz w:val="28"/>
          <w:szCs w:val="24"/>
        </w:rPr>
        <w:t>, которое</w:t>
      </w:r>
      <w:r w:rsidRPr="008403C5">
        <w:rPr>
          <w:sz w:val="28"/>
          <w:szCs w:val="24"/>
        </w:rPr>
        <w:t xml:space="preserve"> выполняет важную социально-значимую функцию – основной задачей учреждения является организация физкультурной работы с населением Всеволожского района по месту жительства, вовлечения населения различных возрастных категорий </w:t>
      </w:r>
      <w:r w:rsidR="000C02B8">
        <w:rPr>
          <w:sz w:val="28"/>
          <w:szCs w:val="24"/>
        </w:rPr>
        <w:t xml:space="preserve">                            </w:t>
      </w:r>
      <w:r w:rsidRPr="008403C5">
        <w:rPr>
          <w:sz w:val="28"/>
          <w:szCs w:val="24"/>
        </w:rPr>
        <w:t xml:space="preserve">в регулярные занятия физической культурой и привлечения к здоровому образу жизни. </w:t>
      </w:r>
      <w:r w:rsidRPr="008403C5">
        <w:rPr>
          <w:sz w:val="28"/>
          <w:szCs w:val="28"/>
        </w:rPr>
        <w:t xml:space="preserve">В структуре учреждения также продолжает работу Центр тестирования населения ВФСК «ГТО»: </w:t>
      </w:r>
    </w:p>
    <w:p w:rsidR="008403C5" w:rsidRPr="008403C5" w:rsidRDefault="008403C5" w:rsidP="008403C5">
      <w:pPr>
        <w:ind w:firstLine="708"/>
        <w:jc w:val="both"/>
        <w:rPr>
          <w:sz w:val="28"/>
          <w:szCs w:val="28"/>
        </w:rPr>
      </w:pP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2013"/>
        <w:gridCol w:w="2125"/>
        <w:gridCol w:w="1815"/>
      </w:tblGrid>
      <w:tr w:rsidR="008403C5" w:rsidRPr="008403C5" w:rsidTr="003E70E8">
        <w:trPr>
          <w:trHeight w:val="399"/>
        </w:trPr>
        <w:tc>
          <w:tcPr>
            <w:tcW w:w="9355" w:type="dxa"/>
            <w:gridSpan w:val="5"/>
            <w:tcBorders>
              <w:top w:val="single" w:sz="4" w:space="0" w:color="auto"/>
              <w:left w:val="single" w:sz="4" w:space="0" w:color="auto"/>
              <w:bottom w:val="single" w:sz="4" w:space="0" w:color="auto"/>
              <w:right w:val="single" w:sz="4" w:space="0" w:color="auto"/>
            </w:tcBorders>
          </w:tcPr>
          <w:p w:rsidR="008403C5" w:rsidRPr="008403C5" w:rsidRDefault="008403C5" w:rsidP="008403C5">
            <w:pPr>
              <w:spacing w:line="276" w:lineRule="auto"/>
              <w:jc w:val="center"/>
              <w:rPr>
                <w:sz w:val="24"/>
                <w:szCs w:val="24"/>
              </w:rPr>
            </w:pPr>
            <w:r w:rsidRPr="008403C5">
              <w:rPr>
                <w:sz w:val="24"/>
                <w:szCs w:val="24"/>
              </w:rPr>
              <w:t>Количество граждан, приступивших к сдаче нормативов ГТО</w:t>
            </w:r>
          </w:p>
          <w:p w:rsidR="008403C5" w:rsidRPr="008403C5" w:rsidRDefault="008403C5" w:rsidP="008403C5">
            <w:pPr>
              <w:spacing w:line="276" w:lineRule="auto"/>
              <w:jc w:val="center"/>
              <w:rPr>
                <w:sz w:val="24"/>
                <w:szCs w:val="24"/>
              </w:rPr>
            </w:pPr>
            <w:r w:rsidRPr="008403C5">
              <w:rPr>
                <w:sz w:val="24"/>
                <w:szCs w:val="24"/>
              </w:rPr>
              <w:t>(зарегистрированных на портале), чел.</w:t>
            </w:r>
          </w:p>
        </w:tc>
      </w:tr>
      <w:tr w:rsidR="008403C5" w:rsidRPr="008403C5" w:rsidTr="003E70E8">
        <w:trPr>
          <w:trHeight w:val="456"/>
        </w:trPr>
        <w:tc>
          <w:tcPr>
            <w:tcW w:w="1701" w:type="dxa"/>
            <w:tcBorders>
              <w:top w:val="single" w:sz="4" w:space="0" w:color="auto"/>
              <w:left w:val="single" w:sz="4" w:space="0" w:color="auto"/>
              <w:bottom w:val="single" w:sz="4" w:space="0" w:color="auto"/>
              <w:right w:val="single" w:sz="4" w:space="0" w:color="auto"/>
            </w:tcBorders>
          </w:tcPr>
          <w:p w:rsidR="008403C5" w:rsidRPr="008403C5" w:rsidRDefault="008403C5" w:rsidP="008403C5">
            <w:pPr>
              <w:spacing w:after="200" w:line="276" w:lineRule="auto"/>
              <w:jc w:val="center"/>
              <w:rPr>
                <w:b/>
                <w:sz w:val="24"/>
                <w:szCs w:val="24"/>
              </w:rPr>
            </w:pPr>
            <w:r w:rsidRPr="008403C5">
              <w:rPr>
                <w:b/>
                <w:sz w:val="24"/>
                <w:szCs w:val="24"/>
              </w:rPr>
              <w:t>2019 год</w:t>
            </w:r>
          </w:p>
        </w:tc>
        <w:tc>
          <w:tcPr>
            <w:tcW w:w="1701" w:type="dxa"/>
            <w:tcBorders>
              <w:top w:val="single" w:sz="4" w:space="0" w:color="auto"/>
              <w:left w:val="single" w:sz="4" w:space="0" w:color="auto"/>
              <w:bottom w:val="single" w:sz="4" w:space="0" w:color="auto"/>
              <w:right w:val="single" w:sz="4" w:space="0" w:color="auto"/>
            </w:tcBorders>
          </w:tcPr>
          <w:p w:rsidR="008403C5" w:rsidRPr="008403C5" w:rsidRDefault="008403C5" w:rsidP="008403C5">
            <w:pPr>
              <w:spacing w:after="200" w:line="276" w:lineRule="auto"/>
              <w:jc w:val="center"/>
              <w:rPr>
                <w:b/>
                <w:sz w:val="24"/>
                <w:szCs w:val="24"/>
              </w:rPr>
            </w:pPr>
            <w:r w:rsidRPr="008403C5">
              <w:rPr>
                <w:b/>
                <w:sz w:val="24"/>
                <w:szCs w:val="24"/>
              </w:rPr>
              <w:t>2020 год</w:t>
            </w:r>
          </w:p>
        </w:tc>
        <w:tc>
          <w:tcPr>
            <w:tcW w:w="2013" w:type="dxa"/>
            <w:tcBorders>
              <w:top w:val="single" w:sz="4" w:space="0" w:color="auto"/>
              <w:left w:val="single" w:sz="4" w:space="0" w:color="auto"/>
              <w:bottom w:val="single" w:sz="4" w:space="0" w:color="auto"/>
              <w:right w:val="single" w:sz="4" w:space="0" w:color="auto"/>
            </w:tcBorders>
          </w:tcPr>
          <w:p w:rsidR="008403C5" w:rsidRPr="008403C5" w:rsidRDefault="008403C5" w:rsidP="008403C5">
            <w:pPr>
              <w:spacing w:after="200" w:line="276" w:lineRule="auto"/>
              <w:jc w:val="center"/>
              <w:rPr>
                <w:b/>
                <w:sz w:val="24"/>
                <w:szCs w:val="24"/>
              </w:rPr>
            </w:pPr>
            <w:r w:rsidRPr="008403C5">
              <w:rPr>
                <w:b/>
                <w:sz w:val="24"/>
                <w:szCs w:val="24"/>
              </w:rPr>
              <w:t>2021 год</w:t>
            </w:r>
          </w:p>
        </w:tc>
        <w:tc>
          <w:tcPr>
            <w:tcW w:w="2125" w:type="dxa"/>
            <w:tcBorders>
              <w:top w:val="single" w:sz="4" w:space="0" w:color="auto"/>
              <w:left w:val="single" w:sz="4" w:space="0" w:color="auto"/>
              <w:bottom w:val="single" w:sz="4" w:space="0" w:color="auto"/>
              <w:right w:val="single" w:sz="4" w:space="0" w:color="auto"/>
            </w:tcBorders>
          </w:tcPr>
          <w:p w:rsidR="008403C5" w:rsidRPr="008403C5" w:rsidRDefault="008403C5" w:rsidP="008403C5">
            <w:pPr>
              <w:spacing w:after="200" w:line="276" w:lineRule="auto"/>
              <w:jc w:val="center"/>
              <w:rPr>
                <w:b/>
                <w:sz w:val="24"/>
                <w:szCs w:val="24"/>
              </w:rPr>
            </w:pPr>
            <w:r w:rsidRPr="008403C5">
              <w:rPr>
                <w:b/>
                <w:sz w:val="24"/>
                <w:szCs w:val="24"/>
              </w:rPr>
              <w:t>2022 год</w:t>
            </w:r>
          </w:p>
        </w:tc>
        <w:tc>
          <w:tcPr>
            <w:tcW w:w="1815" w:type="dxa"/>
            <w:tcBorders>
              <w:top w:val="single" w:sz="4" w:space="0" w:color="auto"/>
              <w:left w:val="single" w:sz="4" w:space="0" w:color="auto"/>
              <w:bottom w:val="single" w:sz="4" w:space="0" w:color="auto"/>
              <w:right w:val="single" w:sz="4" w:space="0" w:color="auto"/>
            </w:tcBorders>
          </w:tcPr>
          <w:p w:rsidR="008403C5" w:rsidRPr="008403C5" w:rsidRDefault="008403C5" w:rsidP="008403C5">
            <w:pPr>
              <w:spacing w:after="200" w:line="276" w:lineRule="auto"/>
              <w:jc w:val="center"/>
              <w:rPr>
                <w:b/>
                <w:sz w:val="24"/>
                <w:szCs w:val="24"/>
              </w:rPr>
            </w:pPr>
            <w:r w:rsidRPr="008403C5">
              <w:rPr>
                <w:b/>
                <w:sz w:val="24"/>
                <w:szCs w:val="24"/>
              </w:rPr>
              <w:t>2023</w:t>
            </w:r>
          </w:p>
        </w:tc>
      </w:tr>
      <w:tr w:rsidR="008403C5" w:rsidRPr="008403C5" w:rsidTr="003E70E8">
        <w:trPr>
          <w:trHeight w:val="470"/>
        </w:trPr>
        <w:tc>
          <w:tcPr>
            <w:tcW w:w="1701" w:type="dxa"/>
            <w:tcBorders>
              <w:top w:val="single" w:sz="4" w:space="0" w:color="auto"/>
              <w:left w:val="single" w:sz="4" w:space="0" w:color="auto"/>
              <w:bottom w:val="single" w:sz="4" w:space="0" w:color="auto"/>
              <w:right w:val="single" w:sz="4" w:space="0" w:color="auto"/>
            </w:tcBorders>
          </w:tcPr>
          <w:p w:rsidR="008403C5" w:rsidRPr="008403C5" w:rsidRDefault="008403C5" w:rsidP="008403C5">
            <w:pPr>
              <w:spacing w:after="200" w:line="276" w:lineRule="auto"/>
              <w:jc w:val="center"/>
              <w:rPr>
                <w:b/>
                <w:sz w:val="24"/>
                <w:szCs w:val="24"/>
              </w:rPr>
            </w:pPr>
            <w:r w:rsidRPr="008403C5">
              <w:rPr>
                <w:b/>
                <w:sz w:val="24"/>
                <w:szCs w:val="24"/>
              </w:rPr>
              <w:t>1800</w:t>
            </w:r>
          </w:p>
        </w:tc>
        <w:tc>
          <w:tcPr>
            <w:tcW w:w="1701" w:type="dxa"/>
            <w:tcBorders>
              <w:top w:val="single" w:sz="4" w:space="0" w:color="auto"/>
              <w:left w:val="single" w:sz="4" w:space="0" w:color="auto"/>
              <w:bottom w:val="single" w:sz="4" w:space="0" w:color="auto"/>
              <w:right w:val="single" w:sz="4" w:space="0" w:color="auto"/>
            </w:tcBorders>
          </w:tcPr>
          <w:p w:rsidR="008403C5" w:rsidRPr="008403C5" w:rsidRDefault="008403C5" w:rsidP="008403C5">
            <w:pPr>
              <w:spacing w:after="200" w:line="276" w:lineRule="auto"/>
              <w:jc w:val="center"/>
              <w:rPr>
                <w:b/>
                <w:sz w:val="24"/>
                <w:szCs w:val="24"/>
              </w:rPr>
            </w:pPr>
            <w:r w:rsidRPr="008403C5">
              <w:rPr>
                <w:b/>
                <w:sz w:val="24"/>
                <w:szCs w:val="24"/>
              </w:rPr>
              <w:t>1500</w:t>
            </w:r>
          </w:p>
        </w:tc>
        <w:tc>
          <w:tcPr>
            <w:tcW w:w="2013" w:type="dxa"/>
            <w:tcBorders>
              <w:top w:val="single" w:sz="4" w:space="0" w:color="auto"/>
              <w:left w:val="single" w:sz="4" w:space="0" w:color="auto"/>
              <w:bottom w:val="single" w:sz="4" w:space="0" w:color="auto"/>
              <w:right w:val="single" w:sz="4" w:space="0" w:color="auto"/>
            </w:tcBorders>
          </w:tcPr>
          <w:p w:rsidR="008403C5" w:rsidRPr="008403C5" w:rsidRDefault="008403C5" w:rsidP="008403C5">
            <w:pPr>
              <w:spacing w:after="200" w:line="276" w:lineRule="auto"/>
              <w:jc w:val="center"/>
              <w:rPr>
                <w:b/>
                <w:sz w:val="24"/>
                <w:szCs w:val="24"/>
              </w:rPr>
            </w:pPr>
            <w:r w:rsidRPr="008403C5">
              <w:rPr>
                <w:b/>
                <w:sz w:val="24"/>
                <w:szCs w:val="24"/>
              </w:rPr>
              <w:t>1638</w:t>
            </w:r>
          </w:p>
        </w:tc>
        <w:tc>
          <w:tcPr>
            <w:tcW w:w="2125" w:type="dxa"/>
            <w:tcBorders>
              <w:top w:val="single" w:sz="4" w:space="0" w:color="auto"/>
              <w:left w:val="single" w:sz="4" w:space="0" w:color="auto"/>
              <w:bottom w:val="single" w:sz="4" w:space="0" w:color="auto"/>
              <w:right w:val="single" w:sz="4" w:space="0" w:color="auto"/>
            </w:tcBorders>
          </w:tcPr>
          <w:p w:rsidR="008403C5" w:rsidRPr="008403C5" w:rsidRDefault="008403C5" w:rsidP="008403C5">
            <w:pPr>
              <w:spacing w:after="200" w:line="276" w:lineRule="auto"/>
              <w:jc w:val="center"/>
              <w:rPr>
                <w:b/>
                <w:sz w:val="24"/>
                <w:szCs w:val="24"/>
              </w:rPr>
            </w:pPr>
            <w:r w:rsidRPr="008403C5">
              <w:rPr>
                <w:b/>
                <w:sz w:val="24"/>
                <w:szCs w:val="24"/>
              </w:rPr>
              <w:t>5130</w:t>
            </w:r>
          </w:p>
        </w:tc>
        <w:tc>
          <w:tcPr>
            <w:tcW w:w="1815" w:type="dxa"/>
            <w:tcBorders>
              <w:top w:val="single" w:sz="4" w:space="0" w:color="auto"/>
              <w:left w:val="single" w:sz="4" w:space="0" w:color="auto"/>
              <w:bottom w:val="single" w:sz="4" w:space="0" w:color="auto"/>
              <w:right w:val="single" w:sz="4" w:space="0" w:color="auto"/>
            </w:tcBorders>
          </w:tcPr>
          <w:p w:rsidR="008403C5" w:rsidRPr="008403C5" w:rsidRDefault="008403C5" w:rsidP="008403C5">
            <w:pPr>
              <w:spacing w:after="200" w:line="276" w:lineRule="auto"/>
              <w:jc w:val="center"/>
              <w:rPr>
                <w:b/>
                <w:sz w:val="24"/>
                <w:szCs w:val="24"/>
              </w:rPr>
            </w:pPr>
            <w:r w:rsidRPr="008403C5">
              <w:rPr>
                <w:b/>
                <w:sz w:val="24"/>
                <w:szCs w:val="24"/>
              </w:rPr>
              <w:t>5482</w:t>
            </w:r>
          </w:p>
        </w:tc>
      </w:tr>
      <w:tr w:rsidR="008403C5" w:rsidRPr="008403C5" w:rsidTr="003E70E8">
        <w:trPr>
          <w:trHeight w:val="158"/>
        </w:trPr>
        <w:tc>
          <w:tcPr>
            <w:tcW w:w="9355" w:type="dxa"/>
            <w:gridSpan w:val="5"/>
            <w:tcBorders>
              <w:top w:val="single" w:sz="4" w:space="0" w:color="auto"/>
              <w:left w:val="single" w:sz="4" w:space="0" w:color="auto"/>
              <w:bottom w:val="single" w:sz="4" w:space="0" w:color="auto"/>
              <w:right w:val="single" w:sz="4" w:space="0" w:color="auto"/>
            </w:tcBorders>
          </w:tcPr>
          <w:p w:rsidR="008403C5" w:rsidRPr="008403C5" w:rsidRDefault="008403C5" w:rsidP="008403C5">
            <w:pPr>
              <w:spacing w:after="200" w:line="276" w:lineRule="auto"/>
              <w:jc w:val="center"/>
              <w:rPr>
                <w:b/>
                <w:color w:val="111111"/>
                <w:sz w:val="24"/>
                <w:szCs w:val="24"/>
              </w:rPr>
            </w:pPr>
            <w:r w:rsidRPr="008403C5">
              <w:rPr>
                <w:b/>
                <w:color w:val="111111"/>
                <w:sz w:val="24"/>
                <w:szCs w:val="24"/>
              </w:rPr>
              <w:t xml:space="preserve">Количество граждан, выполнивших нормативы ГТО, </w:t>
            </w:r>
            <w:r w:rsidRPr="008403C5">
              <w:rPr>
                <w:b/>
                <w:sz w:val="24"/>
                <w:szCs w:val="24"/>
              </w:rPr>
              <w:t>чел.</w:t>
            </w:r>
          </w:p>
        </w:tc>
      </w:tr>
      <w:tr w:rsidR="003E70E8" w:rsidRPr="008403C5" w:rsidTr="003E70E8">
        <w:trPr>
          <w:trHeight w:val="456"/>
        </w:trPr>
        <w:tc>
          <w:tcPr>
            <w:tcW w:w="1701" w:type="dxa"/>
            <w:tcBorders>
              <w:top w:val="single" w:sz="4" w:space="0" w:color="auto"/>
              <w:left w:val="single" w:sz="4" w:space="0" w:color="auto"/>
              <w:bottom w:val="single" w:sz="4" w:space="0" w:color="auto"/>
              <w:right w:val="single" w:sz="4" w:space="0" w:color="auto"/>
            </w:tcBorders>
          </w:tcPr>
          <w:p w:rsidR="003E70E8" w:rsidRPr="008403C5" w:rsidRDefault="003E70E8" w:rsidP="003E70E8">
            <w:pPr>
              <w:spacing w:after="200" w:line="276" w:lineRule="auto"/>
              <w:jc w:val="center"/>
              <w:rPr>
                <w:b/>
                <w:sz w:val="24"/>
                <w:szCs w:val="24"/>
              </w:rPr>
            </w:pPr>
            <w:r w:rsidRPr="008403C5">
              <w:rPr>
                <w:b/>
                <w:sz w:val="24"/>
                <w:szCs w:val="24"/>
              </w:rPr>
              <w:t>2019 год</w:t>
            </w:r>
          </w:p>
        </w:tc>
        <w:tc>
          <w:tcPr>
            <w:tcW w:w="1701" w:type="dxa"/>
            <w:tcBorders>
              <w:top w:val="single" w:sz="4" w:space="0" w:color="auto"/>
              <w:left w:val="single" w:sz="4" w:space="0" w:color="auto"/>
              <w:bottom w:val="single" w:sz="4" w:space="0" w:color="auto"/>
              <w:right w:val="single" w:sz="4" w:space="0" w:color="auto"/>
            </w:tcBorders>
          </w:tcPr>
          <w:p w:rsidR="003E70E8" w:rsidRPr="008403C5" w:rsidRDefault="003E70E8" w:rsidP="003E70E8">
            <w:pPr>
              <w:spacing w:after="200" w:line="276" w:lineRule="auto"/>
              <w:jc w:val="center"/>
              <w:rPr>
                <w:b/>
                <w:sz w:val="24"/>
                <w:szCs w:val="24"/>
              </w:rPr>
            </w:pPr>
            <w:r w:rsidRPr="008403C5">
              <w:rPr>
                <w:b/>
                <w:sz w:val="24"/>
                <w:szCs w:val="24"/>
              </w:rPr>
              <w:t>2020 год</w:t>
            </w:r>
          </w:p>
        </w:tc>
        <w:tc>
          <w:tcPr>
            <w:tcW w:w="2013" w:type="dxa"/>
            <w:tcBorders>
              <w:top w:val="single" w:sz="4" w:space="0" w:color="auto"/>
              <w:left w:val="single" w:sz="4" w:space="0" w:color="auto"/>
              <w:bottom w:val="single" w:sz="4" w:space="0" w:color="auto"/>
              <w:right w:val="single" w:sz="4" w:space="0" w:color="auto"/>
            </w:tcBorders>
          </w:tcPr>
          <w:p w:rsidR="003E70E8" w:rsidRPr="008403C5" w:rsidRDefault="003E70E8" w:rsidP="003E70E8">
            <w:pPr>
              <w:spacing w:after="200" w:line="276" w:lineRule="auto"/>
              <w:jc w:val="center"/>
              <w:rPr>
                <w:b/>
                <w:sz w:val="24"/>
                <w:szCs w:val="24"/>
              </w:rPr>
            </w:pPr>
            <w:r w:rsidRPr="008403C5">
              <w:rPr>
                <w:b/>
                <w:sz w:val="24"/>
                <w:szCs w:val="24"/>
              </w:rPr>
              <w:t>2021 год</w:t>
            </w:r>
          </w:p>
        </w:tc>
        <w:tc>
          <w:tcPr>
            <w:tcW w:w="2125" w:type="dxa"/>
            <w:tcBorders>
              <w:top w:val="single" w:sz="4" w:space="0" w:color="auto"/>
              <w:left w:val="single" w:sz="4" w:space="0" w:color="auto"/>
              <w:bottom w:val="single" w:sz="4" w:space="0" w:color="auto"/>
              <w:right w:val="single" w:sz="4" w:space="0" w:color="auto"/>
            </w:tcBorders>
          </w:tcPr>
          <w:p w:rsidR="003E70E8" w:rsidRPr="008403C5" w:rsidRDefault="003E70E8" w:rsidP="003E70E8">
            <w:pPr>
              <w:spacing w:after="200" w:line="276" w:lineRule="auto"/>
              <w:jc w:val="center"/>
              <w:rPr>
                <w:b/>
                <w:sz w:val="24"/>
                <w:szCs w:val="24"/>
              </w:rPr>
            </w:pPr>
            <w:r w:rsidRPr="008403C5">
              <w:rPr>
                <w:b/>
                <w:sz w:val="24"/>
                <w:szCs w:val="24"/>
              </w:rPr>
              <w:t>2022 год</w:t>
            </w:r>
          </w:p>
        </w:tc>
        <w:tc>
          <w:tcPr>
            <w:tcW w:w="1815" w:type="dxa"/>
            <w:tcBorders>
              <w:top w:val="single" w:sz="4" w:space="0" w:color="auto"/>
              <w:left w:val="single" w:sz="4" w:space="0" w:color="auto"/>
              <w:bottom w:val="single" w:sz="4" w:space="0" w:color="auto"/>
              <w:right w:val="single" w:sz="4" w:space="0" w:color="auto"/>
            </w:tcBorders>
          </w:tcPr>
          <w:p w:rsidR="003E70E8" w:rsidRPr="008403C5" w:rsidRDefault="003E70E8" w:rsidP="003E70E8">
            <w:pPr>
              <w:spacing w:after="200" w:line="276" w:lineRule="auto"/>
              <w:jc w:val="center"/>
              <w:rPr>
                <w:b/>
                <w:sz w:val="24"/>
                <w:szCs w:val="24"/>
              </w:rPr>
            </w:pPr>
            <w:r w:rsidRPr="008403C5">
              <w:rPr>
                <w:b/>
                <w:sz w:val="24"/>
                <w:szCs w:val="24"/>
              </w:rPr>
              <w:t>2023</w:t>
            </w:r>
          </w:p>
        </w:tc>
      </w:tr>
      <w:tr w:rsidR="003E70E8" w:rsidRPr="008403C5" w:rsidTr="003E70E8">
        <w:trPr>
          <w:trHeight w:val="470"/>
        </w:trPr>
        <w:tc>
          <w:tcPr>
            <w:tcW w:w="1701" w:type="dxa"/>
            <w:tcBorders>
              <w:top w:val="single" w:sz="4" w:space="0" w:color="auto"/>
              <w:left w:val="single" w:sz="4" w:space="0" w:color="auto"/>
              <w:bottom w:val="single" w:sz="4" w:space="0" w:color="auto"/>
              <w:right w:val="single" w:sz="4" w:space="0" w:color="auto"/>
            </w:tcBorders>
          </w:tcPr>
          <w:p w:rsidR="003E70E8" w:rsidRPr="008403C5" w:rsidRDefault="003E70E8" w:rsidP="003E70E8">
            <w:pPr>
              <w:spacing w:after="200" w:line="276" w:lineRule="auto"/>
              <w:jc w:val="center"/>
              <w:rPr>
                <w:b/>
                <w:sz w:val="24"/>
                <w:szCs w:val="24"/>
              </w:rPr>
            </w:pPr>
            <w:r w:rsidRPr="008403C5">
              <w:rPr>
                <w:b/>
                <w:sz w:val="24"/>
                <w:szCs w:val="24"/>
              </w:rPr>
              <w:t>504</w:t>
            </w:r>
          </w:p>
        </w:tc>
        <w:tc>
          <w:tcPr>
            <w:tcW w:w="1701" w:type="dxa"/>
            <w:tcBorders>
              <w:top w:val="single" w:sz="4" w:space="0" w:color="auto"/>
              <w:left w:val="single" w:sz="4" w:space="0" w:color="auto"/>
              <w:bottom w:val="single" w:sz="4" w:space="0" w:color="auto"/>
              <w:right w:val="single" w:sz="4" w:space="0" w:color="auto"/>
            </w:tcBorders>
          </w:tcPr>
          <w:p w:rsidR="003E70E8" w:rsidRPr="008403C5" w:rsidRDefault="003E70E8" w:rsidP="003E70E8">
            <w:pPr>
              <w:spacing w:after="200" w:line="276" w:lineRule="auto"/>
              <w:jc w:val="center"/>
              <w:rPr>
                <w:b/>
                <w:sz w:val="24"/>
                <w:szCs w:val="24"/>
              </w:rPr>
            </w:pPr>
            <w:r>
              <w:rPr>
                <w:b/>
                <w:sz w:val="24"/>
                <w:szCs w:val="24"/>
              </w:rPr>
              <w:t>462</w:t>
            </w:r>
          </w:p>
        </w:tc>
        <w:tc>
          <w:tcPr>
            <w:tcW w:w="2013" w:type="dxa"/>
            <w:tcBorders>
              <w:top w:val="single" w:sz="4" w:space="0" w:color="auto"/>
              <w:left w:val="single" w:sz="4" w:space="0" w:color="auto"/>
              <w:bottom w:val="single" w:sz="4" w:space="0" w:color="auto"/>
              <w:right w:val="single" w:sz="4" w:space="0" w:color="auto"/>
            </w:tcBorders>
          </w:tcPr>
          <w:p w:rsidR="003E70E8" w:rsidRPr="008403C5" w:rsidRDefault="003E70E8" w:rsidP="003E70E8">
            <w:pPr>
              <w:spacing w:after="200" w:line="276" w:lineRule="auto"/>
              <w:jc w:val="center"/>
              <w:rPr>
                <w:b/>
                <w:sz w:val="24"/>
                <w:szCs w:val="24"/>
              </w:rPr>
            </w:pPr>
            <w:r w:rsidRPr="008403C5">
              <w:rPr>
                <w:b/>
                <w:sz w:val="24"/>
                <w:szCs w:val="24"/>
              </w:rPr>
              <w:t>979</w:t>
            </w:r>
          </w:p>
        </w:tc>
        <w:tc>
          <w:tcPr>
            <w:tcW w:w="2125" w:type="dxa"/>
            <w:tcBorders>
              <w:top w:val="single" w:sz="4" w:space="0" w:color="auto"/>
              <w:left w:val="single" w:sz="4" w:space="0" w:color="auto"/>
              <w:bottom w:val="single" w:sz="4" w:space="0" w:color="auto"/>
              <w:right w:val="single" w:sz="4" w:space="0" w:color="auto"/>
            </w:tcBorders>
          </w:tcPr>
          <w:p w:rsidR="003E70E8" w:rsidRPr="008403C5" w:rsidRDefault="003E70E8" w:rsidP="003E70E8">
            <w:pPr>
              <w:spacing w:after="200" w:line="276" w:lineRule="auto"/>
              <w:jc w:val="center"/>
              <w:rPr>
                <w:b/>
                <w:sz w:val="24"/>
                <w:szCs w:val="24"/>
              </w:rPr>
            </w:pPr>
            <w:r w:rsidRPr="008403C5">
              <w:rPr>
                <w:b/>
                <w:sz w:val="24"/>
                <w:szCs w:val="24"/>
              </w:rPr>
              <w:t>1364</w:t>
            </w:r>
          </w:p>
        </w:tc>
        <w:tc>
          <w:tcPr>
            <w:tcW w:w="1815" w:type="dxa"/>
            <w:tcBorders>
              <w:top w:val="single" w:sz="4" w:space="0" w:color="auto"/>
              <w:left w:val="single" w:sz="4" w:space="0" w:color="auto"/>
              <w:bottom w:val="single" w:sz="4" w:space="0" w:color="auto"/>
              <w:right w:val="single" w:sz="4" w:space="0" w:color="auto"/>
            </w:tcBorders>
          </w:tcPr>
          <w:p w:rsidR="003E70E8" w:rsidRPr="008403C5" w:rsidRDefault="003E70E8" w:rsidP="003E70E8">
            <w:pPr>
              <w:spacing w:after="200" w:line="276" w:lineRule="auto"/>
              <w:jc w:val="center"/>
              <w:rPr>
                <w:b/>
                <w:sz w:val="24"/>
                <w:szCs w:val="24"/>
              </w:rPr>
            </w:pPr>
            <w:r w:rsidRPr="008403C5">
              <w:rPr>
                <w:b/>
                <w:sz w:val="24"/>
                <w:szCs w:val="24"/>
              </w:rPr>
              <w:t>3585</w:t>
            </w:r>
          </w:p>
        </w:tc>
      </w:tr>
    </w:tbl>
    <w:p w:rsidR="008403C5" w:rsidRPr="008403C5" w:rsidRDefault="008403C5" w:rsidP="008403C5">
      <w:pPr>
        <w:ind w:firstLine="708"/>
        <w:jc w:val="both"/>
        <w:rPr>
          <w:sz w:val="28"/>
          <w:szCs w:val="28"/>
        </w:rPr>
      </w:pPr>
    </w:p>
    <w:p w:rsidR="008403C5" w:rsidRPr="008403C5" w:rsidRDefault="008403C5" w:rsidP="008403C5">
      <w:pPr>
        <w:ind w:firstLine="708"/>
        <w:jc w:val="both"/>
        <w:rPr>
          <w:sz w:val="28"/>
          <w:szCs w:val="24"/>
        </w:rPr>
      </w:pPr>
      <w:r w:rsidRPr="008403C5">
        <w:rPr>
          <w:sz w:val="28"/>
          <w:szCs w:val="24"/>
        </w:rPr>
        <w:t xml:space="preserve">На территории Всеволожского района реализуется проект «Дворовый тренер». Работа с населением осуществляется на спортивных дворовых площадках </w:t>
      </w:r>
      <w:r w:rsidR="00622A8D">
        <w:rPr>
          <w:sz w:val="28"/>
          <w:szCs w:val="24"/>
        </w:rPr>
        <w:t xml:space="preserve">                                     </w:t>
      </w:r>
      <w:r w:rsidRPr="008403C5">
        <w:rPr>
          <w:sz w:val="28"/>
          <w:szCs w:val="24"/>
        </w:rPr>
        <w:t xml:space="preserve">и в парковых зонах на регулярной основе. В рамках проекта «Дворовый тренер» занятия проводятся во Всеволожске, Сертолово и Токсово, </w:t>
      </w:r>
      <w:proofErr w:type="spellStart"/>
      <w:r w:rsidRPr="008403C5">
        <w:rPr>
          <w:sz w:val="28"/>
          <w:szCs w:val="24"/>
        </w:rPr>
        <w:t>Колтушском</w:t>
      </w:r>
      <w:proofErr w:type="spellEnd"/>
      <w:r w:rsidRPr="008403C5">
        <w:rPr>
          <w:sz w:val="28"/>
          <w:szCs w:val="24"/>
        </w:rPr>
        <w:t xml:space="preserve"> сельском поселении, в </w:t>
      </w:r>
      <w:proofErr w:type="spellStart"/>
      <w:r w:rsidRPr="008403C5">
        <w:rPr>
          <w:sz w:val="28"/>
          <w:szCs w:val="24"/>
        </w:rPr>
        <w:t>Заневском</w:t>
      </w:r>
      <w:proofErr w:type="spellEnd"/>
      <w:r w:rsidRPr="008403C5">
        <w:rPr>
          <w:sz w:val="28"/>
          <w:szCs w:val="24"/>
        </w:rPr>
        <w:t xml:space="preserve">, </w:t>
      </w:r>
      <w:proofErr w:type="spellStart"/>
      <w:r w:rsidRPr="008403C5">
        <w:rPr>
          <w:sz w:val="28"/>
          <w:szCs w:val="24"/>
        </w:rPr>
        <w:t>Рахьинском</w:t>
      </w:r>
      <w:proofErr w:type="spellEnd"/>
      <w:r w:rsidRPr="008403C5">
        <w:rPr>
          <w:sz w:val="28"/>
          <w:szCs w:val="24"/>
        </w:rPr>
        <w:t xml:space="preserve"> Свердловском и Дубровском городских поселениях, в Новое </w:t>
      </w:r>
      <w:proofErr w:type="spellStart"/>
      <w:r w:rsidRPr="008403C5">
        <w:rPr>
          <w:sz w:val="28"/>
          <w:szCs w:val="24"/>
        </w:rPr>
        <w:t>Девяткино</w:t>
      </w:r>
      <w:proofErr w:type="spellEnd"/>
      <w:r w:rsidRPr="008403C5">
        <w:rPr>
          <w:sz w:val="28"/>
          <w:szCs w:val="24"/>
        </w:rPr>
        <w:t xml:space="preserve">. В </w:t>
      </w:r>
      <w:proofErr w:type="spellStart"/>
      <w:r w:rsidRPr="008403C5">
        <w:rPr>
          <w:sz w:val="28"/>
          <w:szCs w:val="24"/>
        </w:rPr>
        <w:t>Бугровском</w:t>
      </w:r>
      <w:proofErr w:type="spellEnd"/>
      <w:r w:rsidRPr="008403C5">
        <w:rPr>
          <w:sz w:val="28"/>
          <w:szCs w:val="24"/>
        </w:rPr>
        <w:t xml:space="preserve"> с.</w:t>
      </w:r>
      <w:r w:rsidR="00622A8D">
        <w:rPr>
          <w:sz w:val="28"/>
          <w:szCs w:val="24"/>
        </w:rPr>
        <w:t xml:space="preserve"> </w:t>
      </w:r>
      <w:r w:rsidRPr="008403C5">
        <w:rPr>
          <w:sz w:val="28"/>
          <w:szCs w:val="24"/>
        </w:rPr>
        <w:t xml:space="preserve">п., </w:t>
      </w:r>
      <w:proofErr w:type="spellStart"/>
      <w:r w:rsidRPr="008403C5">
        <w:rPr>
          <w:sz w:val="28"/>
          <w:szCs w:val="24"/>
        </w:rPr>
        <w:t>Муринском</w:t>
      </w:r>
      <w:proofErr w:type="spellEnd"/>
      <w:r w:rsidRPr="008403C5">
        <w:rPr>
          <w:sz w:val="28"/>
          <w:szCs w:val="24"/>
        </w:rPr>
        <w:t xml:space="preserve"> г.</w:t>
      </w:r>
      <w:r w:rsidR="00622A8D">
        <w:rPr>
          <w:sz w:val="28"/>
          <w:szCs w:val="24"/>
        </w:rPr>
        <w:t xml:space="preserve"> </w:t>
      </w:r>
      <w:r w:rsidRPr="008403C5">
        <w:rPr>
          <w:sz w:val="28"/>
          <w:szCs w:val="24"/>
        </w:rPr>
        <w:t>п. ежемесячно проводятся мастер-классы по северной ходьбе для всех желающих.</w:t>
      </w:r>
    </w:p>
    <w:p w:rsidR="008403C5" w:rsidRPr="008403C5" w:rsidRDefault="008403C5" w:rsidP="008403C5">
      <w:pPr>
        <w:jc w:val="both"/>
        <w:rPr>
          <w:sz w:val="28"/>
          <w:szCs w:val="24"/>
        </w:rPr>
      </w:pPr>
      <w:r w:rsidRPr="008403C5">
        <w:rPr>
          <w:sz w:val="28"/>
          <w:szCs w:val="24"/>
        </w:rPr>
        <w:tab/>
        <w:t xml:space="preserve"> Среди муниципальных районов Ленинградской области Всеволожский район в 2023 году в командном зачете занял 1 место в X</w:t>
      </w:r>
      <w:r w:rsidRPr="008403C5">
        <w:rPr>
          <w:sz w:val="28"/>
          <w:szCs w:val="24"/>
          <w:lang w:val="en-US"/>
        </w:rPr>
        <w:t>I</w:t>
      </w:r>
      <w:r w:rsidRPr="008403C5">
        <w:rPr>
          <w:sz w:val="28"/>
          <w:szCs w:val="24"/>
        </w:rPr>
        <w:t xml:space="preserve">X Сельских спортивных играх Ленинградской области по 13 видам спорта.  </w:t>
      </w:r>
    </w:p>
    <w:p w:rsidR="008403C5" w:rsidRPr="008403C5" w:rsidRDefault="008403C5" w:rsidP="008403C5">
      <w:pPr>
        <w:jc w:val="both"/>
        <w:rPr>
          <w:sz w:val="28"/>
          <w:szCs w:val="24"/>
        </w:rPr>
      </w:pPr>
      <w:r w:rsidRPr="008403C5">
        <w:rPr>
          <w:sz w:val="28"/>
          <w:szCs w:val="24"/>
        </w:rPr>
        <w:tab/>
        <w:t xml:space="preserve">Ежегодно в январе на берегу Ладожского озера у памятника «Разорванное кольцо» стартует Традиционный марафонский пробег «Дорога Жизни», посвященный годовщине полного снятия блокады Ленинграда. Уникальность марафона заключается во времени его проведения. Традиционно он проводится </w:t>
      </w:r>
      <w:r w:rsidR="00622A8D">
        <w:rPr>
          <w:sz w:val="28"/>
          <w:szCs w:val="24"/>
        </w:rPr>
        <w:t xml:space="preserve">                         </w:t>
      </w:r>
      <w:r w:rsidRPr="008403C5">
        <w:rPr>
          <w:sz w:val="28"/>
          <w:szCs w:val="24"/>
        </w:rPr>
        <w:t>в последнее воскресенья января, а погодные условия в это время года отличаются особой жесткостью. Пройдя действительно тяжелые испытания, марафонцы чтут тем самым память защитников блокадного Ленинграда и всех воинов, павших в годы Великой Отечественной войны. В 2024 году</w:t>
      </w:r>
      <w:r w:rsidRPr="008403C5">
        <w:rPr>
          <w:rFonts w:ascii="Calibri" w:hAnsi="Calibri"/>
          <w:sz w:val="22"/>
          <w:szCs w:val="22"/>
        </w:rPr>
        <w:t xml:space="preserve"> </w:t>
      </w:r>
      <w:r w:rsidRPr="008403C5">
        <w:rPr>
          <w:sz w:val="28"/>
          <w:szCs w:val="24"/>
        </w:rPr>
        <w:t>Традиционный 55-й марафонский легкоатлетический пробег «Дорога жизни», посвящен 80-й годовщине со дня полного освобождения Ленинграда от вражеской блокады.</w:t>
      </w:r>
      <w:r w:rsidRPr="008403C5">
        <w:rPr>
          <w:rFonts w:ascii="Calibri" w:hAnsi="Calibri"/>
          <w:sz w:val="22"/>
          <w:szCs w:val="22"/>
        </w:rPr>
        <w:t xml:space="preserve"> </w:t>
      </w:r>
      <w:r w:rsidRPr="008403C5">
        <w:rPr>
          <w:sz w:val="28"/>
          <w:szCs w:val="24"/>
        </w:rPr>
        <w:t>Организаторы марафона – Лига Героев, Правительство Ленинградской области и Правительство Санкт-Петербурга. В 2023 году марафон собрал почти 4 тыс. участников на дистанциях 1км, 5 км, 42 км.</w:t>
      </w:r>
    </w:p>
    <w:p w:rsidR="008403C5" w:rsidRPr="008403C5" w:rsidRDefault="008403C5" w:rsidP="008403C5">
      <w:pPr>
        <w:ind w:firstLine="708"/>
        <w:jc w:val="both"/>
        <w:rPr>
          <w:color w:val="111111"/>
          <w:sz w:val="28"/>
          <w:szCs w:val="24"/>
        </w:rPr>
      </w:pPr>
      <w:r w:rsidRPr="008403C5">
        <w:rPr>
          <w:color w:val="111111"/>
          <w:sz w:val="28"/>
          <w:szCs w:val="24"/>
        </w:rPr>
        <w:t xml:space="preserve">Деятельность по развитию физической культуры и спорта во Всеволожском муниципальном районе в 2023 году осуществлялась в соответствии с утвержденной муниципальной программой «Развитие физической культуры и массового спорта </w:t>
      </w:r>
      <w:r w:rsidR="00622A8D">
        <w:rPr>
          <w:color w:val="111111"/>
          <w:sz w:val="28"/>
          <w:szCs w:val="24"/>
        </w:rPr>
        <w:t xml:space="preserve">                  </w:t>
      </w:r>
      <w:r w:rsidRPr="008403C5">
        <w:rPr>
          <w:color w:val="111111"/>
          <w:sz w:val="28"/>
          <w:szCs w:val="24"/>
        </w:rPr>
        <w:t xml:space="preserve">во Всеволожском муниципальном районе Ленинградской области на 2022–2026 </w:t>
      </w:r>
      <w:proofErr w:type="spellStart"/>
      <w:r w:rsidRPr="008403C5">
        <w:rPr>
          <w:color w:val="111111"/>
          <w:sz w:val="28"/>
          <w:szCs w:val="24"/>
        </w:rPr>
        <w:t>г.г</w:t>
      </w:r>
      <w:proofErr w:type="spellEnd"/>
      <w:r w:rsidRPr="008403C5">
        <w:rPr>
          <w:color w:val="111111"/>
          <w:sz w:val="28"/>
          <w:szCs w:val="24"/>
        </w:rPr>
        <w:t xml:space="preserve">.». </w:t>
      </w:r>
    </w:p>
    <w:p w:rsidR="008403C5" w:rsidRPr="008403C5" w:rsidRDefault="008403C5" w:rsidP="008403C5">
      <w:pPr>
        <w:ind w:firstLine="708"/>
        <w:jc w:val="both"/>
        <w:rPr>
          <w:sz w:val="28"/>
          <w:szCs w:val="24"/>
        </w:rPr>
      </w:pPr>
      <w:r w:rsidRPr="008403C5">
        <w:rPr>
          <w:sz w:val="28"/>
          <w:szCs w:val="24"/>
        </w:rPr>
        <w:t xml:space="preserve">Также во Всеволожском районе реализуется муниципальная программа «Укрепление общественного здоровья во Всеволожском муниципальном районе Ленинградской области на 2022-2023 годы». В рамках межведомственного взаимодействия структур администрации Всеволожского района </w:t>
      </w:r>
      <w:r w:rsidR="00622A8D">
        <w:rPr>
          <w:sz w:val="28"/>
          <w:szCs w:val="24"/>
        </w:rPr>
        <w:t xml:space="preserve">                                                              </w:t>
      </w:r>
      <w:r w:rsidRPr="008403C5">
        <w:rPr>
          <w:sz w:val="28"/>
          <w:szCs w:val="24"/>
        </w:rPr>
        <w:t xml:space="preserve">и подведомственных учреждений сферы физической культуры и спорта, молодежной политики с системой здравоохранения, образования, администрациями поселений, общественными организациями, предприятиями и спортивными клубами всех форм собственности на территории района активно ведется работа </w:t>
      </w:r>
      <w:r w:rsidR="00622A8D">
        <w:rPr>
          <w:sz w:val="28"/>
          <w:szCs w:val="24"/>
        </w:rPr>
        <w:t xml:space="preserve">                         </w:t>
      </w:r>
      <w:r w:rsidRPr="008403C5">
        <w:rPr>
          <w:sz w:val="28"/>
          <w:szCs w:val="24"/>
        </w:rPr>
        <w:t xml:space="preserve">по формированию среды, способствующей ведению гражданами здорового образа жизни, включая здоровое питание, физическую активность, снижение числа граждан с вредными привычками. </w:t>
      </w:r>
    </w:p>
    <w:p w:rsidR="008403C5" w:rsidRPr="008403C5" w:rsidRDefault="008403C5" w:rsidP="008403C5">
      <w:pPr>
        <w:ind w:firstLine="708"/>
        <w:jc w:val="both"/>
        <w:rPr>
          <w:sz w:val="28"/>
          <w:szCs w:val="24"/>
        </w:rPr>
      </w:pPr>
      <w:r w:rsidRPr="008403C5">
        <w:rPr>
          <w:sz w:val="28"/>
          <w:szCs w:val="24"/>
        </w:rPr>
        <w:t xml:space="preserve">Межведомственное взаимодействие различных структур и организаций </w:t>
      </w:r>
      <w:r w:rsidR="00622A8D">
        <w:rPr>
          <w:sz w:val="28"/>
          <w:szCs w:val="24"/>
        </w:rPr>
        <w:t xml:space="preserve">                           </w:t>
      </w:r>
      <w:r w:rsidRPr="008403C5">
        <w:rPr>
          <w:sz w:val="28"/>
          <w:szCs w:val="24"/>
        </w:rPr>
        <w:t xml:space="preserve">в рамках муниципальной программы обеспечивает стабильное развитие условий для ведения здорового образа жизни населения (занятий физической культурой </w:t>
      </w:r>
      <w:r w:rsidR="00622A8D">
        <w:rPr>
          <w:sz w:val="28"/>
          <w:szCs w:val="24"/>
        </w:rPr>
        <w:t xml:space="preserve">                               </w:t>
      </w:r>
      <w:r w:rsidRPr="008403C5">
        <w:rPr>
          <w:sz w:val="28"/>
          <w:szCs w:val="24"/>
        </w:rPr>
        <w:t xml:space="preserve">и спортом). </w:t>
      </w:r>
    </w:p>
    <w:p w:rsidR="008403C5" w:rsidRPr="008403C5" w:rsidRDefault="008403C5" w:rsidP="008403C5">
      <w:pPr>
        <w:ind w:firstLine="708"/>
        <w:jc w:val="both"/>
        <w:rPr>
          <w:sz w:val="28"/>
          <w:szCs w:val="24"/>
        </w:rPr>
      </w:pPr>
      <w:r w:rsidRPr="008403C5">
        <w:rPr>
          <w:sz w:val="28"/>
          <w:szCs w:val="24"/>
        </w:rPr>
        <w:t xml:space="preserve">По результатам конкурса на лучшую реализацию муниципальных программ «Укрепление общественного здоровья», которая проводится Правительством Ленинградской области, Всеволожский район занял 2 место. </w:t>
      </w:r>
    </w:p>
    <w:p w:rsidR="008403C5" w:rsidRPr="0036578E" w:rsidRDefault="008403C5" w:rsidP="008403C5">
      <w:pPr>
        <w:ind w:firstLine="709"/>
        <w:jc w:val="both"/>
        <w:rPr>
          <w:sz w:val="28"/>
          <w:szCs w:val="24"/>
        </w:rPr>
      </w:pPr>
      <w:r w:rsidRPr="0036578E">
        <w:rPr>
          <w:sz w:val="28"/>
          <w:szCs w:val="24"/>
        </w:rPr>
        <w:t xml:space="preserve">В целях повышения уровня обеспеченности населения объектами спорта </w:t>
      </w:r>
      <w:r w:rsidR="00A461C9">
        <w:rPr>
          <w:sz w:val="28"/>
          <w:szCs w:val="24"/>
        </w:rPr>
        <w:t xml:space="preserve">                        </w:t>
      </w:r>
      <w:r w:rsidRPr="0036578E">
        <w:rPr>
          <w:sz w:val="28"/>
          <w:szCs w:val="24"/>
        </w:rPr>
        <w:t>в 2023</w:t>
      </w:r>
      <w:r w:rsidR="00A461C9">
        <w:rPr>
          <w:sz w:val="28"/>
          <w:szCs w:val="24"/>
        </w:rPr>
        <w:t xml:space="preserve"> </w:t>
      </w:r>
      <w:r w:rsidRPr="0036578E">
        <w:rPr>
          <w:sz w:val="28"/>
          <w:szCs w:val="24"/>
        </w:rPr>
        <w:t>году проведена следующая работа:</w:t>
      </w:r>
    </w:p>
    <w:p w:rsidR="008403C5" w:rsidRPr="008403C5" w:rsidRDefault="008403C5" w:rsidP="008403C5">
      <w:pPr>
        <w:ind w:firstLine="709"/>
        <w:jc w:val="both"/>
        <w:rPr>
          <w:sz w:val="28"/>
          <w:szCs w:val="24"/>
        </w:rPr>
      </w:pPr>
      <w:r w:rsidRPr="008403C5">
        <w:rPr>
          <w:sz w:val="28"/>
          <w:szCs w:val="24"/>
        </w:rPr>
        <w:t xml:space="preserve"> - в октябре ведён в эксплуатацию - универсальный спортивный зал, </w:t>
      </w:r>
      <w:r w:rsidR="00A461C9">
        <w:rPr>
          <w:sz w:val="28"/>
          <w:szCs w:val="24"/>
        </w:rPr>
        <w:t xml:space="preserve">                                 </w:t>
      </w:r>
      <w:r w:rsidRPr="008403C5">
        <w:rPr>
          <w:sz w:val="28"/>
          <w:szCs w:val="24"/>
        </w:rPr>
        <w:t>пос. Бугры, ул.</w:t>
      </w:r>
      <w:r w:rsidR="00A461C9">
        <w:rPr>
          <w:sz w:val="28"/>
          <w:szCs w:val="24"/>
        </w:rPr>
        <w:t xml:space="preserve"> </w:t>
      </w:r>
      <w:r w:rsidRPr="008403C5">
        <w:rPr>
          <w:sz w:val="28"/>
          <w:szCs w:val="24"/>
        </w:rPr>
        <w:t>Нижняя д.9 А (МБУ «ВСШОР»).</w:t>
      </w:r>
    </w:p>
    <w:p w:rsidR="008403C5" w:rsidRPr="008403C5" w:rsidRDefault="008403C5" w:rsidP="008403C5">
      <w:pPr>
        <w:ind w:firstLine="708"/>
        <w:jc w:val="both"/>
        <w:rPr>
          <w:color w:val="111111"/>
          <w:sz w:val="28"/>
          <w:szCs w:val="24"/>
        </w:rPr>
      </w:pPr>
      <w:r w:rsidRPr="008403C5">
        <w:rPr>
          <w:sz w:val="28"/>
          <w:szCs w:val="24"/>
        </w:rPr>
        <w:t xml:space="preserve">Разработаны </w:t>
      </w:r>
      <w:r w:rsidRPr="008403C5">
        <w:rPr>
          <w:color w:val="111111"/>
          <w:sz w:val="28"/>
          <w:szCs w:val="24"/>
        </w:rPr>
        <w:t xml:space="preserve">проектно-сметные документации физкультурно-спортивных комплексов: в пос. </w:t>
      </w:r>
      <w:proofErr w:type="spellStart"/>
      <w:r w:rsidRPr="008403C5">
        <w:rPr>
          <w:color w:val="111111"/>
          <w:sz w:val="28"/>
          <w:szCs w:val="24"/>
        </w:rPr>
        <w:t>Агалатово</w:t>
      </w:r>
      <w:proofErr w:type="spellEnd"/>
      <w:r w:rsidRPr="008403C5">
        <w:rPr>
          <w:color w:val="111111"/>
          <w:sz w:val="28"/>
          <w:szCs w:val="24"/>
        </w:rPr>
        <w:t xml:space="preserve">, пос. Романовка, пос. </w:t>
      </w:r>
      <w:proofErr w:type="spellStart"/>
      <w:r w:rsidRPr="008403C5">
        <w:rPr>
          <w:color w:val="111111"/>
          <w:sz w:val="28"/>
          <w:szCs w:val="24"/>
        </w:rPr>
        <w:t>Янино</w:t>
      </w:r>
      <w:proofErr w:type="spellEnd"/>
      <w:r w:rsidRPr="008403C5">
        <w:rPr>
          <w:color w:val="111111"/>
          <w:sz w:val="28"/>
          <w:szCs w:val="24"/>
        </w:rPr>
        <w:t>, ул. Новая д.19.</w:t>
      </w:r>
      <w:r w:rsidRPr="008403C5">
        <w:rPr>
          <w:rFonts w:ascii="Calibri" w:hAnsi="Calibri"/>
          <w:sz w:val="22"/>
          <w:szCs w:val="22"/>
        </w:rPr>
        <w:t xml:space="preserve"> </w:t>
      </w:r>
      <w:r w:rsidRPr="00A461C9">
        <w:rPr>
          <w:sz w:val="28"/>
          <w:szCs w:val="28"/>
        </w:rPr>
        <w:t>(</w:t>
      </w:r>
      <w:proofErr w:type="spellStart"/>
      <w:r w:rsidRPr="00A461C9">
        <w:rPr>
          <w:color w:val="111111"/>
          <w:sz w:val="28"/>
          <w:szCs w:val="28"/>
        </w:rPr>
        <w:t>З</w:t>
      </w:r>
      <w:r w:rsidRPr="008403C5">
        <w:rPr>
          <w:color w:val="111111"/>
          <w:sz w:val="28"/>
          <w:szCs w:val="24"/>
        </w:rPr>
        <w:t>анеское</w:t>
      </w:r>
      <w:proofErr w:type="spellEnd"/>
      <w:r w:rsidRPr="008403C5">
        <w:rPr>
          <w:color w:val="111111"/>
          <w:sz w:val="28"/>
          <w:szCs w:val="24"/>
        </w:rPr>
        <w:t xml:space="preserve"> ГП); дер. </w:t>
      </w:r>
      <w:proofErr w:type="spellStart"/>
      <w:r w:rsidRPr="008403C5">
        <w:rPr>
          <w:color w:val="111111"/>
          <w:sz w:val="28"/>
          <w:szCs w:val="24"/>
        </w:rPr>
        <w:t>Порошкино</w:t>
      </w:r>
      <w:proofErr w:type="spellEnd"/>
      <w:r w:rsidR="00A461C9">
        <w:rPr>
          <w:color w:val="111111"/>
          <w:sz w:val="28"/>
          <w:szCs w:val="24"/>
        </w:rPr>
        <w:t>.</w:t>
      </w:r>
    </w:p>
    <w:p w:rsidR="008403C5" w:rsidRDefault="008403C5" w:rsidP="008403C5">
      <w:pPr>
        <w:ind w:firstLine="720"/>
        <w:jc w:val="both"/>
        <w:rPr>
          <w:sz w:val="28"/>
          <w:szCs w:val="28"/>
          <w:lang w:eastAsia="en-US"/>
        </w:rPr>
      </w:pPr>
      <w:r w:rsidRPr="008403C5">
        <w:rPr>
          <w:color w:val="111111"/>
          <w:sz w:val="28"/>
          <w:szCs w:val="24"/>
          <w:lang w:eastAsia="en-US"/>
        </w:rPr>
        <w:t xml:space="preserve">Ведется </w:t>
      </w:r>
      <w:r w:rsidRPr="008403C5">
        <w:rPr>
          <w:sz w:val="28"/>
          <w:szCs w:val="28"/>
          <w:lang w:eastAsia="en-US"/>
        </w:rPr>
        <w:t xml:space="preserve">работа по разработке проектно-сметной документации </w:t>
      </w:r>
      <w:r w:rsidR="00A461C9">
        <w:rPr>
          <w:sz w:val="28"/>
          <w:szCs w:val="28"/>
          <w:lang w:eastAsia="en-US"/>
        </w:rPr>
        <w:t xml:space="preserve">                                            </w:t>
      </w:r>
      <w:r w:rsidRPr="008403C5">
        <w:rPr>
          <w:sz w:val="28"/>
          <w:szCs w:val="28"/>
          <w:lang w:eastAsia="en-US"/>
        </w:rPr>
        <w:t>на строительство ФОК в пос. Стеклянный (Куйвозовское СП)</w:t>
      </w:r>
      <w:r w:rsidR="00A461C9">
        <w:rPr>
          <w:sz w:val="28"/>
          <w:szCs w:val="28"/>
          <w:lang w:eastAsia="en-US"/>
        </w:rPr>
        <w:t>,</w:t>
      </w:r>
      <w:r w:rsidRPr="008403C5">
        <w:rPr>
          <w:sz w:val="22"/>
          <w:szCs w:val="22"/>
          <w:lang w:eastAsia="en-US"/>
        </w:rPr>
        <w:t xml:space="preserve"> </w:t>
      </w:r>
      <w:r w:rsidR="00A461C9">
        <w:rPr>
          <w:sz w:val="28"/>
          <w:szCs w:val="28"/>
          <w:lang w:eastAsia="en-US"/>
        </w:rPr>
        <w:t>ФОК</w:t>
      </w:r>
      <w:r w:rsidRPr="008403C5">
        <w:rPr>
          <w:sz w:val="28"/>
          <w:szCs w:val="28"/>
          <w:lang w:eastAsia="en-US"/>
        </w:rPr>
        <w:t xml:space="preserve"> в пос. </w:t>
      </w:r>
      <w:proofErr w:type="spellStart"/>
      <w:r w:rsidRPr="008403C5">
        <w:rPr>
          <w:sz w:val="28"/>
          <w:szCs w:val="28"/>
          <w:lang w:eastAsia="en-US"/>
        </w:rPr>
        <w:t>Янино</w:t>
      </w:r>
      <w:proofErr w:type="spellEnd"/>
      <w:r w:rsidRPr="008403C5">
        <w:rPr>
          <w:sz w:val="28"/>
          <w:szCs w:val="28"/>
          <w:lang w:eastAsia="en-US"/>
        </w:rPr>
        <w:t>, ул. Кольцевая (</w:t>
      </w:r>
      <w:proofErr w:type="spellStart"/>
      <w:r w:rsidRPr="008403C5">
        <w:rPr>
          <w:sz w:val="28"/>
          <w:szCs w:val="28"/>
          <w:lang w:eastAsia="en-US"/>
        </w:rPr>
        <w:t>З</w:t>
      </w:r>
      <w:r w:rsidR="00F07247">
        <w:rPr>
          <w:sz w:val="28"/>
          <w:szCs w:val="28"/>
          <w:lang w:eastAsia="en-US"/>
        </w:rPr>
        <w:t>анеское</w:t>
      </w:r>
      <w:proofErr w:type="spellEnd"/>
      <w:r w:rsidR="00F07247">
        <w:rPr>
          <w:sz w:val="28"/>
          <w:szCs w:val="28"/>
          <w:lang w:eastAsia="en-US"/>
        </w:rPr>
        <w:t xml:space="preserve"> ГП).</w:t>
      </w:r>
    </w:p>
    <w:p w:rsidR="00F07247" w:rsidRPr="00A461C9" w:rsidRDefault="00F07247" w:rsidP="00F07247">
      <w:pPr>
        <w:shd w:val="clear" w:color="auto" w:fill="FAFAFA"/>
        <w:ind w:firstLine="709"/>
        <w:jc w:val="both"/>
        <w:rPr>
          <w:b/>
          <w:bCs/>
          <w:i/>
          <w:sz w:val="28"/>
          <w:szCs w:val="28"/>
        </w:rPr>
      </w:pPr>
      <w:r w:rsidRPr="00A461C9">
        <w:rPr>
          <w:i/>
          <w:sz w:val="28"/>
          <w:szCs w:val="28"/>
        </w:rPr>
        <w:t>Национальный проект </w:t>
      </w:r>
      <w:r w:rsidRPr="00A461C9">
        <w:rPr>
          <w:b/>
          <w:bCs/>
          <w:i/>
          <w:sz w:val="28"/>
          <w:szCs w:val="28"/>
        </w:rPr>
        <w:t>«</w:t>
      </w:r>
      <w:r w:rsidRPr="00A461C9">
        <w:rPr>
          <w:bCs/>
          <w:i/>
          <w:sz w:val="28"/>
          <w:szCs w:val="28"/>
        </w:rPr>
        <w:t>Демография</w:t>
      </w:r>
      <w:r w:rsidRPr="00A461C9">
        <w:rPr>
          <w:b/>
          <w:bCs/>
          <w:i/>
          <w:sz w:val="28"/>
          <w:szCs w:val="28"/>
        </w:rPr>
        <w:t>»</w:t>
      </w:r>
    </w:p>
    <w:p w:rsidR="00F07247" w:rsidRPr="00213B83" w:rsidRDefault="00F07247" w:rsidP="00F07247">
      <w:pPr>
        <w:shd w:val="clear" w:color="auto" w:fill="FAFAFA"/>
        <w:ind w:firstLine="709"/>
        <w:jc w:val="both"/>
        <w:rPr>
          <w:sz w:val="28"/>
          <w:szCs w:val="28"/>
        </w:rPr>
      </w:pPr>
      <w:r w:rsidRPr="007D3556">
        <w:rPr>
          <w:color w:val="000000"/>
          <w:sz w:val="28"/>
          <w:szCs w:val="28"/>
          <w:shd w:val="clear" w:color="auto" w:fill="FFFFFF"/>
        </w:rPr>
        <w:t>В рамках федерального проекта «Спорт - норма жизни»</w:t>
      </w:r>
      <w:r w:rsidRPr="00213B83">
        <w:rPr>
          <w:color w:val="000000"/>
          <w:sz w:val="28"/>
          <w:szCs w:val="28"/>
          <w:shd w:val="clear" w:color="auto" w:fill="FFFFFF"/>
        </w:rPr>
        <w:t xml:space="preserve"> </w:t>
      </w:r>
      <w:r>
        <w:rPr>
          <w:color w:val="000000"/>
          <w:sz w:val="28"/>
          <w:szCs w:val="28"/>
          <w:shd w:val="clear" w:color="auto" w:fill="FFFFFF"/>
        </w:rPr>
        <w:t xml:space="preserve">в г. Сертолово построен </w:t>
      </w:r>
      <w:r w:rsidRPr="00213B83">
        <w:rPr>
          <w:sz w:val="28"/>
          <w:szCs w:val="28"/>
        </w:rPr>
        <w:t>Физкультурно-оздоровительный комплекс 1,44 тыс. кв. м</w:t>
      </w:r>
      <w:r>
        <w:rPr>
          <w:sz w:val="28"/>
          <w:szCs w:val="28"/>
        </w:rPr>
        <w:t>.</w:t>
      </w:r>
    </w:p>
    <w:p w:rsidR="008403C5" w:rsidRPr="0036578E" w:rsidRDefault="008403C5" w:rsidP="008403C5">
      <w:pPr>
        <w:ind w:firstLine="709"/>
        <w:jc w:val="both"/>
        <w:rPr>
          <w:sz w:val="28"/>
          <w:szCs w:val="24"/>
        </w:rPr>
      </w:pPr>
      <w:r w:rsidRPr="0036578E">
        <w:rPr>
          <w:sz w:val="28"/>
          <w:szCs w:val="24"/>
        </w:rPr>
        <w:t>Планируются к введению в эксплуатацию в 2024 году:</w:t>
      </w:r>
    </w:p>
    <w:p w:rsidR="008403C5" w:rsidRPr="008403C5" w:rsidRDefault="008403C5" w:rsidP="008403C5">
      <w:pPr>
        <w:ind w:firstLine="709"/>
        <w:jc w:val="both"/>
        <w:rPr>
          <w:sz w:val="28"/>
          <w:szCs w:val="24"/>
        </w:rPr>
      </w:pPr>
      <w:r w:rsidRPr="008403C5">
        <w:rPr>
          <w:sz w:val="28"/>
          <w:szCs w:val="24"/>
        </w:rPr>
        <w:t>-  физкультурн</w:t>
      </w:r>
      <w:r w:rsidR="00A461C9">
        <w:rPr>
          <w:sz w:val="28"/>
          <w:szCs w:val="24"/>
        </w:rPr>
        <w:t>ого</w:t>
      </w:r>
      <w:r w:rsidRPr="008403C5">
        <w:rPr>
          <w:sz w:val="28"/>
          <w:szCs w:val="24"/>
        </w:rPr>
        <w:t xml:space="preserve"> комплекса с бассейном (две ванны) и универсальными игровым залом в г. Всеволожске, на ул. 4-я линия;</w:t>
      </w:r>
    </w:p>
    <w:p w:rsidR="008403C5" w:rsidRPr="008403C5" w:rsidRDefault="008403C5" w:rsidP="008403C5">
      <w:pPr>
        <w:ind w:firstLine="709"/>
        <w:jc w:val="both"/>
        <w:rPr>
          <w:sz w:val="28"/>
          <w:szCs w:val="24"/>
        </w:rPr>
      </w:pPr>
      <w:r w:rsidRPr="008403C5">
        <w:rPr>
          <w:sz w:val="28"/>
          <w:szCs w:val="24"/>
        </w:rPr>
        <w:t>- муниципального крытого катка с искусственным льдом в городе Всеволожске.</w:t>
      </w:r>
    </w:p>
    <w:p w:rsidR="008403C5" w:rsidRPr="0036578E" w:rsidRDefault="008403C5" w:rsidP="008403C5">
      <w:pPr>
        <w:ind w:firstLine="709"/>
        <w:jc w:val="both"/>
        <w:rPr>
          <w:sz w:val="28"/>
          <w:szCs w:val="24"/>
        </w:rPr>
      </w:pPr>
      <w:r w:rsidRPr="0036578E">
        <w:rPr>
          <w:sz w:val="28"/>
          <w:szCs w:val="24"/>
        </w:rPr>
        <w:t>Планируются к введению в эксплуатацию в 2025 году:</w:t>
      </w:r>
    </w:p>
    <w:p w:rsidR="008403C5" w:rsidRPr="008403C5" w:rsidRDefault="008403C5" w:rsidP="008403C5">
      <w:pPr>
        <w:ind w:firstLine="709"/>
        <w:jc w:val="both"/>
        <w:rPr>
          <w:sz w:val="28"/>
          <w:szCs w:val="24"/>
        </w:rPr>
      </w:pPr>
      <w:r w:rsidRPr="008403C5">
        <w:rPr>
          <w:sz w:val="28"/>
          <w:szCs w:val="24"/>
        </w:rPr>
        <w:t xml:space="preserve">- плавательный бассейн в г. Сертолово </w:t>
      </w:r>
      <w:proofErr w:type="spellStart"/>
      <w:r w:rsidRPr="008403C5">
        <w:rPr>
          <w:sz w:val="28"/>
          <w:szCs w:val="24"/>
        </w:rPr>
        <w:t>мкрн</w:t>
      </w:r>
      <w:proofErr w:type="spellEnd"/>
      <w:r w:rsidRPr="008403C5">
        <w:rPr>
          <w:sz w:val="28"/>
          <w:szCs w:val="24"/>
        </w:rPr>
        <w:t xml:space="preserve">. Сертолово 2, </w:t>
      </w:r>
      <w:proofErr w:type="spellStart"/>
      <w:r w:rsidRPr="008403C5">
        <w:rPr>
          <w:sz w:val="28"/>
          <w:szCs w:val="24"/>
        </w:rPr>
        <w:t>ул.Мира</w:t>
      </w:r>
      <w:proofErr w:type="spellEnd"/>
      <w:r w:rsidRPr="008403C5">
        <w:rPr>
          <w:sz w:val="28"/>
          <w:szCs w:val="24"/>
        </w:rPr>
        <w:t>, участок 28, кадастровым номером 47:080103002:2344</w:t>
      </w:r>
    </w:p>
    <w:p w:rsidR="008434D6" w:rsidRDefault="008434D6" w:rsidP="00482937">
      <w:pPr>
        <w:pStyle w:val="a9"/>
        <w:jc w:val="center"/>
        <w:rPr>
          <w:b/>
          <w:sz w:val="32"/>
          <w:szCs w:val="32"/>
          <w:u w:val="single"/>
          <w:lang w:val="ru-RU"/>
        </w:rPr>
      </w:pPr>
    </w:p>
    <w:p w:rsidR="00CB5324" w:rsidRPr="008434D6" w:rsidRDefault="00CB5324" w:rsidP="00482937">
      <w:pPr>
        <w:pStyle w:val="a9"/>
        <w:jc w:val="center"/>
        <w:rPr>
          <w:b/>
          <w:sz w:val="32"/>
          <w:szCs w:val="32"/>
          <w:u w:val="single"/>
        </w:rPr>
      </w:pPr>
      <w:r w:rsidRPr="008434D6">
        <w:rPr>
          <w:b/>
          <w:sz w:val="32"/>
          <w:szCs w:val="32"/>
          <w:u w:val="single"/>
          <w:lang w:val="ru-RU"/>
        </w:rPr>
        <w:t xml:space="preserve">Исполнение консолидированного </w:t>
      </w:r>
      <w:r w:rsidRPr="008434D6">
        <w:rPr>
          <w:b/>
          <w:sz w:val="32"/>
          <w:szCs w:val="32"/>
          <w:u w:val="single"/>
        </w:rPr>
        <w:t>бюдже</w:t>
      </w:r>
      <w:r w:rsidRPr="008434D6">
        <w:rPr>
          <w:b/>
          <w:sz w:val="32"/>
          <w:szCs w:val="32"/>
          <w:u w:val="single"/>
          <w:lang w:val="ru-RU"/>
        </w:rPr>
        <w:t>та</w:t>
      </w:r>
      <w:r w:rsidRPr="008434D6">
        <w:rPr>
          <w:b/>
          <w:sz w:val="32"/>
          <w:szCs w:val="32"/>
          <w:u w:val="single"/>
        </w:rPr>
        <w:t xml:space="preserve"> </w:t>
      </w:r>
    </w:p>
    <w:p w:rsidR="00622DCE" w:rsidRPr="008434D6" w:rsidRDefault="00622DCE" w:rsidP="00482937">
      <w:pPr>
        <w:pStyle w:val="a9"/>
        <w:jc w:val="center"/>
        <w:rPr>
          <w:b/>
          <w:sz w:val="32"/>
          <w:szCs w:val="32"/>
          <w:u w:val="single"/>
        </w:rPr>
      </w:pPr>
    </w:p>
    <w:p w:rsidR="00311951" w:rsidRDefault="00311951" w:rsidP="00482937">
      <w:pPr>
        <w:jc w:val="center"/>
        <w:rPr>
          <w:i/>
          <w:sz w:val="28"/>
          <w:szCs w:val="28"/>
        </w:rPr>
      </w:pPr>
      <w:r w:rsidRPr="00311951">
        <w:rPr>
          <w:noProof/>
        </w:rPr>
        <w:drawing>
          <wp:inline distT="0" distB="0" distL="0" distR="0" wp14:anchorId="0034B2CB" wp14:editId="00BBC70E">
            <wp:extent cx="6000750" cy="3990975"/>
            <wp:effectExtent l="0" t="0" r="0" b="0"/>
            <wp:docPr id="26" name="Объект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311951" w:rsidRDefault="00311951" w:rsidP="00482937">
      <w:pPr>
        <w:jc w:val="center"/>
        <w:rPr>
          <w:i/>
          <w:sz w:val="28"/>
          <w:szCs w:val="28"/>
        </w:rPr>
      </w:pPr>
    </w:p>
    <w:p w:rsidR="00534E7A" w:rsidRPr="00076CE8" w:rsidRDefault="00534E7A" w:rsidP="00482937">
      <w:pPr>
        <w:jc w:val="center"/>
        <w:rPr>
          <w:i/>
          <w:sz w:val="28"/>
          <w:szCs w:val="28"/>
        </w:rPr>
      </w:pPr>
      <w:r w:rsidRPr="00076CE8">
        <w:rPr>
          <w:i/>
          <w:sz w:val="28"/>
          <w:szCs w:val="28"/>
        </w:rPr>
        <w:t>ДОХОДЫ</w:t>
      </w:r>
    </w:p>
    <w:p w:rsidR="001E4C7D" w:rsidRPr="00C179A3" w:rsidRDefault="001E4C7D" w:rsidP="00482937">
      <w:pPr>
        <w:ind w:firstLine="567"/>
        <w:jc w:val="both"/>
        <w:rPr>
          <w:sz w:val="28"/>
          <w:szCs w:val="28"/>
          <w:highlight w:val="yellow"/>
        </w:rPr>
      </w:pPr>
    </w:p>
    <w:p w:rsidR="00076CE8" w:rsidRPr="00852AF0" w:rsidRDefault="00076CE8" w:rsidP="00076CE8">
      <w:pPr>
        <w:ind w:firstLine="709"/>
        <w:jc w:val="both"/>
        <w:rPr>
          <w:sz w:val="28"/>
          <w:szCs w:val="28"/>
        </w:rPr>
      </w:pPr>
      <w:r w:rsidRPr="00852AF0">
        <w:rPr>
          <w:sz w:val="28"/>
          <w:szCs w:val="28"/>
        </w:rPr>
        <w:t>За 202</w:t>
      </w:r>
      <w:r>
        <w:rPr>
          <w:sz w:val="28"/>
          <w:szCs w:val="28"/>
        </w:rPr>
        <w:t>3</w:t>
      </w:r>
      <w:r w:rsidRPr="00852AF0">
        <w:rPr>
          <w:sz w:val="28"/>
          <w:szCs w:val="28"/>
        </w:rPr>
        <w:t xml:space="preserve"> год исполнение доходной части консолидированного бюджета Всеволожского муниципального района Ленинградской области составило </w:t>
      </w:r>
      <w:r>
        <w:rPr>
          <w:sz w:val="28"/>
          <w:szCs w:val="28"/>
        </w:rPr>
        <w:t>104,1</w:t>
      </w:r>
      <w:r w:rsidRPr="00852AF0">
        <w:rPr>
          <w:sz w:val="28"/>
          <w:szCs w:val="28"/>
        </w:rPr>
        <w:t xml:space="preserve"> %, при уточненном годовом плане </w:t>
      </w:r>
      <w:r>
        <w:rPr>
          <w:sz w:val="28"/>
          <w:szCs w:val="28"/>
        </w:rPr>
        <w:t>28</w:t>
      </w:r>
      <w:r w:rsidRPr="00852AF0">
        <w:rPr>
          <w:sz w:val="28"/>
          <w:szCs w:val="28"/>
        </w:rPr>
        <w:t> </w:t>
      </w:r>
      <w:r>
        <w:rPr>
          <w:sz w:val="28"/>
          <w:szCs w:val="28"/>
        </w:rPr>
        <w:t>387</w:t>
      </w:r>
      <w:r w:rsidRPr="00852AF0">
        <w:rPr>
          <w:sz w:val="28"/>
          <w:szCs w:val="28"/>
        </w:rPr>
        <w:t xml:space="preserve"> </w:t>
      </w:r>
      <w:r>
        <w:rPr>
          <w:sz w:val="28"/>
          <w:szCs w:val="28"/>
        </w:rPr>
        <w:t>696</w:t>
      </w:r>
      <w:r w:rsidRPr="00852AF0">
        <w:rPr>
          <w:sz w:val="28"/>
          <w:szCs w:val="28"/>
        </w:rPr>
        <w:t>,</w:t>
      </w:r>
      <w:r>
        <w:rPr>
          <w:sz w:val="28"/>
          <w:szCs w:val="28"/>
        </w:rPr>
        <w:t>4</w:t>
      </w:r>
      <w:r w:rsidRPr="00852AF0">
        <w:rPr>
          <w:sz w:val="28"/>
          <w:szCs w:val="28"/>
        </w:rPr>
        <w:t xml:space="preserve"> тыс. руб. фактически поступило </w:t>
      </w:r>
      <w:r>
        <w:rPr>
          <w:sz w:val="28"/>
          <w:szCs w:val="28"/>
        </w:rPr>
        <w:t>29 553 619,1</w:t>
      </w:r>
      <w:r w:rsidRPr="00852AF0">
        <w:rPr>
          <w:sz w:val="28"/>
          <w:szCs w:val="28"/>
        </w:rPr>
        <w:t xml:space="preserve"> тыс. руб.  из них:</w:t>
      </w:r>
    </w:p>
    <w:p w:rsidR="00076CE8" w:rsidRPr="00852AF0" w:rsidRDefault="00076CE8" w:rsidP="00076CE8">
      <w:pPr>
        <w:ind w:firstLine="709"/>
        <w:jc w:val="both"/>
        <w:rPr>
          <w:sz w:val="28"/>
          <w:szCs w:val="28"/>
        </w:rPr>
      </w:pPr>
      <w:r w:rsidRPr="00852AF0">
        <w:rPr>
          <w:sz w:val="28"/>
          <w:szCs w:val="28"/>
        </w:rPr>
        <w:t xml:space="preserve">- налоговые и неналоговые доходы (собственные доходы) – </w:t>
      </w:r>
      <w:r>
        <w:rPr>
          <w:sz w:val="28"/>
          <w:szCs w:val="28"/>
        </w:rPr>
        <w:t>14 717 893,3</w:t>
      </w:r>
      <w:r w:rsidRPr="00852AF0">
        <w:rPr>
          <w:sz w:val="28"/>
          <w:szCs w:val="28"/>
        </w:rPr>
        <w:t xml:space="preserve"> тыс. руб.</w:t>
      </w:r>
      <w:r w:rsidR="00F365F2">
        <w:rPr>
          <w:sz w:val="28"/>
          <w:szCs w:val="28"/>
        </w:rPr>
        <w:t>,</w:t>
      </w:r>
      <w:r w:rsidR="00F365F2" w:rsidRPr="00F365F2">
        <w:rPr>
          <w:sz w:val="28"/>
          <w:szCs w:val="28"/>
        </w:rPr>
        <w:t xml:space="preserve"> </w:t>
      </w:r>
      <w:r w:rsidR="00F365F2" w:rsidRPr="00852AF0">
        <w:rPr>
          <w:sz w:val="28"/>
          <w:szCs w:val="28"/>
        </w:rPr>
        <w:t xml:space="preserve">что составляет </w:t>
      </w:r>
      <w:r w:rsidR="00F365F2">
        <w:rPr>
          <w:sz w:val="28"/>
          <w:szCs w:val="28"/>
        </w:rPr>
        <w:t>110,4</w:t>
      </w:r>
      <w:r w:rsidR="00F365F2" w:rsidRPr="00852AF0">
        <w:rPr>
          <w:sz w:val="28"/>
          <w:szCs w:val="28"/>
        </w:rPr>
        <w:t xml:space="preserve"> % от уточненного годового плана 202</w:t>
      </w:r>
      <w:r w:rsidR="00F365F2">
        <w:rPr>
          <w:sz w:val="28"/>
          <w:szCs w:val="28"/>
        </w:rPr>
        <w:t>3</w:t>
      </w:r>
      <w:r w:rsidR="00F365F2" w:rsidRPr="00852AF0">
        <w:rPr>
          <w:sz w:val="28"/>
          <w:szCs w:val="28"/>
        </w:rPr>
        <w:t xml:space="preserve"> года:</w:t>
      </w:r>
    </w:p>
    <w:p w:rsidR="00076CE8" w:rsidRPr="00852AF0" w:rsidRDefault="00076CE8" w:rsidP="00076CE8">
      <w:pPr>
        <w:ind w:firstLine="709"/>
        <w:jc w:val="both"/>
        <w:rPr>
          <w:sz w:val="28"/>
          <w:szCs w:val="28"/>
        </w:rPr>
      </w:pPr>
      <w:r w:rsidRPr="00852AF0">
        <w:rPr>
          <w:sz w:val="28"/>
          <w:szCs w:val="28"/>
        </w:rPr>
        <w:t xml:space="preserve">- безвозмездные поступления    - </w:t>
      </w:r>
      <w:r>
        <w:rPr>
          <w:sz w:val="28"/>
          <w:szCs w:val="28"/>
        </w:rPr>
        <w:t>14 835 725,8</w:t>
      </w:r>
      <w:r w:rsidRPr="00852AF0">
        <w:rPr>
          <w:sz w:val="28"/>
          <w:szCs w:val="28"/>
        </w:rPr>
        <w:t xml:space="preserve"> тыс. руб.</w:t>
      </w:r>
    </w:p>
    <w:p w:rsidR="001E4C7D" w:rsidRPr="00076CE8" w:rsidRDefault="001E4C7D" w:rsidP="00482937">
      <w:pPr>
        <w:ind w:firstLine="567"/>
        <w:jc w:val="right"/>
        <w:rPr>
          <w:sz w:val="24"/>
          <w:szCs w:val="24"/>
        </w:rPr>
      </w:pPr>
      <w:r w:rsidRPr="00076CE8">
        <w:rPr>
          <w:sz w:val="28"/>
          <w:szCs w:val="28"/>
        </w:rPr>
        <w:tab/>
      </w:r>
      <w:r w:rsidRPr="00076CE8">
        <w:rPr>
          <w:sz w:val="28"/>
          <w:szCs w:val="28"/>
        </w:rPr>
        <w:tab/>
      </w:r>
      <w:r w:rsidRPr="00076CE8">
        <w:rPr>
          <w:sz w:val="28"/>
          <w:szCs w:val="28"/>
        </w:rPr>
        <w:tab/>
      </w:r>
      <w:r w:rsidRPr="00076CE8">
        <w:rPr>
          <w:sz w:val="28"/>
          <w:szCs w:val="28"/>
        </w:rPr>
        <w:tab/>
      </w:r>
      <w:r w:rsidRPr="00076CE8">
        <w:rPr>
          <w:sz w:val="28"/>
          <w:szCs w:val="28"/>
        </w:rPr>
        <w:tab/>
      </w:r>
      <w:r w:rsidRPr="00076CE8">
        <w:rPr>
          <w:sz w:val="28"/>
          <w:szCs w:val="28"/>
        </w:rPr>
        <w:tab/>
      </w:r>
      <w:r w:rsidRPr="00076CE8">
        <w:rPr>
          <w:sz w:val="28"/>
          <w:szCs w:val="28"/>
        </w:rPr>
        <w:tab/>
      </w:r>
      <w:r w:rsidRPr="00076CE8">
        <w:rPr>
          <w:sz w:val="28"/>
          <w:szCs w:val="28"/>
        </w:rPr>
        <w:tab/>
      </w:r>
      <w:r w:rsidRPr="00076CE8">
        <w:rPr>
          <w:sz w:val="28"/>
          <w:szCs w:val="28"/>
        </w:rPr>
        <w:tab/>
      </w:r>
      <w:r w:rsidRPr="00076CE8">
        <w:rPr>
          <w:sz w:val="28"/>
          <w:szCs w:val="28"/>
        </w:rPr>
        <w:tab/>
      </w:r>
      <w:r w:rsidRPr="00076CE8">
        <w:rPr>
          <w:sz w:val="24"/>
          <w:szCs w:val="24"/>
        </w:rPr>
        <w:t>(тыс. руб.)</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3024"/>
        <w:gridCol w:w="1555"/>
        <w:gridCol w:w="1706"/>
      </w:tblGrid>
      <w:tr w:rsidR="00076CE8" w:rsidRPr="00C179A3" w:rsidTr="00A23CA4">
        <w:tc>
          <w:tcPr>
            <w:tcW w:w="3888" w:type="dxa"/>
          </w:tcPr>
          <w:p w:rsidR="00076CE8" w:rsidRPr="00076CE8" w:rsidRDefault="00076CE8" w:rsidP="00076CE8">
            <w:pPr>
              <w:rPr>
                <w:sz w:val="24"/>
                <w:szCs w:val="24"/>
              </w:rPr>
            </w:pPr>
          </w:p>
        </w:tc>
        <w:tc>
          <w:tcPr>
            <w:tcW w:w="6285" w:type="dxa"/>
            <w:gridSpan w:val="3"/>
          </w:tcPr>
          <w:p w:rsidR="00076CE8" w:rsidRPr="00076CE8" w:rsidRDefault="00076CE8" w:rsidP="00076CE8">
            <w:pPr>
              <w:rPr>
                <w:sz w:val="24"/>
                <w:szCs w:val="24"/>
              </w:rPr>
            </w:pPr>
            <w:r w:rsidRPr="00076CE8">
              <w:rPr>
                <w:sz w:val="24"/>
                <w:szCs w:val="24"/>
              </w:rPr>
              <w:t>Налоговые, неналоговые доходы и доходы от предпринимательской деятельности</w:t>
            </w:r>
          </w:p>
        </w:tc>
      </w:tr>
      <w:tr w:rsidR="00076CE8" w:rsidRPr="00C179A3" w:rsidTr="00A23CA4">
        <w:tc>
          <w:tcPr>
            <w:tcW w:w="3888" w:type="dxa"/>
          </w:tcPr>
          <w:p w:rsidR="00076CE8" w:rsidRPr="00076CE8" w:rsidRDefault="00076CE8" w:rsidP="00076CE8">
            <w:pPr>
              <w:rPr>
                <w:sz w:val="24"/>
                <w:szCs w:val="24"/>
              </w:rPr>
            </w:pPr>
          </w:p>
        </w:tc>
        <w:tc>
          <w:tcPr>
            <w:tcW w:w="3024" w:type="dxa"/>
          </w:tcPr>
          <w:p w:rsidR="00076CE8" w:rsidRPr="00076CE8" w:rsidRDefault="00076CE8" w:rsidP="00076CE8">
            <w:pPr>
              <w:rPr>
                <w:sz w:val="24"/>
                <w:szCs w:val="24"/>
              </w:rPr>
            </w:pPr>
            <w:r w:rsidRPr="00076CE8">
              <w:rPr>
                <w:sz w:val="24"/>
                <w:szCs w:val="24"/>
              </w:rPr>
              <w:t>План 2023 года</w:t>
            </w:r>
          </w:p>
        </w:tc>
        <w:tc>
          <w:tcPr>
            <w:tcW w:w="1555" w:type="dxa"/>
          </w:tcPr>
          <w:p w:rsidR="00076CE8" w:rsidRPr="00076CE8" w:rsidRDefault="00076CE8" w:rsidP="00076CE8">
            <w:pPr>
              <w:rPr>
                <w:sz w:val="24"/>
                <w:szCs w:val="24"/>
              </w:rPr>
            </w:pPr>
            <w:r w:rsidRPr="00076CE8">
              <w:rPr>
                <w:sz w:val="24"/>
                <w:szCs w:val="24"/>
              </w:rPr>
              <w:t>Факт</w:t>
            </w:r>
            <w:r w:rsidR="00F365F2">
              <w:rPr>
                <w:sz w:val="24"/>
                <w:szCs w:val="24"/>
              </w:rPr>
              <w:t xml:space="preserve"> 2023 года</w:t>
            </w:r>
          </w:p>
        </w:tc>
        <w:tc>
          <w:tcPr>
            <w:tcW w:w="1706" w:type="dxa"/>
          </w:tcPr>
          <w:p w:rsidR="00076CE8" w:rsidRPr="00076CE8" w:rsidRDefault="00076CE8" w:rsidP="00076CE8">
            <w:pPr>
              <w:rPr>
                <w:sz w:val="24"/>
                <w:szCs w:val="24"/>
              </w:rPr>
            </w:pPr>
            <w:r w:rsidRPr="00076CE8">
              <w:rPr>
                <w:sz w:val="24"/>
                <w:szCs w:val="24"/>
              </w:rPr>
              <w:t>% исполнения</w:t>
            </w:r>
          </w:p>
        </w:tc>
      </w:tr>
      <w:tr w:rsidR="00076CE8" w:rsidRPr="00C179A3" w:rsidTr="00A23CA4">
        <w:trPr>
          <w:trHeight w:val="484"/>
        </w:trPr>
        <w:tc>
          <w:tcPr>
            <w:tcW w:w="3888" w:type="dxa"/>
          </w:tcPr>
          <w:p w:rsidR="00076CE8" w:rsidRPr="00076CE8" w:rsidRDefault="00076CE8" w:rsidP="00076CE8">
            <w:pPr>
              <w:rPr>
                <w:sz w:val="24"/>
                <w:szCs w:val="24"/>
              </w:rPr>
            </w:pPr>
            <w:r w:rsidRPr="00076CE8">
              <w:rPr>
                <w:sz w:val="24"/>
                <w:szCs w:val="24"/>
              </w:rPr>
              <w:t xml:space="preserve">Бюджет МО «Всеволожский муниципальный район» </w:t>
            </w:r>
          </w:p>
        </w:tc>
        <w:tc>
          <w:tcPr>
            <w:tcW w:w="3024" w:type="dxa"/>
          </w:tcPr>
          <w:p w:rsidR="00076CE8" w:rsidRPr="00076CE8" w:rsidRDefault="00076CE8" w:rsidP="00076CE8">
            <w:pPr>
              <w:rPr>
                <w:sz w:val="24"/>
                <w:szCs w:val="24"/>
              </w:rPr>
            </w:pPr>
            <w:r w:rsidRPr="00076CE8">
              <w:rPr>
                <w:sz w:val="24"/>
                <w:szCs w:val="24"/>
              </w:rPr>
              <w:t>8 556 256,6</w:t>
            </w:r>
          </w:p>
        </w:tc>
        <w:tc>
          <w:tcPr>
            <w:tcW w:w="1555" w:type="dxa"/>
          </w:tcPr>
          <w:p w:rsidR="00076CE8" w:rsidRPr="00076CE8" w:rsidRDefault="00076CE8" w:rsidP="00076CE8">
            <w:pPr>
              <w:rPr>
                <w:sz w:val="24"/>
                <w:szCs w:val="24"/>
              </w:rPr>
            </w:pPr>
            <w:r w:rsidRPr="00076CE8">
              <w:rPr>
                <w:sz w:val="24"/>
                <w:szCs w:val="24"/>
              </w:rPr>
              <w:t>8 771 381,1</w:t>
            </w:r>
          </w:p>
        </w:tc>
        <w:tc>
          <w:tcPr>
            <w:tcW w:w="1706" w:type="dxa"/>
          </w:tcPr>
          <w:p w:rsidR="00076CE8" w:rsidRPr="00076CE8" w:rsidRDefault="00076CE8" w:rsidP="00076CE8">
            <w:pPr>
              <w:rPr>
                <w:sz w:val="24"/>
                <w:szCs w:val="24"/>
              </w:rPr>
            </w:pPr>
            <w:r w:rsidRPr="00076CE8">
              <w:rPr>
                <w:sz w:val="24"/>
                <w:szCs w:val="24"/>
              </w:rPr>
              <w:t>102,5</w:t>
            </w:r>
          </w:p>
        </w:tc>
      </w:tr>
      <w:tr w:rsidR="00076CE8" w:rsidRPr="00C179A3" w:rsidTr="00A23CA4">
        <w:trPr>
          <w:trHeight w:val="931"/>
        </w:trPr>
        <w:tc>
          <w:tcPr>
            <w:tcW w:w="3888" w:type="dxa"/>
          </w:tcPr>
          <w:p w:rsidR="00076CE8" w:rsidRPr="00076CE8" w:rsidRDefault="00076CE8" w:rsidP="00076CE8">
            <w:pPr>
              <w:rPr>
                <w:sz w:val="24"/>
                <w:szCs w:val="24"/>
              </w:rPr>
            </w:pPr>
            <w:r w:rsidRPr="00076CE8">
              <w:rPr>
                <w:sz w:val="24"/>
                <w:szCs w:val="24"/>
              </w:rPr>
              <w:t xml:space="preserve">Бюджеты муниципальных образований городских и сельских поселений Всеволожского муниципального района </w:t>
            </w:r>
          </w:p>
        </w:tc>
        <w:tc>
          <w:tcPr>
            <w:tcW w:w="3024" w:type="dxa"/>
          </w:tcPr>
          <w:p w:rsidR="00076CE8" w:rsidRPr="00076CE8" w:rsidRDefault="00076CE8" w:rsidP="00076CE8">
            <w:pPr>
              <w:rPr>
                <w:sz w:val="24"/>
                <w:szCs w:val="24"/>
              </w:rPr>
            </w:pPr>
            <w:r w:rsidRPr="00076CE8">
              <w:rPr>
                <w:sz w:val="24"/>
                <w:szCs w:val="24"/>
              </w:rPr>
              <w:t>4 774 324,1</w:t>
            </w:r>
          </w:p>
        </w:tc>
        <w:tc>
          <w:tcPr>
            <w:tcW w:w="1555" w:type="dxa"/>
          </w:tcPr>
          <w:p w:rsidR="00076CE8" w:rsidRPr="00076CE8" w:rsidRDefault="00076CE8" w:rsidP="00076CE8">
            <w:pPr>
              <w:rPr>
                <w:sz w:val="24"/>
                <w:szCs w:val="24"/>
              </w:rPr>
            </w:pPr>
            <w:r w:rsidRPr="00076CE8">
              <w:rPr>
                <w:sz w:val="24"/>
                <w:szCs w:val="24"/>
              </w:rPr>
              <w:t>5 946 521,7</w:t>
            </w:r>
          </w:p>
        </w:tc>
        <w:tc>
          <w:tcPr>
            <w:tcW w:w="1706" w:type="dxa"/>
          </w:tcPr>
          <w:p w:rsidR="00076CE8" w:rsidRPr="00076CE8" w:rsidRDefault="00076CE8" w:rsidP="00076CE8">
            <w:pPr>
              <w:rPr>
                <w:sz w:val="24"/>
                <w:szCs w:val="24"/>
              </w:rPr>
            </w:pPr>
            <w:r w:rsidRPr="00076CE8">
              <w:rPr>
                <w:sz w:val="24"/>
                <w:szCs w:val="24"/>
              </w:rPr>
              <w:t>124,6</w:t>
            </w:r>
          </w:p>
        </w:tc>
      </w:tr>
    </w:tbl>
    <w:p w:rsidR="001E4C7D" w:rsidRPr="00C179A3" w:rsidRDefault="001E4C7D" w:rsidP="00482937">
      <w:pPr>
        <w:jc w:val="both"/>
        <w:rPr>
          <w:sz w:val="28"/>
          <w:szCs w:val="28"/>
          <w:highlight w:val="yellow"/>
        </w:rPr>
      </w:pPr>
    </w:p>
    <w:p w:rsidR="00076CE8" w:rsidRPr="00852AF0" w:rsidRDefault="00076CE8" w:rsidP="00076CE8">
      <w:pPr>
        <w:ind w:firstLine="720"/>
        <w:jc w:val="both"/>
        <w:rPr>
          <w:sz w:val="28"/>
          <w:szCs w:val="28"/>
        </w:rPr>
      </w:pPr>
      <w:r w:rsidRPr="00852AF0">
        <w:rPr>
          <w:sz w:val="28"/>
          <w:szCs w:val="28"/>
        </w:rPr>
        <w:t xml:space="preserve">В сравнении с аналогичным периодом прошлого года в отчетном периоде объем собственных доходов бюджета увеличился на </w:t>
      </w:r>
      <w:r>
        <w:rPr>
          <w:sz w:val="28"/>
          <w:szCs w:val="28"/>
        </w:rPr>
        <w:t>1 896 851,2</w:t>
      </w:r>
      <w:r w:rsidRPr="00852AF0">
        <w:rPr>
          <w:sz w:val="28"/>
          <w:szCs w:val="28"/>
        </w:rPr>
        <w:t xml:space="preserve"> тыс. руб.</w:t>
      </w:r>
    </w:p>
    <w:p w:rsidR="00E87EDA" w:rsidRDefault="00E87EDA" w:rsidP="00076CE8">
      <w:pPr>
        <w:ind w:firstLine="720"/>
        <w:jc w:val="both"/>
        <w:rPr>
          <w:sz w:val="28"/>
          <w:szCs w:val="28"/>
        </w:rPr>
      </w:pPr>
    </w:p>
    <w:p w:rsidR="00076CE8" w:rsidRPr="00852AF0" w:rsidRDefault="00076CE8" w:rsidP="00076CE8">
      <w:pPr>
        <w:ind w:firstLine="720"/>
        <w:jc w:val="both"/>
        <w:rPr>
          <w:sz w:val="28"/>
          <w:szCs w:val="28"/>
        </w:rPr>
      </w:pPr>
      <w:r w:rsidRPr="00852AF0">
        <w:rPr>
          <w:sz w:val="28"/>
          <w:szCs w:val="28"/>
        </w:rPr>
        <w:t>Исполнение бюджета за 202</w:t>
      </w:r>
      <w:r>
        <w:rPr>
          <w:sz w:val="28"/>
          <w:szCs w:val="28"/>
        </w:rPr>
        <w:t>3</w:t>
      </w:r>
      <w:r w:rsidRPr="00852AF0">
        <w:rPr>
          <w:sz w:val="28"/>
          <w:szCs w:val="28"/>
        </w:rPr>
        <w:t xml:space="preserve"> года по основным доходным источникам характеризуется следующими данными:</w:t>
      </w:r>
    </w:p>
    <w:p w:rsidR="001E4C7D" w:rsidRPr="00076CE8" w:rsidRDefault="001E4C7D" w:rsidP="00482937">
      <w:pPr>
        <w:ind w:firstLine="720"/>
        <w:jc w:val="right"/>
        <w:rPr>
          <w:sz w:val="24"/>
          <w:szCs w:val="24"/>
        </w:rPr>
      </w:pPr>
      <w:r w:rsidRPr="00076CE8">
        <w:rPr>
          <w:sz w:val="24"/>
          <w:szCs w:val="24"/>
        </w:rPr>
        <w:t>Тыс. руб.</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1701"/>
        <w:gridCol w:w="1701"/>
        <w:gridCol w:w="1276"/>
      </w:tblGrid>
      <w:tr w:rsidR="001E4C7D" w:rsidRPr="00C179A3" w:rsidTr="00A23CA4">
        <w:trPr>
          <w:tblHeader/>
        </w:trPr>
        <w:tc>
          <w:tcPr>
            <w:tcW w:w="5245" w:type="dxa"/>
          </w:tcPr>
          <w:p w:rsidR="001E4C7D" w:rsidRPr="00076CE8" w:rsidRDefault="001E4C7D" w:rsidP="00482937">
            <w:pPr>
              <w:jc w:val="center"/>
              <w:rPr>
                <w:sz w:val="24"/>
                <w:szCs w:val="24"/>
              </w:rPr>
            </w:pPr>
            <w:r w:rsidRPr="00076CE8">
              <w:rPr>
                <w:sz w:val="24"/>
                <w:szCs w:val="24"/>
              </w:rPr>
              <w:t>Наименование доходных источников</w:t>
            </w:r>
          </w:p>
        </w:tc>
        <w:tc>
          <w:tcPr>
            <w:tcW w:w="1701" w:type="dxa"/>
          </w:tcPr>
          <w:p w:rsidR="001E4C7D" w:rsidRPr="00076CE8" w:rsidRDefault="001E4C7D" w:rsidP="00482937">
            <w:pPr>
              <w:jc w:val="center"/>
              <w:rPr>
                <w:sz w:val="24"/>
                <w:szCs w:val="24"/>
              </w:rPr>
            </w:pPr>
            <w:r w:rsidRPr="00076CE8">
              <w:rPr>
                <w:sz w:val="24"/>
                <w:szCs w:val="24"/>
              </w:rPr>
              <w:t xml:space="preserve">Уточненный план </w:t>
            </w:r>
          </w:p>
          <w:p w:rsidR="001E4C7D" w:rsidRPr="00076CE8" w:rsidRDefault="001E4C7D" w:rsidP="00076CE8">
            <w:pPr>
              <w:jc w:val="center"/>
              <w:rPr>
                <w:sz w:val="24"/>
                <w:szCs w:val="24"/>
              </w:rPr>
            </w:pPr>
            <w:r w:rsidRPr="00076CE8">
              <w:rPr>
                <w:sz w:val="24"/>
                <w:szCs w:val="24"/>
              </w:rPr>
              <w:t>202</w:t>
            </w:r>
            <w:r w:rsidR="00076CE8">
              <w:rPr>
                <w:sz w:val="24"/>
                <w:szCs w:val="24"/>
              </w:rPr>
              <w:t>3</w:t>
            </w:r>
            <w:r w:rsidRPr="00076CE8">
              <w:rPr>
                <w:sz w:val="24"/>
                <w:szCs w:val="24"/>
              </w:rPr>
              <w:t xml:space="preserve"> года</w:t>
            </w:r>
          </w:p>
        </w:tc>
        <w:tc>
          <w:tcPr>
            <w:tcW w:w="1701" w:type="dxa"/>
          </w:tcPr>
          <w:p w:rsidR="001E4C7D" w:rsidRPr="00076CE8" w:rsidRDefault="001E4C7D" w:rsidP="00076CE8">
            <w:pPr>
              <w:jc w:val="center"/>
              <w:rPr>
                <w:sz w:val="24"/>
                <w:szCs w:val="24"/>
              </w:rPr>
            </w:pPr>
            <w:r w:rsidRPr="00076CE8">
              <w:rPr>
                <w:sz w:val="24"/>
                <w:szCs w:val="24"/>
              </w:rPr>
              <w:t>Фактически поступило за 202</w:t>
            </w:r>
            <w:r w:rsidR="00076CE8">
              <w:rPr>
                <w:sz w:val="24"/>
                <w:szCs w:val="24"/>
              </w:rPr>
              <w:t>3</w:t>
            </w:r>
            <w:r w:rsidRPr="00076CE8">
              <w:rPr>
                <w:sz w:val="24"/>
                <w:szCs w:val="24"/>
              </w:rPr>
              <w:t xml:space="preserve"> год</w:t>
            </w:r>
          </w:p>
        </w:tc>
        <w:tc>
          <w:tcPr>
            <w:tcW w:w="1276" w:type="dxa"/>
          </w:tcPr>
          <w:p w:rsidR="001E4C7D" w:rsidRPr="00076CE8" w:rsidRDefault="001E4C7D" w:rsidP="00482937">
            <w:pPr>
              <w:jc w:val="center"/>
              <w:rPr>
                <w:sz w:val="24"/>
                <w:szCs w:val="24"/>
              </w:rPr>
            </w:pPr>
            <w:r w:rsidRPr="00076CE8">
              <w:rPr>
                <w:sz w:val="24"/>
                <w:szCs w:val="24"/>
              </w:rPr>
              <w:t xml:space="preserve">% </w:t>
            </w:r>
            <w:proofErr w:type="spellStart"/>
            <w:r w:rsidRPr="00076CE8">
              <w:rPr>
                <w:sz w:val="24"/>
                <w:szCs w:val="24"/>
              </w:rPr>
              <w:t>испол</w:t>
            </w:r>
            <w:proofErr w:type="spellEnd"/>
            <w:r w:rsidRPr="00076CE8">
              <w:rPr>
                <w:sz w:val="24"/>
                <w:szCs w:val="24"/>
              </w:rPr>
              <w:t>-нения</w:t>
            </w:r>
          </w:p>
        </w:tc>
      </w:tr>
      <w:tr w:rsidR="00076CE8" w:rsidRPr="00C179A3" w:rsidTr="00A23CA4">
        <w:tc>
          <w:tcPr>
            <w:tcW w:w="5245" w:type="dxa"/>
          </w:tcPr>
          <w:p w:rsidR="00076CE8" w:rsidRPr="00852AF0" w:rsidRDefault="00076CE8" w:rsidP="00076CE8">
            <w:pPr>
              <w:jc w:val="both"/>
              <w:rPr>
                <w:sz w:val="24"/>
                <w:szCs w:val="24"/>
              </w:rPr>
            </w:pPr>
            <w:r w:rsidRPr="00852AF0">
              <w:rPr>
                <w:sz w:val="24"/>
                <w:szCs w:val="24"/>
              </w:rPr>
              <w:t>Налог на доходы физических лиц</w:t>
            </w:r>
          </w:p>
        </w:tc>
        <w:tc>
          <w:tcPr>
            <w:tcW w:w="1701" w:type="dxa"/>
          </w:tcPr>
          <w:p w:rsidR="00076CE8" w:rsidRPr="00852AF0" w:rsidRDefault="00076CE8" w:rsidP="00076CE8">
            <w:pPr>
              <w:jc w:val="center"/>
              <w:rPr>
                <w:sz w:val="24"/>
                <w:szCs w:val="24"/>
              </w:rPr>
            </w:pPr>
            <w:r>
              <w:rPr>
                <w:sz w:val="24"/>
                <w:szCs w:val="24"/>
              </w:rPr>
              <w:t>5 675 841,4</w:t>
            </w:r>
          </w:p>
        </w:tc>
        <w:tc>
          <w:tcPr>
            <w:tcW w:w="1701" w:type="dxa"/>
          </w:tcPr>
          <w:p w:rsidR="00076CE8" w:rsidRPr="00852AF0" w:rsidRDefault="00076CE8" w:rsidP="00076CE8">
            <w:pPr>
              <w:jc w:val="center"/>
              <w:rPr>
                <w:sz w:val="24"/>
                <w:szCs w:val="24"/>
              </w:rPr>
            </w:pPr>
            <w:r>
              <w:rPr>
                <w:sz w:val="24"/>
                <w:szCs w:val="24"/>
              </w:rPr>
              <w:t>5 931 074,7</w:t>
            </w:r>
          </w:p>
        </w:tc>
        <w:tc>
          <w:tcPr>
            <w:tcW w:w="1276" w:type="dxa"/>
          </w:tcPr>
          <w:p w:rsidR="00076CE8" w:rsidRPr="00852AF0" w:rsidRDefault="00076CE8" w:rsidP="00076CE8">
            <w:pPr>
              <w:jc w:val="center"/>
              <w:rPr>
                <w:sz w:val="24"/>
                <w:szCs w:val="24"/>
              </w:rPr>
            </w:pPr>
            <w:r>
              <w:rPr>
                <w:sz w:val="24"/>
                <w:szCs w:val="24"/>
              </w:rPr>
              <w:t>104,5</w:t>
            </w:r>
          </w:p>
        </w:tc>
      </w:tr>
      <w:tr w:rsidR="00076CE8" w:rsidRPr="00C179A3" w:rsidTr="00A23CA4">
        <w:tc>
          <w:tcPr>
            <w:tcW w:w="5245" w:type="dxa"/>
          </w:tcPr>
          <w:p w:rsidR="00076CE8" w:rsidRPr="00852AF0" w:rsidRDefault="00076CE8" w:rsidP="00076CE8">
            <w:pPr>
              <w:jc w:val="both"/>
              <w:rPr>
                <w:sz w:val="24"/>
                <w:szCs w:val="24"/>
              </w:rPr>
            </w:pPr>
            <w:r w:rsidRPr="00852AF0">
              <w:rPr>
                <w:sz w:val="24"/>
                <w:szCs w:val="24"/>
              </w:rPr>
              <w:t xml:space="preserve">Налог, взимаемый в связи с применением упрощенной системой налогообложения </w:t>
            </w:r>
          </w:p>
        </w:tc>
        <w:tc>
          <w:tcPr>
            <w:tcW w:w="1701" w:type="dxa"/>
          </w:tcPr>
          <w:p w:rsidR="00076CE8" w:rsidRPr="00852AF0" w:rsidRDefault="00076CE8" w:rsidP="00076CE8">
            <w:pPr>
              <w:jc w:val="center"/>
              <w:rPr>
                <w:sz w:val="24"/>
                <w:szCs w:val="24"/>
              </w:rPr>
            </w:pPr>
            <w:r>
              <w:rPr>
                <w:sz w:val="24"/>
                <w:szCs w:val="24"/>
              </w:rPr>
              <w:t>4 181 000,0</w:t>
            </w:r>
          </w:p>
        </w:tc>
        <w:tc>
          <w:tcPr>
            <w:tcW w:w="1701" w:type="dxa"/>
          </w:tcPr>
          <w:p w:rsidR="00076CE8" w:rsidRPr="00852AF0" w:rsidRDefault="00076CE8" w:rsidP="00076CE8">
            <w:pPr>
              <w:jc w:val="center"/>
              <w:rPr>
                <w:sz w:val="24"/>
                <w:szCs w:val="24"/>
              </w:rPr>
            </w:pPr>
            <w:r>
              <w:rPr>
                <w:sz w:val="24"/>
                <w:szCs w:val="24"/>
              </w:rPr>
              <w:t>4 249 473,5</w:t>
            </w:r>
          </w:p>
        </w:tc>
        <w:tc>
          <w:tcPr>
            <w:tcW w:w="1276" w:type="dxa"/>
          </w:tcPr>
          <w:p w:rsidR="00076CE8" w:rsidRPr="00852AF0" w:rsidRDefault="00076CE8" w:rsidP="00076CE8">
            <w:pPr>
              <w:jc w:val="center"/>
              <w:rPr>
                <w:sz w:val="24"/>
                <w:szCs w:val="24"/>
              </w:rPr>
            </w:pPr>
            <w:r>
              <w:rPr>
                <w:sz w:val="24"/>
                <w:szCs w:val="24"/>
              </w:rPr>
              <w:t>101,6</w:t>
            </w:r>
          </w:p>
        </w:tc>
      </w:tr>
      <w:tr w:rsidR="00076CE8" w:rsidRPr="00C179A3" w:rsidTr="00A23CA4">
        <w:tc>
          <w:tcPr>
            <w:tcW w:w="5245" w:type="dxa"/>
          </w:tcPr>
          <w:p w:rsidR="00076CE8" w:rsidRPr="00852AF0" w:rsidRDefault="00076CE8" w:rsidP="00076CE8">
            <w:pPr>
              <w:jc w:val="both"/>
              <w:rPr>
                <w:sz w:val="24"/>
                <w:szCs w:val="24"/>
              </w:rPr>
            </w:pPr>
            <w:r w:rsidRPr="00852AF0">
              <w:rPr>
                <w:sz w:val="24"/>
                <w:szCs w:val="24"/>
              </w:rPr>
              <w:t>Налог, взимаемый в связи с применением патентной системы налогообложения</w:t>
            </w:r>
          </w:p>
        </w:tc>
        <w:tc>
          <w:tcPr>
            <w:tcW w:w="1701" w:type="dxa"/>
          </w:tcPr>
          <w:p w:rsidR="00076CE8" w:rsidRPr="00852AF0" w:rsidRDefault="00076CE8" w:rsidP="00076CE8">
            <w:pPr>
              <w:jc w:val="center"/>
              <w:rPr>
                <w:sz w:val="24"/>
                <w:szCs w:val="24"/>
              </w:rPr>
            </w:pPr>
            <w:r>
              <w:rPr>
                <w:sz w:val="24"/>
                <w:szCs w:val="24"/>
              </w:rPr>
              <w:t>26 600,0</w:t>
            </w:r>
          </w:p>
        </w:tc>
        <w:tc>
          <w:tcPr>
            <w:tcW w:w="1701" w:type="dxa"/>
          </w:tcPr>
          <w:p w:rsidR="00076CE8" w:rsidRPr="00852AF0" w:rsidRDefault="00076CE8" w:rsidP="00076CE8">
            <w:pPr>
              <w:jc w:val="center"/>
              <w:rPr>
                <w:sz w:val="24"/>
                <w:szCs w:val="24"/>
              </w:rPr>
            </w:pPr>
            <w:r>
              <w:rPr>
                <w:sz w:val="24"/>
                <w:szCs w:val="24"/>
              </w:rPr>
              <w:t>16 867,6</w:t>
            </w:r>
          </w:p>
        </w:tc>
        <w:tc>
          <w:tcPr>
            <w:tcW w:w="1276" w:type="dxa"/>
          </w:tcPr>
          <w:p w:rsidR="00076CE8" w:rsidRPr="00852AF0" w:rsidRDefault="00076CE8" w:rsidP="00076CE8">
            <w:pPr>
              <w:jc w:val="center"/>
              <w:rPr>
                <w:sz w:val="24"/>
                <w:szCs w:val="24"/>
              </w:rPr>
            </w:pPr>
            <w:r>
              <w:rPr>
                <w:sz w:val="24"/>
                <w:szCs w:val="24"/>
              </w:rPr>
              <w:t>63,4</w:t>
            </w:r>
          </w:p>
        </w:tc>
      </w:tr>
      <w:tr w:rsidR="00076CE8" w:rsidRPr="00C179A3" w:rsidTr="00A23CA4">
        <w:tc>
          <w:tcPr>
            <w:tcW w:w="5245" w:type="dxa"/>
          </w:tcPr>
          <w:p w:rsidR="00076CE8" w:rsidRPr="00852AF0" w:rsidRDefault="00076CE8" w:rsidP="00076CE8">
            <w:pPr>
              <w:jc w:val="both"/>
              <w:rPr>
                <w:sz w:val="24"/>
                <w:szCs w:val="24"/>
              </w:rPr>
            </w:pPr>
            <w:r w:rsidRPr="00852AF0">
              <w:rPr>
                <w:sz w:val="24"/>
                <w:szCs w:val="24"/>
              </w:rPr>
              <w:t>Акцизы</w:t>
            </w:r>
          </w:p>
        </w:tc>
        <w:tc>
          <w:tcPr>
            <w:tcW w:w="1701" w:type="dxa"/>
          </w:tcPr>
          <w:p w:rsidR="00076CE8" w:rsidRPr="00852AF0" w:rsidRDefault="00076CE8" w:rsidP="00076CE8">
            <w:pPr>
              <w:jc w:val="center"/>
              <w:rPr>
                <w:sz w:val="24"/>
                <w:szCs w:val="24"/>
              </w:rPr>
            </w:pPr>
            <w:r>
              <w:rPr>
                <w:sz w:val="24"/>
                <w:szCs w:val="24"/>
              </w:rPr>
              <w:t>72 958,1</w:t>
            </w:r>
          </w:p>
        </w:tc>
        <w:tc>
          <w:tcPr>
            <w:tcW w:w="1701" w:type="dxa"/>
          </w:tcPr>
          <w:p w:rsidR="00076CE8" w:rsidRPr="00852AF0" w:rsidRDefault="00076CE8" w:rsidP="00076CE8">
            <w:pPr>
              <w:jc w:val="center"/>
              <w:rPr>
                <w:sz w:val="24"/>
                <w:szCs w:val="24"/>
              </w:rPr>
            </w:pPr>
            <w:r>
              <w:rPr>
                <w:sz w:val="24"/>
                <w:szCs w:val="24"/>
              </w:rPr>
              <w:t>80 064,4</w:t>
            </w:r>
          </w:p>
        </w:tc>
        <w:tc>
          <w:tcPr>
            <w:tcW w:w="1276" w:type="dxa"/>
          </w:tcPr>
          <w:p w:rsidR="00076CE8" w:rsidRPr="00852AF0" w:rsidRDefault="00076CE8" w:rsidP="00076CE8">
            <w:pPr>
              <w:jc w:val="center"/>
              <w:rPr>
                <w:sz w:val="24"/>
                <w:szCs w:val="24"/>
              </w:rPr>
            </w:pPr>
            <w:r>
              <w:rPr>
                <w:sz w:val="24"/>
                <w:szCs w:val="24"/>
              </w:rPr>
              <w:t>109,7</w:t>
            </w:r>
          </w:p>
        </w:tc>
      </w:tr>
      <w:tr w:rsidR="00076CE8" w:rsidRPr="00C179A3" w:rsidTr="00A23CA4">
        <w:tc>
          <w:tcPr>
            <w:tcW w:w="5245" w:type="dxa"/>
          </w:tcPr>
          <w:p w:rsidR="00076CE8" w:rsidRPr="00852AF0" w:rsidRDefault="00076CE8" w:rsidP="00076CE8">
            <w:pPr>
              <w:jc w:val="both"/>
              <w:rPr>
                <w:sz w:val="24"/>
                <w:szCs w:val="24"/>
              </w:rPr>
            </w:pPr>
            <w:r w:rsidRPr="00852AF0">
              <w:rPr>
                <w:sz w:val="24"/>
                <w:szCs w:val="24"/>
              </w:rPr>
              <w:t>Земельный налог</w:t>
            </w:r>
          </w:p>
        </w:tc>
        <w:tc>
          <w:tcPr>
            <w:tcW w:w="1701" w:type="dxa"/>
          </w:tcPr>
          <w:p w:rsidR="00076CE8" w:rsidRPr="00852AF0" w:rsidRDefault="00076CE8" w:rsidP="00076CE8">
            <w:pPr>
              <w:jc w:val="center"/>
              <w:rPr>
                <w:sz w:val="24"/>
                <w:szCs w:val="24"/>
              </w:rPr>
            </w:pPr>
            <w:r>
              <w:rPr>
                <w:sz w:val="24"/>
                <w:szCs w:val="24"/>
              </w:rPr>
              <w:t>1 606 169,5</w:t>
            </w:r>
          </w:p>
        </w:tc>
        <w:tc>
          <w:tcPr>
            <w:tcW w:w="1701" w:type="dxa"/>
          </w:tcPr>
          <w:p w:rsidR="00076CE8" w:rsidRPr="00852AF0" w:rsidRDefault="00076CE8" w:rsidP="00076CE8">
            <w:pPr>
              <w:jc w:val="center"/>
              <w:rPr>
                <w:sz w:val="24"/>
                <w:szCs w:val="24"/>
              </w:rPr>
            </w:pPr>
            <w:r>
              <w:rPr>
                <w:sz w:val="24"/>
                <w:szCs w:val="24"/>
              </w:rPr>
              <w:t>1 547 901,4</w:t>
            </w:r>
          </w:p>
        </w:tc>
        <w:tc>
          <w:tcPr>
            <w:tcW w:w="1276" w:type="dxa"/>
          </w:tcPr>
          <w:p w:rsidR="00076CE8" w:rsidRPr="00852AF0" w:rsidRDefault="00076CE8" w:rsidP="00076CE8">
            <w:pPr>
              <w:jc w:val="center"/>
              <w:rPr>
                <w:sz w:val="24"/>
                <w:szCs w:val="24"/>
              </w:rPr>
            </w:pPr>
            <w:r>
              <w:rPr>
                <w:sz w:val="24"/>
                <w:szCs w:val="24"/>
              </w:rPr>
              <w:t>96,4</w:t>
            </w:r>
          </w:p>
        </w:tc>
      </w:tr>
      <w:tr w:rsidR="00076CE8" w:rsidRPr="00C179A3" w:rsidTr="00A23CA4">
        <w:tc>
          <w:tcPr>
            <w:tcW w:w="5245" w:type="dxa"/>
          </w:tcPr>
          <w:p w:rsidR="00076CE8" w:rsidRPr="00852AF0" w:rsidRDefault="00076CE8" w:rsidP="00076CE8">
            <w:pPr>
              <w:jc w:val="both"/>
              <w:rPr>
                <w:sz w:val="24"/>
                <w:szCs w:val="24"/>
              </w:rPr>
            </w:pPr>
            <w:r w:rsidRPr="00852AF0">
              <w:rPr>
                <w:sz w:val="24"/>
                <w:szCs w:val="24"/>
              </w:rPr>
              <w:t>Налог на имущество физических лиц</w:t>
            </w:r>
          </w:p>
        </w:tc>
        <w:tc>
          <w:tcPr>
            <w:tcW w:w="1701" w:type="dxa"/>
          </w:tcPr>
          <w:p w:rsidR="00076CE8" w:rsidRPr="00852AF0" w:rsidRDefault="00076CE8" w:rsidP="00076CE8">
            <w:pPr>
              <w:jc w:val="center"/>
              <w:rPr>
                <w:sz w:val="24"/>
                <w:szCs w:val="24"/>
              </w:rPr>
            </w:pPr>
            <w:r>
              <w:rPr>
                <w:sz w:val="24"/>
                <w:szCs w:val="24"/>
              </w:rPr>
              <w:t>279 098,0</w:t>
            </w:r>
          </w:p>
        </w:tc>
        <w:tc>
          <w:tcPr>
            <w:tcW w:w="1701" w:type="dxa"/>
          </w:tcPr>
          <w:p w:rsidR="00076CE8" w:rsidRPr="00852AF0" w:rsidRDefault="00076CE8" w:rsidP="00076CE8">
            <w:pPr>
              <w:jc w:val="center"/>
              <w:rPr>
                <w:sz w:val="24"/>
                <w:szCs w:val="24"/>
              </w:rPr>
            </w:pPr>
            <w:r>
              <w:rPr>
                <w:sz w:val="24"/>
                <w:szCs w:val="24"/>
              </w:rPr>
              <w:t>358 863,3</w:t>
            </w:r>
          </w:p>
        </w:tc>
        <w:tc>
          <w:tcPr>
            <w:tcW w:w="1276" w:type="dxa"/>
          </w:tcPr>
          <w:p w:rsidR="00076CE8" w:rsidRPr="00852AF0" w:rsidRDefault="00076CE8" w:rsidP="00076CE8">
            <w:pPr>
              <w:jc w:val="center"/>
              <w:rPr>
                <w:sz w:val="24"/>
                <w:szCs w:val="24"/>
              </w:rPr>
            </w:pPr>
            <w:r>
              <w:rPr>
                <w:sz w:val="24"/>
                <w:szCs w:val="24"/>
              </w:rPr>
              <w:t>128,6</w:t>
            </w:r>
          </w:p>
        </w:tc>
      </w:tr>
      <w:tr w:rsidR="00076CE8" w:rsidRPr="00C179A3" w:rsidTr="00A23CA4">
        <w:tc>
          <w:tcPr>
            <w:tcW w:w="5245" w:type="dxa"/>
          </w:tcPr>
          <w:p w:rsidR="00076CE8" w:rsidRPr="00852AF0" w:rsidRDefault="00076CE8" w:rsidP="00076CE8">
            <w:pPr>
              <w:jc w:val="both"/>
              <w:rPr>
                <w:sz w:val="24"/>
                <w:szCs w:val="24"/>
              </w:rPr>
            </w:pPr>
            <w:r w:rsidRPr="00852AF0">
              <w:rPr>
                <w:sz w:val="24"/>
                <w:szCs w:val="24"/>
              </w:rPr>
              <w:t>Госпошлина</w:t>
            </w:r>
          </w:p>
        </w:tc>
        <w:tc>
          <w:tcPr>
            <w:tcW w:w="1701" w:type="dxa"/>
          </w:tcPr>
          <w:p w:rsidR="00076CE8" w:rsidRPr="00852AF0" w:rsidRDefault="00076CE8" w:rsidP="00076CE8">
            <w:pPr>
              <w:jc w:val="center"/>
              <w:rPr>
                <w:sz w:val="24"/>
                <w:szCs w:val="24"/>
              </w:rPr>
            </w:pPr>
            <w:r>
              <w:rPr>
                <w:sz w:val="24"/>
                <w:szCs w:val="24"/>
              </w:rPr>
              <w:t>85 513,7</w:t>
            </w:r>
          </w:p>
        </w:tc>
        <w:tc>
          <w:tcPr>
            <w:tcW w:w="1701" w:type="dxa"/>
          </w:tcPr>
          <w:p w:rsidR="00076CE8" w:rsidRPr="00852AF0" w:rsidRDefault="00076CE8" w:rsidP="00076CE8">
            <w:pPr>
              <w:jc w:val="center"/>
              <w:rPr>
                <w:sz w:val="24"/>
                <w:szCs w:val="24"/>
              </w:rPr>
            </w:pPr>
            <w:r>
              <w:rPr>
                <w:sz w:val="24"/>
                <w:szCs w:val="24"/>
              </w:rPr>
              <w:t>80 195,7</w:t>
            </w:r>
          </w:p>
        </w:tc>
        <w:tc>
          <w:tcPr>
            <w:tcW w:w="1276" w:type="dxa"/>
          </w:tcPr>
          <w:p w:rsidR="00076CE8" w:rsidRPr="00852AF0" w:rsidRDefault="00076CE8" w:rsidP="00076CE8">
            <w:pPr>
              <w:jc w:val="center"/>
              <w:rPr>
                <w:sz w:val="24"/>
                <w:szCs w:val="24"/>
              </w:rPr>
            </w:pPr>
            <w:r>
              <w:rPr>
                <w:sz w:val="24"/>
                <w:szCs w:val="24"/>
              </w:rPr>
              <w:t>93,8</w:t>
            </w:r>
          </w:p>
        </w:tc>
      </w:tr>
      <w:tr w:rsidR="00076CE8" w:rsidRPr="00C179A3" w:rsidTr="00A23CA4">
        <w:tc>
          <w:tcPr>
            <w:tcW w:w="5245" w:type="dxa"/>
          </w:tcPr>
          <w:p w:rsidR="00076CE8" w:rsidRPr="00852AF0" w:rsidRDefault="00076CE8" w:rsidP="00076CE8">
            <w:pPr>
              <w:jc w:val="both"/>
              <w:rPr>
                <w:sz w:val="24"/>
                <w:szCs w:val="24"/>
              </w:rPr>
            </w:pPr>
            <w:r w:rsidRPr="00852AF0">
              <w:rPr>
                <w:sz w:val="24"/>
                <w:szCs w:val="24"/>
              </w:rPr>
              <w:t>Арендная плата за земельные участки</w:t>
            </w:r>
          </w:p>
        </w:tc>
        <w:tc>
          <w:tcPr>
            <w:tcW w:w="1701" w:type="dxa"/>
          </w:tcPr>
          <w:p w:rsidR="00076CE8" w:rsidRPr="00852AF0" w:rsidRDefault="00076CE8" w:rsidP="00076CE8">
            <w:pPr>
              <w:jc w:val="center"/>
              <w:rPr>
                <w:sz w:val="24"/>
                <w:szCs w:val="24"/>
              </w:rPr>
            </w:pPr>
            <w:r>
              <w:rPr>
                <w:sz w:val="24"/>
                <w:szCs w:val="24"/>
              </w:rPr>
              <w:t>444 029,8</w:t>
            </w:r>
          </w:p>
        </w:tc>
        <w:tc>
          <w:tcPr>
            <w:tcW w:w="1701" w:type="dxa"/>
          </w:tcPr>
          <w:p w:rsidR="00076CE8" w:rsidRPr="00852AF0" w:rsidRDefault="00076CE8" w:rsidP="00076CE8">
            <w:pPr>
              <w:jc w:val="center"/>
              <w:rPr>
                <w:sz w:val="24"/>
                <w:szCs w:val="24"/>
              </w:rPr>
            </w:pPr>
            <w:r>
              <w:rPr>
                <w:sz w:val="24"/>
                <w:szCs w:val="24"/>
              </w:rPr>
              <w:t>463 232,5</w:t>
            </w:r>
          </w:p>
        </w:tc>
        <w:tc>
          <w:tcPr>
            <w:tcW w:w="1276" w:type="dxa"/>
          </w:tcPr>
          <w:p w:rsidR="00076CE8" w:rsidRPr="00852AF0" w:rsidRDefault="00076CE8" w:rsidP="00076CE8">
            <w:pPr>
              <w:jc w:val="center"/>
              <w:rPr>
                <w:sz w:val="24"/>
                <w:szCs w:val="24"/>
              </w:rPr>
            </w:pPr>
            <w:r>
              <w:rPr>
                <w:sz w:val="24"/>
                <w:szCs w:val="24"/>
              </w:rPr>
              <w:t>104,3</w:t>
            </w:r>
          </w:p>
        </w:tc>
      </w:tr>
      <w:tr w:rsidR="00076CE8" w:rsidRPr="00C179A3" w:rsidTr="00A23CA4">
        <w:tc>
          <w:tcPr>
            <w:tcW w:w="5245" w:type="dxa"/>
          </w:tcPr>
          <w:p w:rsidR="00076CE8" w:rsidRPr="00852AF0" w:rsidRDefault="00076CE8" w:rsidP="00076CE8">
            <w:pPr>
              <w:jc w:val="both"/>
              <w:rPr>
                <w:sz w:val="24"/>
                <w:szCs w:val="24"/>
              </w:rPr>
            </w:pPr>
            <w:r w:rsidRPr="00852AF0">
              <w:rPr>
                <w:sz w:val="24"/>
                <w:szCs w:val="24"/>
              </w:rPr>
              <w:t>Доходы от продажи материальных и нематериальных активов (в т. ч. продажа земельных участков и плата за увеличение площади  земельных участков )</w:t>
            </w:r>
          </w:p>
        </w:tc>
        <w:tc>
          <w:tcPr>
            <w:tcW w:w="1701" w:type="dxa"/>
          </w:tcPr>
          <w:p w:rsidR="00076CE8" w:rsidRPr="00852AF0" w:rsidRDefault="00076CE8" w:rsidP="00076CE8">
            <w:pPr>
              <w:jc w:val="center"/>
              <w:rPr>
                <w:sz w:val="24"/>
                <w:szCs w:val="24"/>
              </w:rPr>
            </w:pPr>
            <w:r>
              <w:rPr>
                <w:sz w:val="24"/>
                <w:szCs w:val="24"/>
              </w:rPr>
              <w:t>711 793,7</w:t>
            </w:r>
          </w:p>
        </w:tc>
        <w:tc>
          <w:tcPr>
            <w:tcW w:w="1701" w:type="dxa"/>
          </w:tcPr>
          <w:p w:rsidR="00076CE8" w:rsidRPr="00852AF0" w:rsidRDefault="00076CE8" w:rsidP="00076CE8">
            <w:pPr>
              <w:jc w:val="center"/>
              <w:rPr>
                <w:sz w:val="24"/>
                <w:szCs w:val="24"/>
              </w:rPr>
            </w:pPr>
            <w:r>
              <w:rPr>
                <w:sz w:val="24"/>
                <w:szCs w:val="24"/>
              </w:rPr>
              <w:t>1 716 230,7</w:t>
            </w:r>
          </w:p>
        </w:tc>
        <w:tc>
          <w:tcPr>
            <w:tcW w:w="1276" w:type="dxa"/>
          </w:tcPr>
          <w:p w:rsidR="00076CE8" w:rsidRPr="00852AF0" w:rsidRDefault="00076CE8" w:rsidP="00076CE8">
            <w:pPr>
              <w:jc w:val="center"/>
              <w:rPr>
                <w:sz w:val="24"/>
                <w:szCs w:val="24"/>
              </w:rPr>
            </w:pPr>
            <w:r>
              <w:rPr>
                <w:sz w:val="24"/>
                <w:szCs w:val="24"/>
              </w:rPr>
              <w:t>241,1</w:t>
            </w:r>
          </w:p>
        </w:tc>
      </w:tr>
      <w:tr w:rsidR="00076CE8" w:rsidRPr="00C179A3" w:rsidTr="00A23CA4">
        <w:tc>
          <w:tcPr>
            <w:tcW w:w="5245" w:type="dxa"/>
          </w:tcPr>
          <w:p w:rsidR="00076CE8" w:rsidRPr="00852AF0" w:rsidRDefault="00076CE8" w:rsidP="00076CE8">
            <w:pPr>
              <w:jc w:val="both"/>
              <w:rPr>
                <w:sz w:val="24"/>
                <w:szCs w:val="24"/>
              </w:rPr>
            </w:pPr>
            <w:r w:rsidRPr="00852AF0">
              <w:rPr>
                <w:sz w:val="24"/>
                <w:szCs w:val="24"/>
              </w:rPr>
              <w:t>Плата за негативное воздействие на окружающую среду</w:t>
            </w:r>
          </w:p>
        </w:tc>
        <w:tc>
          <w:tcPr>
            <w:tcW w:w="1701" w:type="dxa"/>
          </w:tcPr>
          <w:p w:rsidR="00076CE8" w:rsidRPr="00852AF0" w:rsidRDefault="00076CE8" w:rsidP="00076CE8">
            <w:pPr>
              <w:jc w:val="center"/>
              <w:rPr>
                <w:sz w:val="24"/>
                <w:szCs w:val="24"/>
              </w:rPr>
            </w:pPr>
            <w:r>
              <w:rPr>
                <w:sz w:val="24"/>
                <w:szCs w:val="24"/>
              </w:rPr>
              <w:t>35 300,0</w:t>
            </w:r>
          </w:p>
        </w:tc>
        <w:tc>
          <w:tcPr>
            <w:tcW w:w="1701" w:type="dxa"/>
          </w:tcPr>
          <w:p w:rsidR="00076CE8" w:rsidRPr="00852AF0" w:rsidRDefault="00076CE8" w:rsidP="00076CE8">
            <w:pPr>
              <w:jc w:val="center"/>
              <w:rPr>
                <w:sz w:val="24"/>
                <w:szCs w:val="24"/>
              </w:rPr>
            </w:pPr>
            <w:r>
              <w:rPr>
                <w:sz w:val="24"/>
                <w:szCs w:val="24"/>
              </w:rPr>
              <w:t>35 588,1</w:t>
            </w:r>
          </w:p>
        </w:tc>
        <w:tc>
          <w:tcPr>
            <w:tcW w:w="1276" w:type="dxa"/>
          </w:tcPr>
          <w:p w:rsidR="00076CE8" w:rsidRPr="00852AF0" w:rsidRDefault="00076CE8" w:rsidP="00076CE8">
            <w:pPr>
              <w:jc w:val="center"/>
              <w:rPr>
                <w:sz w:val="24"/>
                <w:szCs w:val="24"/>
              </w:rPr>
            </w:pPr>
            <w:r>
              <w:rPr>
                <w:sz w:val="24"/>
                <w:szCs w:val="24"/>
              </w:rPr>
              <w:t>100,8</w:t>
            </w:r>
          </w:p>
        </w:tc>
      </w:tr>
      <w:tr w:rsidR="00076CE8" w:rsidRPr="00C179A3" w:rsidTr="00A23CA4">
        <w:tc>
          <w:tcPr>
            <w:tcW w:w="5245" w:type="dxa"/>
          </w:tcPr>
          <w:p w:rsidR="00076CE8" w:rsidRPr="00852AF0" w:rsidRDefault="00076CE8" w:rsidP="00076CE8">
            <w:pPr>
              <w:jc w:val="both"/>
              <w:rPr>
                <w:sz w:val="24"/>
                <w:szCs w:val="24"/>
              </w:rPr>
            </w:pPr>
            <w:r w:rsidRPr="00852AF0">
              <w:rPr>
                <w:sz w:val="24"/>
                <w:szCs w:val="24"/>
              </w:rPr>
              <w:t>Прочие доходы от оказания платных услуг и компенсации затрат государства</w:t>
            </w:r>
          </w:p>
        </w:tc>
        <w:tc>
          <w:tcPr>
            <w:tcW w:w="1701" w:type="dxa"/>
          </w:tcPr>
          <w:p w:rsidR="00076CE8" w:rsidRPr="00852AF0" w:rsidRDefault="00076CE8" w:rsidP="00076CE8">
            <w:pPr>
              <w:jc w:val="center"/>
              <w:rPr>
                <w:sz w:val="24"/>
                <w:szCs w:val="24"/>
              </w:rPr>
            </w:pPr>
            <w:r>
              <w:rPr>
                <w:sz w:val="24"/>
                <w:szCs w:val="24"/>
              </w:rPr>
              <w:t>56 311,2</w:t>
            </w:r>
          </w:p>
        </w:tc>
        <w:tc>
          <w:tcPr>
            <w:tcW w:w="1701" w:type="dxa"/>
          </w:tcPr>
          <w:p w:rsidR="00076CE8" w:rsidRPr="00852AF0" w:rsidRDefault="00076CE8" w:rsidP="00076CE8">
            <w:pPr>
              <w:jc w:val="center"/>
              <w:rPr>
                <w:sz w:val="24"/>
                <w:szCs w:val="24"/>
              </w:rPr>
            </w:pPr>
            <w:r>
              <w:rPr>
                <w:sz w:val="24"/>
                <w:szCs w:val="24"/>
              </w:rPr>
              <w:t>73 843,2</w:t>
            </w:r>
          </w:p>
        </w:tc>
        <w:tc>
          <w:tcPr>
            <w:tcW w:w="1276" w:type="dxa"/>
          </w:tcPr>
          <w:p w:rsidR="00076CE8" w:rsidRPr="00852AF0" w:rsidRDefault="00076CE8" w:rsidP="00076CE8">
            <w:pPr>
              <w:jc w:val="center"/>
              <w:rPr>
                <w:sz w:val="24"/>
                <w:szCs w:val="24"/>
              </w:rPr>
            </w:pPr>
            <w:r>
              <w:rPr>
                <w:sz w:val="24"/>
                <w:szCs w:val="24"/>
              </w:rPr>
              <w:t>131,1</w:t>
            </w:r>
          </w:p>
        </w:tc>
      </w:tr>
      <w:tr w:rsidR="00076CE8" w:rsidRPr="00C179A3" w:rsidTr="00A23CA4">
        <w:trPr>
          <w:trHeight w:val="439"/>
        </w:trPr>
        <w:tc>
          <w:tcPr>
            <w:tcW w:w="5245" w:type="dxa"/>
          </w:tcPr>
          <w:p w:rsidR="00076CE8" w:rsidRPr="00852AF0" w:rsidRDefault="00076CE8" w:rsidP="00076CE8">
            <w:pPr>
              <w:jc w:val="both"/>
              <w:rPr>
                <w:sz w:val="24"/>
                <w:szCs w:val="24"/>
              </w:rPr>
            </w:pPr>
            <w:r w:rsidRPr="00852AF0">
              <w:rPr>
                <w:sz w:val="24"/>
                <w:szCs w:val="24"/>
              </w:rPr>
              <w:t>Штрафы,</w:t>
            </w:r>
            <w:r w:rsidRPr="00852AF0">
              <w:rPr>
                <w:sz w:val="24"/>
                <w:szCs w:val="24"/>
                <w:lang w:val="en-GB"/>
              </w:rPr>
              <w:t xml:space="preserve"> c</w:t>
            </w:r>
            <w:proofErr w:type="spellStart"/>
            <w:r w:rsidRPr="00852AF0">
              <w:rPr>
                <w:sz w:val="24"/>
                <w:szCs w:val="24"/>
              </w:rPr>
              <w:t>анкции</w:t>
            </w:r>
            <w:proofErr w:type="spellEnd"/>
            <w:r w:rsidRPr="00852AF0">
              <w:rPr>
                <w:sz w:val="24"/>
                <w:szCs w:val="24"/>
              </w:rPr>
              <w:t>,</w:t>
            </w:r>
            <w:r w:rsidRPr="00852AF0">
              <w:rPr>
                <w:sz w:val="24"/>
                <w:szCs w:val="24"/>
                <w:lang w:val="en-GB"/>
              </w:rPr>
              <w:t xml:space="preserve"> </w:t>
            </w:r>
            <w:r w:rsidRPr="00852AF0">
              <w:rPr>
                <w:sz w:val="24"/>
                <w:szCs w:val="24"/>
              </w:rPr>
              <w:t>возмещение ущерба</w:t>
            </w:r>
          </w:p>
        </w:tc>
        <w:tc>
          <w:tcPr>
            <w:tcW w:w="1701" w:type="dxa"/>
          </w:tcPr>
          <w:p w:rsidR="00076CE8" w:rsidRPr="00852AF0" w:rsidRDefault="00076CE8" w:rsidP="00076CE8">
            <w:pPr>
              <w:jc w:val="center"/>
              <w:rPr>
                <w:sz w:val="24"/>
                <w:szCs w:val="24"/>
              </w:rPr>
            </w:pPr>
            <w:r>
              <w:rPr>
                <w:sz w:val="24"/>
                <w:szCs w:val="24"/>
              </w:rPr>
              <w:t>16 232,1</w:t>
            </w:r>
          </w:p>
        </w:tc>
        <w:tc>
          <w:tcPr>
            <w:tcW w:w="1701" w:type="dxa"/>
          </w:tcPr>
          <w:p w:rsidR="00076CE8" w:rsidRPr="00852AF0" w:rsidRDefault="00076CE8" w:rsidP="00076CE8">
            <w:pPr>
              <w:jc w:val="center"/>
              <w:rPr>
                <w:sz w:val="24"/>
                <w:szCs w:val="24"/>
              </w:rPr>
            </w:pPr>
            <w:r>
              <w:rPr>
                <w:sz w:val="24"/>
                <w:szCs w:val="24"/>
              </w:rPr>
              <w:t>18 199,9</w:t>
            </w:r>
          </w:p>
        </w:tc>
        <w:tc>
          <w:tcPr>
            <w:tcW w:w="1276" w:type="dxa"/>
          </w:tcPr>
          <w:p w:rsidR="00076CE8" w:rsidRPr="00852AF0" w:rsidRDefault="00076CE8" w:rsidP="00076CE8">
            <w:pPr>
              <w:jc w:val="center"/>
              <w:rPr>
                <w:sz w:val="24"/>
                <w:szCs w:val="24"/>
              </w:rPr>
            </w:pPr>
            <w:r>
              <w:rPr>
                <w:sz w:val="24"/>
                <w:szCs w:val="24"/>
              </w:rPr>
              <w:t>112,1</w:t>
            </w:r>
          </w:p>
        </w:tc>
      </w:tr>
      <w:tr w:rsidR="00076CE8" w:rsidRPr="00C179A3" w:rsidTr="00A23CA4">
        <w:tc>
          <w:tcPr>
            <w:tcW w:w="5245" w:type="dxa"/>
          </w:tcPr>
          <w:p w:rsidR="00076CE8" w:rsidRPr="00852AF0" w:rsidRDefault="00076CE8" w:rsidP="00076CE8">
            <w:pPr>
              <w:jc w:val="both"/>
              <w:rPr>
                <w:sz w:val="24"/>
                <w:szCs w:val="24"/>
              </w:rPr>
            </w:pPr>
            <w:r w:rsidRPr="00852AF0">
              <w:rPr>
                <w:sz w:val="24"/>
                <w:szCs w:val="24"/>
              </w:rPr>
              <w:t xml:space="preserve">Прочие </w:t>
            </w:r>
            <w:r>
              <w:rPr>
                <w:sz w:val="24"/>
                <w:szCs w:val="24"/>
              </w:rPr>
              <w:t xml:space="preserve">налоговые и </w:t>
            </w:r>
            <w:r w:rsidRPr="00852AF0">
              <w:rPr>
                <w:sz w:val="24"/>
                <w:szCs w:val="24"/>
              </w:rPr>
              <w:t>неналоговые доходы</w:t>
            </w:r>
          </w:p>
        </w:tc>
        <w:tc>
          <w:tcPr>
            <w:tcW w:w="1701" w:type="dxa"/>
          </w:tcPr>
          <w:p w:rsidR="00076CE8" w:rsidRPr="00852AF0" w:rsidRDefault="00076CE8" w:rsidP="00076CE8">
            <w:pPr>
              <w:jc w:val="center"/>
              <w:rPr>
                <w:sz w:val="24"/>
                <w:szCs w:val="24"/>
              </w:rPr>
            </w:pPr>
            <w:r>
              <w:rPr>
                <w:sz w:val="24"/>
                <w:szCs w:val="24"/>
              </w:rPr>
              <w:t>139 733,2</w:t>
            </w:r>
          </w:p>
        </w:tc>
        <w:tc>
          <w:tcPr>
            <w:tcW w:w="1701" w:type="dxa"/>
          </w:tcPr>
          <w:p w:rsidR="00076CE8" w:rsidRPr="00852AF0" w:rsidRDefault="00076CE8" w:rsidP="00076CE8">
            <w:pPr>
              <w:jc w:val="center"/>
              <w:rPr>
                <w:sz w:val="24"/>
                <w:szCs w:val="24"/>
              </w:rPr>
            </w:pPr>
            <w:r>
              <w:rPr>
                <w:sz w:val="24"/>
                <w:szCs w:val="24"/>
              </w:rPr>
              <w:t>146 358,3</w:t>
            </w:r>
          </w:p>
        </w:tc>
        <w:tc>
          <w:tcPr>
            <w:tcW w:w="1276" w:type="dxa"/>
          </w:tcPr>
          <w:p w:rsidR="00076CE8" w:rsidRPr="00852AF0" w:rsidRDefault="00076CE8" w:rsidP="00076CE8">
            <w:pPr>
              <w:jc w:val="center"/>
              <w:rPr>
                <w:sz w:val="24"/>
                <w:szCs w:val="24"/>
              </w:rPr>
            </w:pPr>
            <w:r>
              <w:rPr>
                <w:sz w:val="24"/>
                <w:szCs w:val="24"/>
              </w:rPr>
              <w:t>104,7</w:t>
            </w:r>
          </w:p>
        </w:tc>
      </w:tr>
      <w:tr w:rsidR="00076CE8" w:rsidRPr="00C179A3" w:rsidTr="00A23CA4">
        <w:tc>
          <w:tcPr>
            <w:tcW w:w="5245" w:type="dxa"/>
          </w:tcPr>
          <w:p w:rsidR="00076CE8" w:rsidRPr="00852AF0" w:rsidRDefault="00076CE8" w:rsidP="00076CE8">
            <w:pPr>
              <w:jc w:val="both"/>
              <w:rPr>
                <w:sz w:val="24"/>
                <w:szCs w:val="24"/>
              </w:rPr>
            </w:pPr>
            <w:r w:rsidRPr="00852AF0">
              <w:rPr>
                <w:b/>
                <w:sz w:val="24"/>
                <w:szCs w:val="24"/>
              </w:rPr>
              <w:t>Всего собственных доходов</w:t>
            </w:r>
          </w:p>
        </w:tc>
        <w:tc>
          <w:tcPr>
            <w:tcW w:w="1701" w:type="dxa"/>
          </w:tcPr>
          <w:p w:rsidR="00076CE8" w:rsidRPr="00852AF0" w:rsidRDefault="00076CE8" w:rsidP="00076CE8">
            <w:pPr>
              <w:jc w:val="center"/>
              <w:rPr>
                <w:sz w:val="24"/>
                <w:szCs w:val="24"/>
              </w:rPr>
            </w:pPr>
            <w:r>
              <w:rPr>
                <w:sz w:val="24"/>
                <w:szCs w:val="24"/>
              </w:rPr>
              <w:t>13 330 580,7</w:t>
            </w:r>
          </w:p>
        </w:tc>
        <w:tc>
          <w:tcPr>
            <w:tcW w:w="1701" w:type="dxa"/>
          </w:tcPr>
          <w:p w:rsidR="00076CE8" w:rsidRPr="00852AF0" w:rsidRDefault="00076CE8" w:rsidP="00076CE8">
            <w:pPr>
              <w:jc w:val="center"/>
              <w:rPr>
                <w:sz w:val="24"/>
                <w:szCs w:val="24"/>
              </w:rPr>
            </w:pPr>
            <w:r>
              <w:rPr>
                <w:sz w:val="24"/>
                <w:szCs w:val="24"/>
              </w:rPr>
              <w:t>14 717 893,3</w:t>
            </w:r>
          </w:p>
        </w:tc>
        <w:tc>
          <w:tcPr>
            <w:tcW w:w="1276" w:type="dxa"/>
          </w:tcPr>
          <w:p w:rsidR="00076CE8" w:rsidRPr="00852AF0" w:rsidRDefault="00076CE8" w:rsidP="00076CE8">
            <w:pPr>
              <w:jc w:val="center"/>
              <w:rPr>
                <w:sz w:val="24"/>
                <w:szCs w:val="24"/>
              </w:rPr>
            </w:pPr>
            <w:r>
              <w:rPr>
                <w:sz w:val="24"/>
                <w:szCs w:val="24"/>
              </w:rPr>
              <w:t>110,4</w:t>
            </w:r>
          </w:p>
        </w:tc>
      </w:tr>
    </w:tbl>
    <w:p w:rsidR="007E1427" w:rsidRPr="00852AF0" w:rsidRDefault="007E1427" w:rsidP="007E1427">
      <w:pPr>
        <w:ind w:firstLine="709"/>
        <w:jc w:val="both"/>
        <w:rPr>
          <w:color w:val="000000"/>
          <w:sz w:val="28"/>
          <w:szCs w:val="28"/>
        </w:rPr>
      </w:pPr>
      <w:r w:rsidRPr="00852AF0">
        <w:rPr>
          <w:color w:val="000000"/>
          <w:sz w:val="28"/>
          <w:szCs w:val="28"/>
        </w:rPr>
        <w:t>По итогам работы за 202</w:t>
      </w:r>
      <w:r>
        <w:rPr>
          <w:color w:val="000000"/>
          <w:sz w:val="28"/>
          <w:szCs w:val="28"/>
        </w:rPr>
        <w:t>3</w:t>
      </w:r>
      <w:r w:rsidRPr="00852AF0">
        <w:rPr>
          <w:color w:val="000000"/>
          <w:sz w:val="28"/>
          <w:szCs w:val="28"/>
        </w:rPr>
        <w:t xml:space="preserve"> год наибольший удельный вес в общем объеме налоговых и неналоговых доходов занимают:</w:t>
      </w:r>
    </w:p>
    <w:p w:rsidR="007E1427" w:rsidRPr="00852AF0" w:rsidRDefault="007E1427" w:rsidP="007E1427">
      <w:pPr>
        <w:ind w:firstLine="709"/>
        <w:jc w:val="both"/>
        <w:rPr>
          <w:color w:val="000000"/>
          <w:sz w:val="28"/>
          <w:szCs w:val="28"/>
        </w:rPr>
      </w:pPr>
      <w:r w:rsidRPr="00852AF0">
        <w:rPr>
          <w:color w:val="000000"/>
          <w:sz w:val="28"/>
          <w:szCs w:val="28"/>
        </w:rPr>
        <w:t xml:space="preserve">-   налог на доходы физических лиц – </w:t>
      </w:r>
      <w:r>
        <w:rPr>
          <w:color w:val="000000"/>
          <w:sz w:val="28"/>
          <w:szCs w:val="28"/>
        </w:rPr>
        <w:t>40,3</w:t>
      </w:r>
      <w:r w:rsidRPr="00852AF0">
        <w:rPr>
          <w:color w:val="000000"/>
          <w:sz w:val="28"/>
          <w:szCs w:val="28"/>
        </w:rPr>
        <w:t xml:space="preserve"> %;</w:t>
      </w:r>
    </w:p>
    <w:p w:rsidR="007E1427" w:rsidRPr="00852AF0" w:rsidRDefault="007E1427" w:rsidP="007E1427">
      <w:pPr>
        <w:ind w:firstLine="709"/>
        <w:jc w:val="both"/>
        <w:rPr>
          <w:color w:val="000000"/>
          <w:sz w:val="28"/>
          <w:szCs w:val="28"/>
        </w:rPr>
      </w:pPr>
      <w:r w:rsidRPr="00852AF0">
        <w:rPr>
          <w:color w:val="000000"/>
          <w:sz w:val="28"/>
          <w:szCs w:val="28"/>
        </w:rPr>
        <w:t xml:space="preserve">- налог, взимаемый в связи с применением упрощенной системы налогообложения – </w:t>
      </w:r>
      <w:r>
        <w:rPr>
          <w:color w:val="000000"/>
          <w:sz w:val="28"/>
          <w:szCs w:val="28"/>
        </w:rPr>
        <w:t>28,9</w:t>
      </w:r>
      <w:r w:rsidRPr="00852AF0">
        <w:rPr>
          <w:color w:val="000000"/>
          <w:sz w:val="28"/>
          <w:szCs w:val="28"/>
        </w:rPr>
        <w:t xml:space="preserve"> %;</w:t>
      </w:r>
    </w:p>
    <w:p w:rsidR="007E1427" w:rsidRPr="00852AF0" w:rsidRDefault="007E1427" w:rsidP="007E1427">
      <w:pPr>
        <w:ind w:firstLine="709"/>
        <w:jc w:val="both"/>
        <w:rPr>
          <w:color w:val="000000"/>
          <w:sz w:val="28"/>
          <w:szCs w:val="28"/>
        </w:rPr>
      </w:pPr>
      <w:r w:rsidRPr="00852AF0">
        <w:rPr>
          <w:color w:val="000000"/>
          <w:sz w:val="28"/>
          <w:szCs w:val="28"/>
        </w:rPr>
        <w:t xml:space="preserve">- земельный налог – </w:t>
      </w:r>
      <w:r>
        <w:rPr>
          <w:color w:val="000000"/>
          <w:sz w:val="28"/>
          <w:szCs w:val="28"/>
        </w:rPr>
        <w:t>10,5</w:t>
      </w:r>
      <w:r w:rsidRPr="00852AF0">
        <w:rPr>
          <w:color w:val="000000"/>
          <w:sz w:val="28"/>
          <w:szCs w:val="28"/>
        </w:rPr>
        <w:t xml:space="preserve"> %;</w:t>
      </w:r>
    </w:p>
    <w:p w:rsidR="007E1427" w:rsidRPr="00852AF0" w:rsidRDefault="007E1427" w:rsidP="007E1427">
      <w:pPr>
        <w:ind w:firstLine="709"/>
        <w:jc w:val="both"/>
        <w:rPr>
          <w:color w:val="000000"/>
          <w:sz w:val="28"/>
          <w:szCs w:val="28"/>
        </w:rPr>
      </w:pPr>
      <w:r w:rsidRPr="00852AF0">
        <w:rPr>
          <w:color w:val="000000"/>
          <w:sz w:val="28"/>
          <w:szCs w:val="28"/>
        </w:rPr>
        <w:t>-</w:t>
      </w:r>
      <w:r w:rsidRPr="00852AF0">
        <w:rPr>
          <w:sz w:val="24"/>
          <w:szCs w:val="24"/>
        </w:rPr>
        <w:t xml:space="preserve"> </w:t>
      </w:r>
      <w:r w:rsidRPr="00852AF0">
        <w:rPr>
          <w:sz w:val="28"/>
          <w:szCs w:val="28"/>
        </w:rPr>
        <w:t>д</w:t>
      </w:r>
      <w:r w:rsidRPr="00852AF0">
        <w:rPr>
          <w:color w:val="000000"/>
          <w:sz w:val="28"/>
          <w:szCs w:val="28"/>
        </w:rPr>
        <w:t xml:space="preserve">оходы от продажи материальных и нематериальных активов                                           (в </w:t>
      </w:r>
      <w:proofErr w:type="spellStart"/>
      <w:r w:rsidRPr="00852AF0">
        <w:rPr>
          <w:color w:val="000000"/>
          <w:sz w:val="28"/>
          <w:szCs w:val="28"/>
        </w:rPr>
        <w:t>т.ч</w:t>
      </w:r>
      <w:proofErr w:type="spellEnd"/>
      <w:r w:rsidRPr="00852AF0">
        <w:rPr>
          <w:color w:val="000000"/>
          <w:sz w:val="28"/>
          <w:szCs w:val="28"/>
        </w:rPr>
        <w:t xml:space="preserve">. продажа земельных участков и плата за увеличение площади  земельных участков ) – </w:t>
      </w:r>
      <w:r>
        <w:rPr>
          <w:color w:val="000000"/>
          <w:sz w:val="28"/>
          <w:szCs w:val="28"/>
        </w:rPr>
        <w:t>11,7</w:t>
      </w:r>
      <w:r w:rsidRPr="00852AF0">
        <w:rPr>
          <w:color w:val="000000"/>
          <w:sz w:val="28"/>
          <w:szCs w:val="28"/>
        </w:rPr>
        <w:t xml:space="preserve"> %</w:t>
      </w:r>
    </w:p>
    <w:p w:rsidR="007E1427" w:rsidRPr="00852AF0" w:rsidRDefault="007E1427" w:rsidP="007E1427">
      <w:pPr>
        <w:ind w:firstLine="720"/>
        <w:jc w:val="both"/>
        <w:rPr>
          <w:sz w:val="28"/>
          <w:szCs w:val="28"/>
        </w:rPr>
      </w:pPr>
      <w:r w:rsidRPr="00852AF0">
        <w:rPr>
          <w:sz w:val="28"/>
          <w:szCs w:val="28"/>
        </w:rPr>
        <w:t>- доходы, получаемые в виде арендной платы за земельные участки – 3,</w:t>
      </w:r>
      <w:r>
        <w:rPr>
          <w:sz w:val="28"/>
          <w:szCs w:val="28"/>
        </w:rPr>
        <w:t>1</w:t>
      </w:r>
      <w:r w:rsidRPr="00852AF0">
        <w:rPr>
          <w:sz w:val="28"/>
          <w:szCs w:val="28"/>
        </w:rPr>
        <w:t xml:space="preserve"> %.</w:t>
      </w:r>
    </w:p>
    <w:p w:rsidR="007E1427" w:rsidRPr="00852AF0" w:rsidRDefault="007E1427" w:rsidP="007E1427">
      <w:pPr>
        <w:ind w:firstLine="720"/>
        <w:jc w:val="both"/>
        <w:rPr>
          <w:sz w:val="28"/>
          <w:szCs w:val="28"/>
        </w:rPr>
      </w:pPr>
      <w:r w:rsidRPr="00852AF0">
        <w:rPr>
          <w:sz w:val="28"/>
          <w:szCs w:val="28"/>
        </w:rPr>
        <w:t>По сравнению с показателями 202</w:t>
      </w:r>
      <w:r>
        <w:rPr>
          <w:sz w:val="28"/>
          <w:szCs w:val="28"/>
        </w:rPr>
        <w:t>2</w:t>
      </w:r>
      <w:r w:rsidRPr="00852AF0">
        <w:rPr>
          <w:sz w:val="28"/>
          <w:szCs w:val="28"/>
        </w:rPr>
        <w:t xml:space="preserve"> года по</w:t>
      </w:r>
      <w:r w:rsidRPr="00852AF0">
        <w:rPr>
          <w:sz w:val="28"/>
          <w:szCs w:val="28"/>
          <w:lang w:val="en-US"/>
        </w:rPr>
        <w:t>c</w:t>
      </w:r>
      <w:proofErr w:type="spellStart"/>
      <w:r w:rsidRPr="00852AF0">
        <w:rPr>
          <w:sz w:val="28"/>
          <w:szCs w:val="28"/>
        </w:rPr>
        <w:t>тупления</w:t>
      </w:r>
      <w:proofErr w:type="spellEnd"/>
      <w:r w:rsidRPr="00852AF0">
        <w:rPr>
          <w:sz w:val="28"/>
          <w:szCs w:val="28"/>
        </w:rPr>
        <w:t xml:space="preserve"> по налогу на доходы физических лиц увеличились на </w:t>
      </w:r>
      <w:r>
        <w:rPr>
          <w:sz w:val="28"/>
          <w:szCs w:val="28"/>
        </w:rPr>
        <w:t>552 079,9</w:t>
      </w:r>
      <w:r w:rsidRPr="00852AF0">
        <w:rPr>
          <w:sz w:val="28"/>
          <w:szCs w:val="28"/>
        </w:rPr>
        <w:t xml:space="preserve"> тыс. руб. (202</w:t>
      </w:r>
      <w:r>
        <w:rPr>
          <w:sz w:val="28"/>
          <w:szCs w:val="28"/>
        </w:rPr>
        <w:t>3</w:t>
      </w:r>
      <w:r w:rsidRPr="00852AF0">
        <w:rPr>
          <w:sz w:val="28"/>
          <w:szCs w:val="28"/>
        </w:rPr>
        <w:t xml:space="preserve"> год </w:t>
      </w:r>
      <w:r>
        <w:rPr>
          <w:sz w:val="28"/>
          <w:szCs w:val="28"/>
        </w:rPr>
        <w:t>–</w:t>
      </w:r>
      <w:r w:rsidRPr="00852AF0">
        <w:rPr>
          <w:sz w:val="28"/>
          <w:szCs w:val="28"/>
        </w:rPr>
        <w:t xml:space="preserve"> </w:t>
      </w:r>
      <w:r>
        <w:rPr>
          <w:sz w:val="28"/>
          <w:szCs w:val="28"/>
        </w:rPr>
        <w:t>5 931 074,7</w:t>
      </w:r>
      <w:r w:rsidRPr="00852AF0">
        <w:rPr>
          <w:sz w:val="28"/>
          <w:szCs w:val="28"/>
        </w:rPr>
        <w:t xml:space="preserve"> тыс. руб.; 2022 год – 5 378 994,8 тыс. руб.). Исполнение плана составило 10</w:t>
      </w:r>
      <w:r>
        <w:rPr>
          <w:sz w:val="28"/>
          <w:szCs w:val="28"/>
        </w:rPr>
        <w:t>4</w:t>
      </w:r>
      <w:r w:rsidRPr="00852AF0">
        <w:rPr>
          <w:sz w:val="28"/>
          <w:szCs w:val="28"/>
        </w:rPr>
        <w:t>,</w:t>
      </w:r>
      <w:r>
        <w:rPr>
          <w:sz w:val="28"/>
          <w:szCs w:val="28"/>
        </w:rPr>
        <w:t>5</w:t>
      </w:r>
      <w:r w:rsidRPr="00852AF0">
        <w:rPr>
          <w:sz w:val="28"/>
          <w:szCs w:val="28"/>
        </w:rPr>
        <w:t xml:space="preserve"> %. </w:t>
      </w:r>
    </w:p>
    <w:p w:rsidR="007E1427" w:rsidRPr="00852AF0" w:rsidRDefault="007E1427" w:rsidP="007E1427">
      <w:pPr>
        <w:ind w:firstLine="720"/>
        <w:jc w:val="both"/>
        <w:rPr>
          <w:sz w:val="28"/>
          <w:szCs w:val="28"/>
        </w:rPr>
      </w:pPr>
      <w:r w:rsidRPr="00852AF0">
        <w:rPr>
          <w:sz w:val="28"/>
          <w:szCs w:val="28"/>
        </w:rPr>
        <w:t>Рост поступления налога, взимаемого в связи с применением упрощенной системы налогообложения, в сравнении с данными 202</w:t>
      </w:r>
      <w:r>
        <w:rPr>
          <w:sz w:val="28"/>
          <w:szCs w:val="28"/>
        </w:rPr>
        <w:t>2</w:t>
      </w:r>
      <w:r w:rsidRPr="00852AF0">
        <w:rPr>
          <w:sz w:val="28"/>
          <w:szCs w:val="28"/>
        </w:rPr>
        <w:t xml:space="preserve"> года составил </w:t>
      </w:r>
      <w:r>
        <w:rPr>
          <w:sz w:val="28"/>
          <w:szCs w:val="28"/>
        </w:rPr>
        <w:t>374 442,9</w:t>
      </w:r>
      <w:r w:rsidRPr="00852AF0">
        <w:rPr>
          <w:sz w:val="28"/>
          <w:szCs w:val="28"/>
        </w:rPr>
        <w:t xml:space="preserve"> тыс. руб. (202</w:t>
      </w:r>
      <w:r>
        <w:rPr>
          <w:sz w:val="28"/>
          <w:szCs w:val="28"/>
        </w:rPr>
        <w:t>3</w:t>
      </w:r>
      <w:r w:rsidRPr="00852AF0">
        <w:rPr>
          <w:sz w:val="28"/>
          <w:szCs w:val="28"/>
        </w:rPr>
        <w:t xml:space="preserve"> год – </w:t>
      </w:r>
      <w:r>
        <w:rPr>
          <w:sz w:val="28"/>
          <w:szCs w:val="28"/>
        </w:rPr>
        <w:t>4 249 473,5</w:t>
      </w:r>
      <w:r w:rsidRPr="00852AF0">
        <w:rPr>
          <w:sz w:val="28"/>
          <w:szCs w:val="28"/>
        </w:rPr>
        <w:t xml:space="preserve"> тыс. руб., 2022 год – 3 875 030,6 тыс. руб.), что связано с ростом количества налогоплательщиков. Исполнение – 10</w:t>
      </w:r>
      <w:r>
        <w:rPr>
          <w:sz w:val="28"/>
          <w:szCs w:val="28"/>
        </w:rPr>
        <w:t>1</w:t>
      </w:r>
      <w:r w:rsidRPr="00852AF0">
        <w:rPr>
          <w:sz w:val="28"/>
          <w:szCs w:val="28"/>
        </w:rPr>
        <w:t>,6%.</w:t>
      </w:r>
    </w:p>
    <w:p w:rsidR="007E1427" w:rsidRPr="00852AF0" w:rsidRDefault="007E1427" w:rsidP="007E1427">
      <w:pPr>
        <w:ind w:firstLine="720"/>
        <w:jc w:val="both"/>
        <w:rPr>
          <w:sz w:val="28"/>
          <w:szCs w:val="28"/>
        </w:rPr>
      </w:pPr>
      <w:r w:rsidRPr="00852AF0">
        <w:rPr>
          <w:sz w:val="28"/>
          <w:szCs w:val="28"/>
        </w:rPr>
        <w:t xml:space="preserve">План доходов от поступлений государственной пошлины исполнен                      на </w:t>
      </w:r>
      <w:r>
        <w:rPr>
          <w:sz w:val="28"/>
          <w:szCs w:val="28"/>
        </w:rPr>
        <w:t>93,8</w:t>
      </w:r>
      <w:r w:rsidRPr="00852AF0">
        <w:rPr>
          <w:sz w:val="28"/>
          <w:szCs w:val="28"/>
        </w:rPr>
        <w:t xml:space="preserve"> %.</w:t>
      </w:r>
    </w:p>
    <w:p w:rsidR="007E1427" w:rsidRPr="00852AF0" w:rsidRDefault="007E1427" w:rsidP="007E1427">
      <w:pPr>
        <w:ind w:firstLine="720"/>
        <w:jc w:val="both"/>
        <w:rPr>
          <w:sz w:val="28"/>
          <w:szCs w:val="28"/>
        </w:rPr>
      </w:pPr>
      <w:r w:rsidRPr="00852AF0">
        <w:rPr>
          <w:sz w:val="28"/>
          <w:szCs w:val="28"/>
        </w:rPr>
        <w:t>Исполнение плана по земельному налогу и налогу на имущество физических лиц в 202</w:t>
      </w:r>
      <w:r>
        <w:rPr>
          <w:sz w:val="28"/>
          <w:szCs w:val="28"/>
        </w:rPr>
        <w:t>3</w:t>
      </w:r>
      <w:r w:rsidRPr="00852AF0">
        <w:rPr>
          <w:sz w:val="28"/>
          <w:szCs w:val="28"/>
        </w:rPr>
        <w:t xml:space="preserve"> году составило </w:t>
      </w:r>
      <w:r>
        <w:rPr>
          <w:sz w:val="28"/>
          <w:szCs w:val="28"/>
        </w:rPr>
        <w:t>96,4</w:t>
      </w:r>
      <w:r w:rsidRPr="00852AF0">
        <w:rPr>
          <w:sz w:val="28"/>
          <w:szCs w:val="28"/>
        </w:rPr>
        <w:t>% и 12</w:t>
      </w:r>
      <w:r>
        <w:rPr>
          <w:sz w:val="28"/>
          <w:szCs w:val="28"/>
        </w:rPr>
        <w:t>8</w:t>
      </w:r>
      <w:r w:rsidRPr="00852AF0">
        <w:rPr>
          <w:sz w:val="28"/>
          <w:szCs w:val="28"/>
        </w:rPr>
        <w:t>,</w:t>
      </w:r>
      <w:r>
        <w:rPr>
          <w:sz w:val="28"/>
          <w:szCs w:val="28"/>
        </w:rPr>
        <w:t>6</w:t>
      </w:r>
      <w:r w:rsidRPr="00852AF0">
        <w:rPr>
          <w:sz w:val="28"/>
          <w:szCs w:val="28"/>
        </w:rPr>
        <w:t>% соответственно.</w:t>
      </w:r>
    </w:p>
    <w:p w:rsidR="007E1427" w:rsidRPr="00852AF0" w:rsidRDefault="007E1427" w:rsidP="007E1427">
      <w:pPr>
        <w:ind w:firstLine="709"/>
        <w:jc w:val="both"/>
      </w:pPr>
      <w:r w:rsidRPr="00852AF0">
        <w:rPr>
          <w:sz w:val="28"/>
          <w:szCs w:val="28"/>
        </w:rPr>
        <w:t>По сравнению с данными 202</w:t>
      </w:r>
      <w:r>
        <w:rPr>
          <w:sz w:val="28"/>
          <w:szCs w:val="28"/>
        </w:rPr>
        <w:t>2</w:t>
      </w:r>
      <w:r w:rsidRPr="00852AF0">
        <w:rPr>
          <w:sz w:val="28"/>
          <w:szCs w:val="28"/>
        </w:rPr>
        <w:t xml:space="preserve"> года поступления доходов по арендной плате за земельные участки </w:t>
      </w:r>
      <w:r>
        <w:rPr>
          <w:sz w:val="28"/>
          <w:szCs w:val="28"/>
        </w:rPr>
        <w:t>уменьшились</w:t>
      </w:r>
      <w:r w:rsidRPr="00852AF0">
        <w:rPr>
          <w:sz w:val="28"/>
          <w:szCs w:val="28"/>
        </w:rPr>
        <w:t xml:space="preserve"> на </w:t>
      </w:r>
      <w:r>
        <w:rPr>
          <w:sz w:val="28"/>
          <w:szCs w:val="28"/>
        </w:rPr>
        <w:t>22 763,6</w:t>
      </w:r>
      <w:r w:rsidRPr="00852AF0">
        <w:rPr>
          <w:sz w:val="28"/>
          <w:szCs w:val="28"/>
        </w:rPr>
        <w:t xml:space="preserve"> тыс. руб. (202</w:t>
      </w:r>
      <w:r>
        <w:rPr>
          <w:sz w:val="28"/>
          <w:szCs w:val="28"/>
        </w:rPr>
        <w:t>3</w:t>
      </w:r>
      <w:r w:rsidRPr="00852AF0">
        <w:rPr>
          <w:sz w:val="28"/>
          <w:szCs w:val="28"/>
        </w:rPr>
        <w:t xml:space="preserve"> год – </w:t>
      </w:r>
      <w:r>
        <w:rPr>
          <w:sz w:val="28"/>
          <w:szCs w:val="28"/>
        </w:rPr>
        <w:t>463 232,5</w:t>
      </w:r>
      <w:r w:rsidRPr="00852AF0">
        <w:rPr>
          <w:sz w:val="28"/>
          <w:szCs w:val="28"/>
        </w:rPr>
        <w:t xml:space="preserve"> тыс. руб.; 2022 год – 485 996,1тыс. руб.). Исполнение – </w:t>
      </w:r>
      <w:r>
        <w:rPr>
          <w:sz w:val="28"/>
          <w:szCs w:val="28"/>
        </w:rPr>
        <w:t>104,3</w:t>
      </w:r>
      <w:r w:rsidRPr="00852AF0">
        <w:rPr>
          <w:sz w:val="28"/>
          <w:szCs w:val="28"/>
        </w:rPr>
        <w:t>%.</w:t>
      </w:r>
      <w:r w:rsidRPr="00852AF0">
        <w:t xml:space="preserve"> </w:t>
      </w:r>
    </w:p>
    <w:p w:rsidR="007E1427" w:rsidRPr="00852AF0" w:rsidRDefault="007E1427" w:rsidP="007E1427">
      <w:pPr>
        <w:ind w:firstLine="709"/>
        <w:jc w:val="both"/>
        <w:rPr>
          <w:sz w:val="28"/>
          <w:szCs w:val="28"/>
        </w:rPr>
      </w:pPr>
      <w:r w:rsidRPr="00852AF0">
        <w:rPr>
          <w:sz w:val="28"/>
          <w:szCs w:val="28"/>
        </w:rPr>
        <w:t xml:space="preserve">План по доходам от оказания платных услуг и компенсации затрат государства исполнен на </w:t>
      </w:r>
      <w:r>
        <w:rPr>
          <w:sz w:val="28"/>
          <w:szCs w:val="28"/>
        </w:rPr>
        <w:t>131,1</w:t>
      </w:r>
      <w:r w:rsidRPr="00852AF0">
        <w:rPr>
          <w:sz w:val="28"/>
          <w:szCs w:val="28"/>
        </w:rPr>
        <w:t>%.</w:t>
      </w:r>
    </w:p>
    <w:p w:rsidR="007E1427" w:rsidRPr="00852AF0" w:rsidRDefault="007E1427" w:rsidP="007E1427">
      <w:pPr>
        <w:ind w:firstLine="720"/>
        <w:jc w:val="both"/>
        <w:rPr>
          <w:sz w:val="28"/>
          <w:szCs w:val="28"/>
        </w:rPr>
      </w:pPr>
      <w:r w:rsidRPr="00852AF0">
        <w:rPr>
          <w:sz w:val="28"/>
          <w:szCs w:val="28"/>
        </w:rPr>
        <w:t>Поступления по доходам от продажи материальных и нематериальных активов, в т. ч. продажа земельных участков и плата за увеличение площади земельных участков, в 202</w:t>
      </w:r>
      <w:r>
        <w:rPr>
          <w:sz w:val="28"/>
          <w:szCs w:val="28"/>
        </w:rPr>
        <w:t>3</w:t>
      </w:r>
      <w:r w:rsidRPr="00852AF0">
        <w:rPr>
          <w:sz w:val="28"/>
          <w:szCs w:val="28"/>
        </w:rPr>
        <w:t xml:space="preserve"> году составили </w:t>
      </w:r>
      <w:r>
        <w:rPr>
          <w:sz w:val="28"/>
          <w:szCs w:val="28"/>
        </w:rPr>
        <w:t>1 716 230,7</w:t>
      </w:r>
      <w:r w:rsidRPr="00852AF0">
        <w:rPr>
          <w:sz w:val="28"/>
          <w:szCs w:val="28"/>
        </w:rPr>
        <w:t xml:space="preserve"> тыс. руб. или </w:t>
      </w:r>
      <w:r>
        <w:rPr>
          <w:sz w:val="28"/>
          <w:szCs w:val="28"/>
        </w:rPr>
        <w:t>241,1</w:t>
      </w:r>
      <w:r w:rsidRPr="00852AF0">
        <w:rPr>
          <w:sz w:val="28"/>
          <w:szCs w:val="28"/>
        </w:rPr>
        <w:t>%                         от плановых показателей.</w:t>
      </w:r>
    </w:p>
    <w:p w:rsidR="00534E7A" w:rsidRPr="00C179A3" w:rsidRDefault="00534E7A" w:rsidP="00482937">
      <w:pPr>
        <w:ind w:firstLine="709"/>
        <w:jc w:val="both"/>
        <w:rPr>
          <w:sz w:val="28"/>
          <w:szCs w:val="28"/>
          <w:highlight w:val="yellow"/>
        </w:rPr>
      </w:pPr>
    </w:p>
    <w:p w:rsidR="007E1427" w:rsidRPr="007E1427" w:rsidRDefault="007E1427" w:rsidP="00F365F2">
      <w:pPr>
        <w:suppressAutoHyphens/>
        <w:jc w:val="center"/>
        <w:rPr>
          <w:i/>
          <w:sz w:val="28"/>
          <w:szCs w:val="28"/>
          <w:lang w:eastAsia="ar-SA"/>
        </w:rPr>
      </w:pPr>
      <w:r w:rsidRPr="007E1427">
        <w:rPr>
          <w:i/>
          <w:sz w:val="28"/>
          <w:szCs w:val="28"/>
          <w:lang w:eastAsia="ar-SA"/>
        </w:rPr>
        <w:t>РАСХОДЫ</w:t>
      </w:r>
    </w:p>
    <w:p w:rsidR="007E1427" w:rsidRPr="007E1427" w:rsidRDefault="007E1427" w:rsidP="007E1427">
      <w:pPr>
        <w:suppressAutoHyphens/>
        <w:ind w:firstLine="709"/>
        <w:jc w:val="center"/>
        <w:rPr>
          <w:i/>
          <w:sz w:val="28"/>
          <w:szCs w:val="28"/>
          <w:highlight w:val="yellow"/>
          <w:lang w:eastAsia="ar-SA"/>
        </w:rPr>
      </w:pPr>
    </w:p>
    <w:p w:rsidR="007E1427" w:rsidRPr="00852AF0" w:rsidRDefault="007E1427" w:rsidP="007E1427">
      <w:pPr>
        <w:suppressAutoHyphens/>
        <w:ind w:firstLine="709"/>
        <w:jc w:val="both"/>
        <w:rPr>
          <w:sz w:val="28"/>
          <w:szCs w:val="28"/>
          <w:lang w:eastAsia="ar-SA"/>
        </w:rPr>
      </w:pPr>
      <w:r w:rsidRPr="00852AF0">
        <w:rPr>
          <w:sz w:val="28"/>
          <w:szCs w:val="28"/>
          <w:lang w:eastAsia="ar-SA"/>
        </w:rPr>
        <w:t>Консолидированный бюджет Всеволожского муниципального райо</w:t>
      </w:r>
      <w:r>
        <w:rPr>
          <w:sz w:val="28"/>
          <w:szCs w:val="28"/>
          <w:lang w:eastAsia="ar-SA"/>
        </w:rPr>
        <w:t>на Ленинградской области за 2023 год</w:t>
      </w:r>
      <w:r w:rsidRPr="00852AF0">
        <w:rPr>
          <w:sz w:val="28"/>
          <w:szCs w:val="28"/>
          <w:lang w:eastAsia="ar-SA"/>
        </w:rPr>
        <w:t xml:space="preserve"> по расходам исполнен на </w:t>
      </w:r>
      <w:r>
        <w:rPr>
          <w:sz w:val="28"/>
          <w:szCs w:val="28"/>
          <w:lang w:eastAsia="ar-SA"/>
        </w:rPr>
        <w:t>96,1</w:t>
      </w:r>
      <w:r w:rsidRPr="00852AF0">
        <w:rPr>
          <w:sz w:val="28"/>
          <w:szCs w:val="28"/>
          <w:lang w:eastAsia="ar-SA"/>
        </w:rPr>
        <w:t xml:space="preserve">%, при уточненном годовом плане </w:t>
      </w:r>
      <w:r>
        <w:rPr>
          <w:sz w:val="28"/>
          <w:szCs w:val="28"/>
          <w:lang w:eastAsia="ar-SA"/>
        </w:rPr>
        <w:t>29 797 589,8</w:t>
      </w:r>
      <w:r w:rsidRPr="00852AF0">
        <w:rPr>
          <w:sz w:val="28"/>
          <w:szCs w:val="28"/>
          <w:lang w:eastAsia="ar-SA"/>
        </w:rPr>
        <w:t xml:space="preserve"> тыс. руб. направлено на расходы </w:t>
      </w:r>
      <w:r>
        <w:rPr>
          <w:sz w:val="28"/>
          <w:szCs w:val="28"/>
          <w:lang w:eastAsia="ar-SA"/>
        </w:rPr>
        <w:t>28 629 432,6</w:t>
      </w:r>
      <w:r w:rsidRPr="00852AF0">
        <w:rPr>
          <w:sz w:val="28"/>
          <w:szCs w:val="28"/>
          <w:lang w:eastAsia="ar-SA"/>
        </w:rPr>
        <w:t xml:space="preserve"> тыс. руб.</w:t>
      </w:r>
    </w:p>
    <w:p w:rsidR="00FF2644" w:rsidRDefault="00FF2644" w:rsidP="002B0893">
      <w:pPr>
        <w:ind w:firstLine="720"/>
        <w:jc w:val="right"/>
        <w:rPr>
          <w:sz w:val="24"/>
          <w:szCs w:val="24"/>
        </w:rPr>
      </w:pPr>
    </w:p>
    <w:p w:rsidR="00AA4E15" w:rsidRPr="00C179A3" w:rsidRDefault="007E1427" w:rsidP="002B0893">
      <w:pPr>
        <w:ind w:firstLine="720"/>
        <w:jc w:val="right"/>
        <w:rPr>
          <w:sz w:val="28"/>
          <w:szCs w:val="28"/>
          <w:highlight w:val="yellow"/>
        </w:rPr>
      </w:pPr>
      <w:r w:rsidRPr="007E1427">
        <w:rPr>
          <w:sz w:val="24"/>
          <w:szCs w:val="24"/>
        </w:rPr>
        <w:t>Тыс. руб.</w:t>
      </w:r>
    </w:p>
    <w:tbl>
      <w:tblPr>
        <w:tblW w:w="10060" w:type="dxa"/>
        <w:tblInd w:w="113" w:type="dxa"/>
        <w:tblLook w:val="04A0" w:firstRow="1" w:lastRow="0" w:firstColumn="1" w:lastColumn="0" w:noHBand="0" w:noVBand="1"/>
      </w:tblPr>
      <w:tblGrid>
        <w:gridCol w:w="4955"/>
        <w:gridCol w:w="1983"/>
        <w:gridCol w:w="1700"/>
        <w:gridCol w:w="1422"/>
      </w:tblGrid>
      <w:tr w:rsidR="00AA4E15" w:rsidRPr="00C179A3" w:rsidTr="00A23CA4">
        <w:trPr>
          <w:trHeight w:val="405"/>
        </w:trPr>
        <w:tc>
          <w:tcPr>
            <w:tcW w:w="4955" w:type="dxa"/>
            <w:tcBorders>
              <w:top w:val="single" w:sz="4" w:space="0" w:color="auto"/>
              <w:left w:val="single" w:sz="4" w:space="0" w:color="auto"/>
              <w:bottom w:val="single" w:sz="4" w:space="0" w:color="auto"/>
              <w:right w:val="single" w:sz="4" w:space="0" w:color="auto"/>
            </w:tcBorders>
            <w:shd w:val="clear" w:color="auto" w:fill="auto"/>
            <w:hideMark/>
          </w:tcPr>
          <w:p w:rsidR="00AA4E15" w:rsidRPr="007E1427" w:rsidRDefault="00AA4E15" w:rsidP="00482937">
            <w:pPr>
              <w:jc w:val="center"/>
              <w:rPr>
                <w:color w:val="000000"/>
                <w:sz w:val="24"/>
                <w:szCs w:val="24"/>
              </w:rPr>
            </w:pPr>
            <w:r w:rsidRPr="007E1427">
              <w:rPr>
                <w:color w:val="000000"/>
                <w:sz w:val="24"/>
                <w:szCs w:val="24"/>
              </w:rPr>
              <w:t>Направление расходов</w:t>
            </w:r>
          </w:p>
        </w:tc>
        <w:tc>
          <w:tcPr>
            <w:tcW w:w="1983" w:type="dxa"/>
            <w:tcBorders>
              <w:top w:val="single" w:sz="4" w:space="0" w:color="auto"/>
              <w:left w:val="nil"/>
              <w:bottom w:val="single" w:sz="4" w:space="0" w:color="auto"/>
              <w:right w:val="single" w:sz="4" w:space="0" w:color="auto"/>
            </w:tcBorders>
            <w:shd w:val="clear" w:color="auto" w:fill="auto"/>
            <w:hideMark/>
          </w:tcPr>
          <w:p w:rsidR="00AA4E15" w:rsidRPr="007E1427" w:rsidRDefault="00AA4E15" w:rsidP="00482937">
            <w:pPr>
              <w:jc w:val="center"/>
              <w:rPr>
                <w:color w:val="000000"/>
                <w:sz w:val="24"/>
                <w:szCs w:val="24"/>
              </w:rPr>
            </w:pPr>
            <w:r w:rsidRPr="007E1427">
              <w:rPr>
                <w:color w:val="000000"/>
                <w:sz w:val="24"/>
                <w:szCs w:val="24"/>
              </w:rPr>
              <w:t xml:space="preserve">План </w:t>
            </w:r>
          </w:p>
          <w:p w:rsidR="00AA4E15" w:rsidRPr="007E1427" w:rsidRDefault="00AA4E15" w:rsidP="007E1427">
            <w:pPr>
              <w:jc w:val="center"/>
              <w:rPr>
                <w:color w:val="000000"/>
                <w:sz w:val="24"/>
                <w:szCs w:val="24"/>
              </w:rPr>
            </w:pPr>
            <w:r w:rsidRPr="007E1427">
              <w:rPr>
                <w:color w:val="000000"/>
                <w:sz w:val="24"/>
                <w:szCs w:val="24"/>
              </w:rPr>
              <w:t>202</w:t>
            </w:r>
            <w:r w:rsidR="007E1427" w:rsidRPr="007E1427">
              <w:rPr>
                <w:color w:val="000000"/>
                <w:sz w:val="24"/>
                <w:szCs w:val="24"/>
              </w:rPr>
              <w:t>3</w:t>
            </w:r>
            <w:r w:rsidRPr="007E1427">
              <w:rPr>
                <w:color w:val="000000"/>
                <w:sz w:val="24"/>
                <w:szCs w:val="24"/>
              </w:rPr>
              <w:t xml:space="preserve"> год</w:t>
            </w:r>
          </w:p>
        </w:tc>
        <w:tc>
          <w:tcPr>
            <w:tcW w:w="1700" w:type="dxa"/>
            <w:tcBorders>
              <w:top w:val="single" w:sz="4" w:space="0" w:color="auto"/>
              <w:left w:val="nil"/>
              <w:bottom w:val="single" w:sz="4" w:space="0" w:color="auto"/>
              <w:right w:val="single" w:sz="4" w:space="0" w:color="auto"/>
            </w:tcBorders>
            <w:shd w:val="clear" w:color="auto" w:fill="auto"/>
            <w:hideMark/>
          </w:tcPr>
          <w:p w:rsidR="00AA4E15" w:rsidRPr="007E1427" w:rsidRDefault="00AA4E15" w:rsidP="00482937">
            <w:pPr>
              <w:jc w:val="center"/>
              <w:rPr>
                <w:color w:val="000000"/>
                <w:sz w:val="24"/>
                <w:szCs w:val="24"/>
              </w:rPr>
            </w:pPr>
            <w:r w:rsidRPr="007E1427">
              <w:rPr>
                <w:color w:val="000000"/>
                <w:sz w:val="24"/>
                <w:szCs w:val="24"/>
              </w:rPr>
              <w:t xml:space="preserve">Факт </w:t>
            </w:r>
          </w:p>
          <w:p w:rsidR="00AA4E15" w:rsidRPr="007E1427" w:rsidRDefault="00AA4E15" w:rsidP="007E1427">
            <w:pPr>
              <w:jc w:val="center"/>
              <w:rPr>
                <w:color w:val="000000"/>
                <w:sz w:val="24"/>
                <w:szCs w:val="24"/>
              </w:rPr>
            </w:pPr>
            <w:r w:rsidRPr="007E1427">
              <w:rPr>
                <w:color w:val="000000"/>
                <w:sz w:val="24"/>
                <w:szCs w:val="24"/>
              </w:rPr>
              <w:t>202</w:t>
            </w:r>
            <w:r w:rsidR="007E1427" w:rsidRPr="007E1427">
              <w:rPr>
                <w:color w:val="000000"/>
                <w:sz w:val="24"/>
                <w:szCs w:val="24"/>
              </w:rPr>
              <w:t>3</w:t>
            </w:r>
            <w:r w:rsidRPr="007E1427">
              <w:rPr>
                <w:color w:val="000000"/>
                <w:sz w:val="24"/>
                <w:szCs w:val="24"/>
              </w:rPr>
              <w:t xml:space="preserve"> год</w:t>
            </w:r>
          </w:p>
        </w:tc>
        <w:tc>
          <w:tcPr>
            <w:tcW w:w="1422" w:type="dxa"/>
            <w:tcBorders>
              <w:top w:val="single" w:sz="4" w:space="0" w:color="auto"/>
              <w:left w:val="nil"/>
              <w:bottom w:val="single" w:sz="4" w:space="0" w:color="auto"/>
              <w:right w:val="single" w:sz="4" w:space="0" w:color="auto"/>
            </w:tcBorders>
            <w:shd w:val="clear" w:color="auto" w:fill="auto"/>
            <w:noWrap/>
            <w:hideMark/>
          </w:tcPr>
          <w:p w:rsidR="00AA4E15" w:rsidRPr="007E1427" w:rsidRDefault="00AA4E15" w:rsidP="00482937">
            <w:pPr>
              <w:jc w:val="center"/>
              <w:rPr>
                <w:color w:val="000000"/>
                <w:sz w:val="24"/>
                <w:szCs w:val="24"/>
              </w:rPr>
            </w:pPr>
            <w:r w:rsidRPr="007E1427">
              <w:rPr>
                <w:color w:val="000000"/>
                <w:sz w:val="24"/>
                <w:szCs w:val="24"/>
              </w:rPr>
              <w:t>% исполнения</w:t>
            </w:r>
          </w:p>
        </w:tc>
      </w:tr>
      <w:tr w:rsidR="007E1427" w:rsidRPr="00C179A3" w:rsidTr="00A23CA4">
        <w:trPr>
          <w:trHeight w:val="332"/>
        </w:trPr>
        <w:tc>
          <w:tcPr>
            <w:tcW w:w="4955" w:type="dxa"/>
            <w:tcBorders>
              <w:top w:val="nil"/>
              <w:left w:val="single" w:sz="4" w:space="0" w:color="auto"/>
              <w:bottom w:val="single" w:sz="4" w:space="0" w:color="auto"/>
              <w:right w:val="single" w:sz="4" w:space="0" w:color="auto"/>
            </w:tcBorders>
            <w:shd w:val="clear" w:color="000000" w:fill="FFFFFF"/>
            <w:hideMark/>
          </w:tcPr>
          <w:p w:rsidR="007E1427" w:rsidRPr="00852AF0" w:rsidRDefault="007E1427" w:rsidP="007E1427">
            <w:pPr>
              <w:rPr>
                <w:color w:val="000000"/>
                <w:sz w:val="24"/>
                <w:szCs w:val="24"/>
              </w:rPr>
            </w:pPr>
            <w:r w:rsidRPr="00852AF0">
              <w:rPr>
                <w:color w:val="000000"/>
                <w:sz w:val="24"/>
                <w:szCs w:val="24"/>
              </w:rPr>
              <w:t>Расходы бюджета – ИТОГО</w:t>
            </w:r>
          </w:p>
        </w:tc>
        <w:tc>
          <w:tcPr>
            <w:tcW w:w="1983" w:type="dxa"/>
            <w:tcBorders>
              <w:top w:val="nil"/>
              <w:left w:val="nil"/>
              <w:bottom w:val="single" w:sz="4" w:space="0" w:color="auto"/>
              <w:right w:val="single" w:sz="4" w:space="0" w:color="auto"/>
            </w:tcBorders>
            <w:shd w:val="clear" w:color="000000" w:fill="FFFFFF"/>
            <w:hideMark/>
          </w:tcPr>
          <w:p w:rsidR="007E1427" w:rsidRPr="00852AF0" w:rsidRDefault="007E1427" w:rsidP="007E1427">
            <w:pPr>
              <w:jc w:val="center"/>
              <w:rPr>
                <w:color w:val="000000"/>
                <w:sz w:val="24"/>
                <w:szCs w:val="24"/>
              </w:rPr>
            </w:pPr>
            <w:r>
              <w:rPr>
                <w:color w:val="000000"/>
                <w:sz w:val="24"/>
                <w:szCs w:val="24"/>
              </w:rPr>
              <w:t>29 797 589,8</w:t>
            </w:r>
          </w:p>
        </w:tc>
        <w:tc>
          <w:tcPr>
            <w:tcW w:w="1700" w:type="dxa"/>
            <w:tcBorders>
              <w:top w:val="nil"/>
              <w:left w:val="nil"/>
              <w:bottom w:val="single" w:sz="4" w:space="0" w:color="auto"/>
              <w:right w:val="single" w:sz="4" w:space="0" w:color="auto"/>
            </w:tcBorders>
            <w:shd w:val="clear" w:color="000000" w:fill="FFFFFF"/>
            <w:hideMark/>
          </w:tcPr>
          <w:p w:rsidR="007E1427" w:rsidRPr="00852AF0" w:rsidRDefault="007E1427" w:rsidP="007E1427">
            <w:pPr>
              <w:jc w:val="center"/>
              <w:rPr>
                <w:color w:val="000000"/>
                <w:sz w:val="24"/>
                <w:szCs w:val="24"/>
              </w:rPr>
            </w:pPr>
            <w:r>
              <w:rPr>
                <w:color w:val="000000"/>
                <w:sz w:val="24"/>
                <w:szCs w:val="24"/>
              </w:rPr>
              <w:t>28 629 432,6</w:t>
            </w:r>
          </w:p>
        </w:tc>
        <w:tc>
          <w:tcPr>
            <w:tcW w:w="1422" w:type="dxa"/>
            <w:tcBorders>
              <w:top w:val="nil"/>
              <w:left w:val="nil"/>
              <w:bottom w:val="single" w:sz="4" w:space="0" w:color="auto"/>
              <w:right w:val="single" w:sz="4" w:space="0" w:color="auto"/>
            </w:tcBorders>
            <w:shd w:val="clear" w:color="000000" w:fill="FFFFFF"/>
            <w:noWrap/>
            <w:hideMark/>
          </w:tcPr>
          <w:p w:rsidR="007E1427" w:rsidRPr="00852AF0" w:rsidRDefault="007E1427" w:rsidP="007E1427">
            <w:pPr>
              <w:jc w:val="center"/>
              <w:rPr>
                <w:color w:val="000000"/>
                <w:sz w:val="24"/>
                <w:szCs w:val="24"/>
              </w:rPr>
            </w:pPr>
            <w:r>
              <w:rPr>
                <w:color w:val="000000"/>
                <w:sz w:val="24"/>
                <w:szCs w:val="24"/>
              </w:rPr>
              <w:t>96,1</w:t>
            </w:r>
          </w:p>
        </w:tc>
      </w:tr>
      <w:tr w:rsidR="007E1427" w:rsidRPr="00C179A3" w:rsidTr="00A23CA4">
        <w:trPr>
          <w:trHeight w:val="315"/>
        </w:trPr>
        <w:tc>
          <w:tcPr>
            <w:tcW w:w="4955" w:type="dxa"/>
            <w:tcBorders>
              <w:top w:val="nil"/>
              <w:left w:val="single" w:sz="4" w:space="0" w:color="auto"/>
              <w:bottom w:val="single" w:sz="4" w:space="0" w:color="auto"/>
              <w:right w:val="single" w:sz="4" w:space="0" w:color="auto"/>
            </w:tcBorders>
            <w:shd w:val="clear" w:color="000000" w:fill="FFFFFF"/>
            <w:hideMark/>
          </w:tcPr>
          <w:p w:rsidR="007E1427" w:rsidRPr="00852AF0" w:rsidRDefault="007E1427" w:rsidP="007E1427">
            <w:pPr>
              <w:rPr>
                <w:color w:val="000000"/>
                <w:sz w:val="24"/>
                <w:szCs w:val="24"/>
              </w:rPr>
            </w:pPr>
            <w:r w:rsidRPr="00852AF0">
              <w:rPr>
                <w:color w:val="000000"/>
                <w:sz w:val="24"/>
                <w:szCs w:val="24"/>
              </w:rPr>
              <w:t xml:space="preserve">в том числе: </w:t>
            </w:r>
          </w:p>
        </w:tc>
        <w:tc>
          <w:tcPr>
            <w:tcW w:w="1983" w:type="dxa"/>
            <w:tcBorders>
              <w:top w:val="nil"/>
              <w:left w:val="nil"/>
              <w:bottom w:val="single" w:sz="4" w:space="0" w:color="auto"/>
              <w:right w:val="single" w:sz="4" w:space="0" w:color="auto"/>
            </w:tcBorders>
            <w:shd w:val="clear" w:color="000000" w:fill="FFFFFF"/>
            <w:hideMark/>
          </w:tcPr>
          <w:p w:rsidR="007E1427" w:rsidRPr="00852AF0" w:rsidRDefault="007E1427" w:rsidP="007E1427">
            <w:pPr>
              <w:jc w:val="center"/>
              <w:rPr>
                <w:color w:val="000000"/>
                <w:sz w:val="24"/>
                <w:szCs w:val="24"/>
              </w:rPr>
            </w:pPr>
          </w:p>
        </w:tc>
        <w:tc>
          <w:tcPr>
            <w:tcW w:w="1700" w:type="dxa"/>
            <w:tcBorders>
              <w:top w:val="nil"/>
              <w:left w:val="nil"/>
              <w:bottom w:val="single" w:sz="4" w:space="0" w:color="auto"/>
              <w:right w:val="single" w:sz="4" w:space="0" w:color="auto"/>
            </w:tcBorders>
            <w:shd w:val="clear" w:color="000000" w:fill="FFFFFF"/>
            <w:hideMark/>
          </w:tcPr>
          <w:p w:rsidR="007E1427" w:rsidRPr="00852AF0" w:rsidRDefault="007E1427" w:rsidP="007E1427">
            <w:pPr>
              <w:jc w:val="center"/>
              <w:rPr>
                <w:color w:val="000000"/>
                <w:sz w:val="24"/>
                <w:szCs w:val="24"/>
              </w:rPr>
            </w:pPr>
          </w:p>
        </w:tc>
        <w:tc>
          <w:tcPr>
            <w:tcW w:w="1422" w:type="dxa"/>
            <w:tcBorders>
              <w:top w:val="nil"/>
              <w:left w:val="nil"/>
              <w:bottom w:val="single" w:sz="4" w:space="0" w:color="auto"/>
              <w:right w:val="single" w:sz="4" w:space="0" w:color="auto"/>
            </w:tcBorders>
            <w:shd w:val="clear" w:color="000000" w:fill="FFFFFF"/>
            <w:noWrap/>
            <w:hideMark/>
          </w:tcPr>
          <w:p w:rsidR="007E1427" w:rsidRPr="00852AF0" w:rsidRDefault="007E1427" w:rsidP="007E1427">
            <w:pPr>
              <w:jc w:val="center"/>
              <w:rPr>
                <w:color w:val="000000"/>
                <w:sz w:val="24"/>
                <w:szCs w:val="24"/>
              </w:rPr>
            </w:pPr>
          </w:p>
        </w:tc>
      </w:tr>
      <w:tr w:rsidR="007E1427" w:rsidRPr="00C179A3" w:rsidTr="00A23CA4">
        <w:trPr>
          <w:trHeight w:val="356"/>
        </w:trPr>
        <w:tc>
          <w:tcPr>
            <w:tcW w:w="4955" w:type="dxa"/>
            <w:tcBorders>
              <w:top w:val="nil"/>
              <w:left w:val="single" w:sz="4" w:space="0" w:color="auto"/>
              <w:bottom w:val="single" w:sz="4" w:space="0" w:color="auto"/>
              <w:right w:val="single" w:sz="4" w:space="0" w:color="auto"/>
            </w:tcBorders>
            <w:shd w:val="clear" w:color="000000" w:fill="FFFFFF"/>
            <w:hideMark/>
          </w:tcPr>
          <w:p w:rsidR="007E1427" w:rsidRPr="00852AF0" w:rsidRDefault="007E1427" w:rsidP="007E1427">
            <w:pPr>
              <w:rPr>
                <w:color w:val="000000"/>
                <w:sz w:val="24"/>
                <w:szCs w:val="24"/>
              </w:rPr>
            </w:pPr>
            <w:r w:rsidRPr="00852AF0">
              <w:rPr>
                <w:color w:val="000000"/>
                <w:sz w:val="24"/>
                <w:szCs w:val="24"/>
              </w:rPr>
              <w:t>Общегосударственные вопросы</w:t>
            </w:r>
          </w:p>
        </w:tc>
        <w:tc>
          <w:tcPr>
            <w:tcW w:w="1983" w:type="dxa"/>
            <w:tcBorders>
              <w:top w:val="nil"/>
              <w:left w:val="nil"/>
              <w:bottom w:val="single" w:sz="4" w:space="0" w:color="auto"/>
              <w:right w:val="single" w:sz="4" w:space="0" w:color="auto"/>
            </w:tcBorders>
            <w:shd w:val="clear" w:color="000000" w:fill="FFFFFF"/>
            <w:hideMark/>
          </w:tcPr>
          <w:p w:rsidR="007E1427" w:rsidRPr="00852AF0" w:rsidRDefault="007E1427" w:rsidP="007E1427">
            <w:pPr>
              <w:jc w:val="center"/>
              <w:rPr>
                <w:color w:val="000000"/>
                <w:sz w:val="24"/>
                <w:szCs w:val="24"/>
              </w:rPr>
            </w:pPr>
            <w:r>
              <w:rPr>
                <w:color w:val="000000"/>
                <w:sz w:val="24"/>
                <w:szCs w:val="24"/>
              </w:rPr>
              <w:t>2 923 218,7</w:t>
            </w:r>
          </w:p>
        </w:tc>
        <w:tc>
          <w:tcPr>
            <w:tcW w:w="1700" w:type="dxa"/>
            <w:tcBorders>
              <w:top w:val="nil"/>
              <w:left w:val="nil"/>
              <w:bottom w:val="single" w:sz="4" w:space="0" w:color="auto"/>
              <w:right w:val="single" w:sz="4" w:space="0" w:color="auto"/>
            </w:tcBorders>
            <w:shd w:val="clear" w:color="000000" w:fill="FFFFFF"/>
            <w:hideMark/>
          </w:tcPr>
          <w:p w:rsidR="007E1427" w:rsidRPr="00852AF0" w:rsidRDefault="007E1427" w:rsidP="007E1427">
            <w:pPr>
              <w:jc w:val="center"/>
              <w:rPr>
                <w:color w:val="000000"/>
                <w:sz w:val="24"/>
                <w:szCs w:val="24"/>
              </w:rPr>
            </w:pPr>
            <w:r>
              <w:rPr>
                <w:color w:val="000000"/>
                <w:sz w:val="24"/>
                <w:szCs w:val="24"/>
              </w:rPr>
              <w:t>2 663 946,0</w:t>
            </w:r>
          </w:p>
        </w:tc>
        <w:tc>
          <w:tcPr>
            <w:tcW w:w="1422" w:type="dxa"/>
            <w:tcBorders>
              <w:top w:val="nil"/>
              <w:left w:val="nil"/>
              <w:bottom w:val="single" w:sz="4" w:space="0" w:color="auto"/>
              <w:right w:val="single" w:sz="4" w:space="0" w:color="auto"/>
            </w:tcBorders>
            <w:shd w:val="clear" w:color="000000" w:fill="FFFFFF"/>
            <w:noWrap/>
            <w:hideMark/>
          </w:tcPr>
          <w:p w:rsidR="007E1427" w:rsidRPr="00852AF0" w:rsidRDefault="007E1427" w:rsidP="007E1427">
            <w:pPr>
              <w:jc w:val="center"/>
              <w:rPr>
                <w:color w:val="000000"/>
                <w:sz w:val="24"/>
                <w:szCs w:val="24"/>
              </w:rPr>
            </w:pPr>
            <w:r>
              <w:rPr>
                <w:color w:val="000000"/>
                <w:sz w:val="24"/>
                <w:szCs w:val="24"/>
              </w:rPr>
              <w:t>91,1</w:t>
            </w:r>
          </w:p>
        </w:tc>
      </w:tr>
      <w:tr w:rsidR="007E1427" w:rsidRPr="00C179A3" w:rsidTr="00A23CA4">
        <w:trPr>
          <w:trHeight w:val="148"/>
        </w:trPr>
        <w:tc>
          <w:tcPr>
            <w:tcW w:w="4955" w:type="dxa"/>
            <w:tcBorders>
              <w:top w:val="nil"/>
              <w:left w:val="single" w:sz="4" w:space="0" w:color="auto"/>
              <w:bottom w:val="single" w:sz="4" w:space="0" w:color="auto"/>
              <w:right w:val="single" w:sz="4" w:space="0" w:color="auto"/>
            </w:tcBorders>
            <w:shd w:val="clear" w:color="000000" w:fill="FFFFFF"/>
            <w:hideMark/>
          </w:tcPr>
          <w:p w:rsidR="007E1427" w:rsidRPr="00852AF0" w:rsidRDefault="007E1427" w:rsidP="007E1427">
            <w:pPr>
              <w:rPr>
                <w:color w:val="000000"/>
                <w:sz w:val="24"/>
                <w:szCs w:val="24"/>
              </w:rPr>
            </w:pPr>
            <w:r w:rsidRPr="00852AF0">
              <w:rPr>
                <w:color w:val="000000"/>
                <w:sz w:val="24"/>
                <w:szCs w:val="24"/>
              </w:rPr>
              <w:t>Национальная оборона</w:t>
            </w:r>
          </w:p>
        </w:tc>
        <w:tc>
          <w:tcPr>
            <w:tcW w:w="1983" w:type="dxa"/>
            <w:tcBorders>
              <w:top w:val="nil"/>
              <w:left w:val="nil"/>
              <w:bottom w:val="single" w:sz="4" w:space="0" w:color="auto"/>
              <w:right w:val="single" w:sz="4" w:space="0" w:color="auto"/>
            </w:tcBorders>
            <w:shd w:val="clear" w:color="000000" w:fill="FFFFFF"/>
            <w:hideMark/>
          </w:tcPr>
          <w:p w:rsidR="007E1427" w:rsidRPr="00852AF0" w:rsidRDefault="007E1427" w:rsidP="007E1427">
            <w:pPr>
              <w:jc w:val="center"/>
              <w:rPr>
                <w:color w:val="000000"/>
                <w:sz w:val="24"/>
                <w:szCs w:val="24"/>
              </w:rPr>
            </w:pPr>
            <w:r>
              <w:rPr>
                <w:color w:val="000000"/>
                <w:sz w:val="24"/>
                <w:szCs w:val="24"/>
              </w:rPr>
              <w:t>18 242,2</w:t>
            </w:r>
          </w:p>
        </w:tc>
        <w:tc>
          <w:tcPr>
            <w:tcW w:w="1700" w:type="dxa"/>
            <w:tcBorders>
              <w:top w:val="nil"/>
              <w:left w:val="nil"/>
              <w:bottom w:val="single" w:sz="4" w:space="0" w:color="auto"/>
              <w:right w:val="single" w:sz="4" w:space="0" w:color="auto"/>
            </w:tcBorders>
            <w:shd w:val="clear" w:color="000000" w:fill="FFFFFF"/>
            <w:hideMark/>
          </w:tcPr>
          <w:p w:rsidR="007E1427" w:rsidRPr="00852AF0" w:rsidRDefault="007E1427" w:rsidP="007E1427">
            <w:pPr>
              <w:jc w:val="center"/>
              <w:rPr>
                <w:color w:val="000000"/>
                <w:sz w:val="24"/>
                <w:szCs w:val="24"/>
              </w:rPr>
            </w:pPr>
            <w:r>
              <w:rPr>
                <w:color w:val="000000"/>
                <w:sz w:val="24"/>
                <w:szCs w:val="24"/>
              </w:rPr>
              <w:t>18 161,4</w:t>
            </w:r>
          </w:p>
        </w:tc>
        <w:tc>
          <w:tcPr>
            <w:tcW w:w="1422" w:type="dxa"/>
            <w:tcBorders>
              <w:top w:val="nil"/>
              <w:left w:val="nil"/>
              <w:bottom w:val="single" w:sz="4" w:space="0" w:color="auto"/>
              <w:right w:val="single" w:sz="4" w:space="0" w:color="auto"/>
            </w:tcBorders>
            <w:shd w:val="clear" w:color="000000" w:fill="FFFFFF"/>
            <w:noWrap/>
            <w:hideMark/>
          </w:tcPr>
          <w:p w:rsidR="007E1427" w:rsidRPr="00852AF0" w:rsidRDefault="007E1427" w:rsidP="007E1427">
            <w:pPr>
              <w:jc w:val="center"/>
              <w:rPr>
                <w:color w:val="000000"/>
                <w:sz w:val="24"/>
                <w:szCs w:val="24"/>
              </w:rPr>
            </w:pPr>
            <w:r>
              <w:rPr>
                <w:color w:val="000000"/>
                <w:sz w:val="24"/>
                <w:szCs w:val="24"/>
              </w:rPr>
              <w:t>99,6</w:t>
            </w:r>
          </w:p>
        </w:tc>
      </w:tr>
      <w:tr w:rsidR="007E1427" w:rsidRPr="00C179A3" w:rsidTr="00A23CA4">
        <w:trPr>
          <w:trHeight w:val="565"/>
        </w:trPr>
        <w:tc>
          <w:tcPr>
            <w:tcW w:w="4955" w:type="dxa"/>
            <w:tcBorders>
              <w:top w:val="nil"/>
              <w:left w:val="single" w:sz="4" w:space="0" w:color="auto"/>
              <w:bottom w:val="single" w:sz="4" w:space="0" w:color="auto"/>
              <w:right w:val="single" w:sz="4" w:space="0" w:color="auto"/>
            </w:tcBorders>
            <w:shd w:val="clear" w:color="000000" w:fill="FFFFFF"/>
            <w:hideMark/>
          </w:tcPr>
          <w:p w:rsidR="007E1427" w:rsidRPr="00852AF0" w:rsidRDefault="007E1427" w:rsidP="007E1427">
            <w:pPr>
              <w:rPr>
                <w:color w:val="000000"/>
                <w:sz w:val="24"/>
                <w:szCs w:val="24"/>
              </w:rPr>
            </w:pPr>
            <w:r w:rsidRPr="00852AF0">
              <w:rPr>
                <w:color w:val="000000"/>
                <w:sz w:val="24"/>
                <w:szCs w:val="24"/>
              </w:rPr>
              <w:t>Национальная безопасность и правоохранительная деятельность</w:t>
            </w:r>
          </w:p>
        </w:tc>
        <w:tc>
          <w:tcPr>
            <w:tcW w:w="1983" w:type="dxa"/>
            <w:tcBorders>
              <w:top w:val="nil"/>
              <w:left w:val="nil"/>
              <w:bottom w:val="single" w:sz="4" w:space="0" w:color="auto"/>
              <w:right w:val="single" w:sz="4" w:space="0" w:color="auto"/>
            </w:tcBorders>
            <w:shd w:val="clear" w:color="000000" w:fill="FFFFFF"/>
            <w:hideMark/>
          </w:tcPr>
          <w:p w:rsidR="007E1427" w:rsidRPr="00852AF0" w:rsidRDefault="007E1427" w:rsidP="007E1427">
            <w:pPr>
              <w:jc w:val="center"/>
              <w:rPr>
                <w:color w:val="000000"/>
                <w:sz w:val="24"/>
                <w:szCs w:val="24"/>
              </w:rPr>
            </w:pPr>
            <w:r>
              <w:rPr>
                <w:color w:val="000000"/>
                <w:sz w:val="24"/>
                <w:szCs w:val="24"/>
              </w:rPr>
              <w:t>189 938,5</w:t>
            </w:r>
          </w:p>
        </w:tc>
        <w:tc>
          <w:tcPr>
            <w:tcW w:w="1700" w:type="dxa"/>
            <w:tcBorders>
              <w:top w:val="nil"/>
              <w:left w:val="nil"/>
              <w:bottom w:val="single" w:sz="4" w:space="0" w:color="auto"/>
              <w:right w:val="single" w:sz="4" w:space="0" w:color="auto"/>
            </w:tcBorders>
            <w:shd w:val="clear" w:color="000000" w:fill="FFFFFF"/>
            <w:hideMark/>
          </w:tcPr>
          <w:p w:rsidR="007E1427" w:rsidRPr="00852AF0" w:rsidRDefault="007E1427" w:rsidP="007E1427">
            <w:pPr>
              <w:jc w:val="center"/>
              <w:rPr>
                <w:color w:val="000000"/>
                <w:sz w:val="24"/>
                <w:szCs w:val="24"/>
              </w:rPr>
            </w:pPr>
            <w:r>
              <w:rPr>
                <w:color w:val="000000"/>
                <w:sz w:val="24"/>
                <w:szCs w:val="24"/>
              </w:rPr>
              <w:t>166 824,6</w:t>
            </w:r>
          </w:p>
        </w:tc>
        <w:tc>
          <w:tcPr>
            <w:tcW w:w="1422" w:type="dxa"/>
            <w:tcBorders>
              <w:top w:val="nil"/>
              <w:left w:val="nil"/>
              <w:bottom w:val="single" w:sz="4" w:space="0" w:color="auto"/>
              <w:right w:val="single" w:sz="4" w:space="0" w:color="auto"/>
            </w:tcBorders>
            <w:shd w:val="clear" w:color="000000" w:fill="FFFFFF"/>
            <w:noWrap/>
            <w:hideMark/>
          </w:tcPr>
          <w:p w:rsidR="007E1427" w:rsidRPr="00852AF0" w:rsidRDefault="007E1427" w:rsidP="007E1427">
            <w:pPr>
              <w:jc w:val="center"/>
              <w:rPr>
                <w:color w:val="000000"/>
                <w:sz w:val="24"/>
                <w:szCs w:val="24"/>
              </w:rPr>
            </w:pPr>
            <w:r>
              <w:rPr>
                <w:color w:val="000000"/>
                <w:sz w:val="24"/>
                <w:szCs w:val="24"/>
              </w:rPr>
              <w:t>87,8</w:t>
            </w:r>
          </w:p>
        </w:tc>
      </w:tr>
      <w:tr w:rsidR="007E1427" w:rsidRPr="00C179A3" w:rsidTr="00A23CA4">
        <w:trPr>
          <w:trHeight w:val="278"/>
        </w:trPr>
        <w:tc>
          <w:tcPr>
            <w:tcW w:w="4955" w:type="dxa"/>
            <w:tcBorders>
              <w:top w:val="nil"/>
              <w:left w:val="single" w:sz="4" w:space="0" w:color="auto"/>
              <w:bottom w:val="single" w:sz="4" w:space="0" w:color="auto"/>
              <w:right w:val="single" w:sz="4" w:space="0" w:color="auto"/>
            </w:tcBorders>
            <w:shd w:val="clear" w:color="000000" w:fill="FFFFFF"/>
            <w:hideMark/>
          </w:tcPr>
          <w:p w:rsidR="007E1427" w:rsidRPr="00852AF0" w:rsidRDefault="007E1427" w:rsidP="007E1427">
            <w:pPr>
              <w:rPr>
                <w:color w:val="000000"/>
                <w:sz w:val="24"/>
                <w:szCs w:val="24"/>
              </w:rPr>
            </w:pPr>
            <w:r w:rsidRPr="00852AF0">
              <w:rPr>
                <w:color w:val="000000"/>
                <w:sz w:val="24"/>
                <w:szCs w:val="24"/>
              </w:rPr>
              <w:t>Национальная экономика</w:t>
            </w:r>
          </w:p>
        </w:tc>
        <w:tc>
          <w:tcPr>
            <w:tcW w:w="1983" w:type="dxa"/>
            <w:tcBorders>
              <w:top w:val="nil"/>
              <w:left w:val="nil"/>
              <w:bottom w:val="single" w:sz="4" w:space="0" w:color="auto"/>
              <w:right w:val="single" w:sz="4" w:space="0" w:color="auto"/>
            </w:tcBorders>
            <w:shd w:val="clear" w:color="000000" w:fill="FFFFFF"/>
            <w:hideMark/>
          </w:tcPr>
          <w:p w:rsidR="007E1427" w:rsidRPr="00852AF0" w:rsidRDefault="007E1427" w:rsidP="007E1427">
            <w:pPr>
              <w:jc w:val="center"/>
              <w:rPr>
                <w:color w:val="000000"/>
                <w:sz w:val="24"/>
                <w:szCs w:val="24"/>
              </w:rPr>
            </w:pPr>
            <w:r>
              <w:rPr>
                <w:color w:val="000000"/>
                <w:sz w:val="24"/>
                <w:szCs w:val="24"/>
              </w:rPr>
              <w:t>1 780 812,8</w:t>
            </w:r>
          </w:p>
        </w:tc>
        <w:tc>
          <w:tcPr>
            <w:tcW w:w="1700" w:type="dxa"/>
            <w:tcBorders>
              <w:top w:val="nil"/>
              <w:left w:val="nil"/>
              <w:bottom w:val="single" w:sz="4" w:space="0" w:color="auto"/>
              <w:right w:val="single" w:sz="4" w:space="0" w:color="auto"/>
            </w:tcBorders>
            <w:shd w:val="clear" w:color="000000" w:fill="FFFFFF"/>
            <w:hideMark/>
          </w:tcPr>
          <w:p w:rsidR="007E1427" w:rsidRPr="00852AF0" w:rsidRDefault="007E1427" w:rsidP="007E1427">
            <w:pPr>
              <w:jc w:val="center"/>
              <w:rPr>
                <w:color w:val="000000"/>
                <w:sz w:val="24"/>
                <w:szCs w:val="24"/>
              </w:rPr>
            </w:pPr>
            <w:r>
              <w:rPr>
                <w:color w:val="000000"/>
                <w:sz w:val="24"/>
                <w:szCs w:val="24"/>
              </w:rPr>
              <w:t>1 618 470,6</w:t>
            </w:r>
          </w:p>
        </w:tc>
        <w:tc>
          <w:tcPr>
            <w:tcW w:w="1422" w:type="dxa"/>
            <w:tcBorders>
              <w:top w:val="nil"/>
              <w:left w:val="nil"/>
              <w:bottom w:val="single" w:sz="4" w:space="0" w:color="auto"/>
              <w:right w:val="single" w:sz="4" w:space="0" w:color="auto"/>
            </w:tcBorders>
            <w:shd w:val="clear" w:color="000000" w:fill="FFFFFF"/>
            <w:noWrap/>
            <w:hideMark/>
          </w:tcPr>
          <w:p w:rsidR="007E1427" w:rsidRPr="00852AF0" w:rsidRDefault="007E1427" w:rsidP="007E1427">
            <w:pPr>
              <w:jc w:val="center"/>
              <w:rPr>
                <w:color w:val="000000"/>
                <w:sz w:val="24"/>
                <w:szCs w:val="24"/>
              </w:rPr>
            </w:pPr>
            <w:r>
              <w:rPr>
                <w:color w:val="000000"/>
                <w:sz w:val="24"/>
                <w:szCs w:val="24"/>
              </w:rPr>
              <w:t>90,9</w:t>
            </w:r>
          </w:p>
        </w:tc>
      </w:tr>
      <w:tr w:rsidR="007E1427" w:rsidRPr="00C179A3" w:rsidTr="00A23CA4">
        <w:trPr>
          <w:trHeight w:val="252"/>
        </w:trPr>
        <w:tc>
          <w:tcPr>
            <w:tcW w:w="4955" w:type="dxa"/>
            <w:tcBorders>
              <w:top w:val="nil"/>
              <w:left w:val="single" w:sz="4" w:space="0" w:color="auto"/>
              <w:bottom w:val="single" w:sz="4" w:space="0" w:color="auto"/>
              <w:right w:val="single" w:sz="4" w:space="0" w:color="auto"/>
            </w:tcBorders>
            <w:shd w:val="clear" w:color="000000" w:fill="FFFFFF"/>
            <w:hideMark/>
          </w:tcPr>
          <w:p w:rsidR="007E1427" w:rsidRPr="00852AF0" w:rsidRDefault="007E1427" w:rsidP="007E1427">
            <w:pPr>
              <w:rPr>
                <w:color w:val="000000"/>
                <w:sz w:val="24"/>
                <w:szCs w:val="24"/>
              </w:rPr>
            </w:pPr>
            <w:r w:rsidRPr="00852AF0">
              <w:rPr>
                <w:color w:val="000000"/>
                <w:sz w:val="24"/>
                <w:szCs w:val="24"/>
              </w:rPr>
              <w:t>Жилищно-коммунальное хозяйство</w:t>
            </w:r>
          </w:p>
        </w:tc>
        <w:tc>
          <w:tcPr>
            <w:tcW w:w="1983" w:type="dxa"/>
            <w:tcBorders>
              <w:top w:val="nil"/>
              <w:left w:val="nil"/>
              <w:bottom w:val="single" w:sz="4" w:space="0" w:color="auto"/>
              <w:right w:val="single" w:sz="4" w:space="0" w:color="auto"/>
            </w:tcBorders>
            <w:shd w:val="clear" w:color="000000" w:fill="FFFFFF"/>
            <w:hideMark/>
          </w:tcPr>
          <w:p w:rsidR="007E1427" w:rsidRPr="00852AF0" w:rsidRDefault="007E1427" w:rsidP="007E1427">
            <w:pPr>
              <w:jc w:val="center"/>
              <w:rPr>
                <w:color w:val="000000"/>
                <w:sz w:val="24"/>
                <w:szCs w:val="24"/>
              </w:rPr>
            </w:pPr>
            <w:r>
              <w:rPr>
                <w:color w:val="000000"/>
                <w:sz w:val="24"/>
                <w:szCs w:val="24"/>
              </w:rPr>
              <w:t>3 722 355,3</w:t>
            </w:r>
          </w:p>
        </w:tc>
        <w:tc>
          <w:tcPr>
            <w:tcW w:w="1700" w:type="dxa"/>
            <w:tcBorders>
              <w:top w:val="nil"/>
              <w:left w:val="nil"/>
              <w:bottom w:val="single" w:sz="4" w:space="0" w:color="auto"/>
              <w:right w:val="single" w:sz="4" w:space="0" w:color="auto"/>
            </w:tcBorders>
            <w:shd w:val="clear" w:color="000000" w:fill="FFFFFF"/>
            <w:hideMark/>
          </w:tcPr>
          <w:p w:rsidR="007E1427" w:rsidRPr="00852AF0" w:rsidRDefault="007E1427" w:rsidP="007E1427">
            <w:pPr>
              <w:jc w:val="center"/>
              <w:rPr>
                <w:color w:val="000000"/>
                <w:sz w:val="24"/>
                <w:szCs w:val="24"/>
              </w:rPr>
            </w:pPr>
            <w:r>
              <w:rPr>
                <w:color w:val="000000"/>
                <w:sz w:val="24"/>
                <w:szCs w:val="24"/>
              </w:rPr>
              <w:t>3 560 774,9</w:t>
            </w:r>
          </w:p>
        </w:tc>
        <w:tc>
          <w:tcPr>
            <w:tcW w:w="1422" w:type="dxa"/>
            <w:tcBorders>
              <w:top w:val="nil"/>
              <w:left w:val="nil"/>
              <w:bottom w:val="single" w:sz="4" w:space="0" w:color="auto"/>
              <w:right w:val="single" w:sz="4" w:space="0" w:color="auto"/>
            </w:tcBorders>
            <w:shd w:val="clear" w:color="000000" w:fill="FFFFFF"/>
            <w:noWrap/>
            <w:hideMark/>
          </w:tcPr>
          <w:p w:rsidR="007E1427" w:rsidRPr="00852AF0" w:rsidRDefault="007E1427" w:rsidP="007E1427">
            <w:pPr>
              <w:jc w:val="center"/>
              <w:rPr>
                <w:color w:val="000000"/>
                <w:sz w:val="24"/>
                <w:szCs w:val="24"/>
              </w:rPr>
            </w:pPr>
            <w:r>
              <w:rPr>
                <w:color w:val="000000"/>
                <w:sz w:val="24"/>
                <w:szCs w:val="24"/>
              </w:rPr>
              <w:t>95,7</w:t>
            </w:r>
          </w:p>
        </w:tc>
      </w:tr>
      <w:tr w:rsidR="007E1427" w:rsidRPr="00C179A3" w:rsidTr="00A23CA4">
        <w:trPr>
          <w:trHeight w:val="276"/>
        </w:trPr>
        <w:tc>
          <w:tcPr>
            <w:tcW w:w="4955" w:type="dxa"/>
            <w:tcBorders>
              <w:top w:val="nil"/>
              <w:left w:val="single" w:sz="4" w:space="0" w:color="auto"/>
              <w:bottom w:val="single" w:sz="4" w:space="0" w:color="auto"/>
              <w:right w:val="single" w:sz="4" w:space="0" w:color="auto"/>
            </w:tcBorders>
            <w:shd w:val="clear" w:color="000000" w:fill="FFFFFF"/>
            <w:hideMark/>
          </w:tcPr>
          <w:p w:rsidR="007E1427" w:rsidRPr="00852AF0" w:rsidRDefault="007E1427" w:rsidP="007E1427">
            <w:pPr>
              <w:rPr>
                <w:color w:val="000000"/>
                <w:sz w:val="24"/>
                <w:szCs w:val="24"/>
              </w:rPr>
            </w:pPr>
            <w:r w:rsidRPr="00852AF0">
              <w:rPr>
                <w:color w:val="000000"/>
                <w:sz w:val="24"/>
                <w:szCs w:val="24"/>
              </w:rPr>
              <w:t>Охрана окружающей среды</w:t>
            </w:r>
          </w:p>
        </w:tc>
        <w:tc>
          <w:tcPr>
            <w:tcW w:w="1983" w:type="dxa"/>
            <w:tcBorders>
              <w:top w:val="nil"/>
              <w:left w:val="nil"/>
              <w:bottom w:val="single" w:sz="4" w:space="0" w:color="auto"/>
              <w:right w:val="single" w:sz="4" w:space="0" w:color="auto"/>
            </w:tcBorders>
            <w:shd w:val="clear" w:color="000000" w:fill="FFFFFF"/>
            <w:hideMark/>
          </w:tcPr>
          <w:p w:rsidR="007E1427" w:rsidRPr="00852AF0" w:rsidRDefault="007E1427" w:rsidP="007E1427">
            <w:pPr>
              <w:jc w:val="center"/>
              <w:rPr>
                <w:color w:val="000000"/>
                <w:sz w:val="24"/>
                <w:szCs w:val="24"/>
              </w:rPr>
            </w:pPr>
            <w:r>
              <w:rPr>
                <w:color w:val="000000"/>
                <w:sz w:val="24"/>
                <w:szCs w:val="24"/>
              </w:rPr>
              <w:t>53 694,2</w:t>
            </w:r>
          </w:p>
        </w:tc>
        <w:tc>
          <w:tcPr>
            <w:tcW w:w="1700" w:type="dxa"/>
            <w:tcBorders>
              <w:top w:val="nil"/>
              <w:left w:val="nil"/>
              <w:bottom w:val="single" w:sz="4" w:space="0" w:color="auto"/>
              <w:right w:val="single" w:sz="4" w:space="0" w:color="auto"/>
            </w:tcBorders>
            <w:shd w:val="clear" w:color="000000" w:fill="FFFFFF"/>
            <w:hideMark/>
          </w:tcPr>
          <w:p w:rsidR="007E1427" w:rsidRPr="00852AF0" w:rsidRDefault="007E1427" w:rsidP="007E1427">
            <w:pPr>
              <w:jc w:val="center"/>
              <w:rPr>
                <w:color w:val="000000"/>
                <w:sz w:val="24"/>
                <w:szCs w:val="24"/>
              </w:rPr>
            </w:pPr>
            <w:r>
              <w:rPr>
                <w:color w:val="000000"/>
                <w:sz w:val="24"/>
                <w:szCs w:val="24"/>
              </w:rPr>
              <w:t>43 440,2</w:t>
            </w:r>
          </w:p>
        </w:tc>
        <w:tc>
          <w:tcPr>
            <w:tcW w:w="1422" w:type="dxa"/>
            <w:tcBorders>
              <w:top w:val="nil"/>
              <w:left w:val="nil"/>
              <w:bottom w:val="single" w:sz="4" w:space="0" w:color="auto"/>
              <w:right w:val="single" w:sz="4" w:space="0" w:color="auto"/>
            </w:tcBorders>
            <w:shd w:val="clear" w:color="000000" w:fill="FFFFFF"/>
            <w:noWrap/>
            <w:hideMark/>
          </w:tcPr>
          <w:p w:rsidR="007E1427" w:rsidRPr="00852AF0" w:rsidRDefault="007E1427" w:rsidP="007E1427">
            <w:pPr>
              <w:jc w:val="center"/>
              <w:rPr>
                <w:color w:val="000000"/>
                <w:sz w:val="24"/>
                <w:szCs w:val="24"/>
              </w:rPr>
            </w:pPr>
            <w:r>
              <w:rPr>
                <w:color w:val="000000"/>
                <w:sz w:val="24"/>
                <w:szCs w:val="24"/>
              </w:rPr>
              <w:t>80,9</w:t>
            </w:r>
          </w:p>
        </w:tc>
      </w:tr>
      <w:tr w:rsidR="007E1427" w:rsidRPr="00C179A3" w:rsidTr="00A23CA4">
        <w:trPr>
          <w:trHeight w:val="280"/>
        </w:trPr>
        <w:tc>
          <w:tcPr>
            <w:tcW w:w="4955" w:type="dxa"/>
            <w:tcBorders>
              <w:top w:val="nil"/>
              <w:left w:val="single" w:sz="4" w:space="0" w:color="auto"/>
              <w:bottom w:val="single" w:sz="4" w:space="0" w:color="auto"/>
              <w:right w:val="single" w:sz="4" w:space="0" w:color="auto"/>
            </w:tcBorders>
            <w:shd w:val="clear" w:color="000000" w:fill="FFFFFF"/>
            <w:hideMark/>
          </w:tcPr>
          <w:p w:rsidR="007E1427" w:rsidRPr="00852AF0" w:rsidRDefault="007E1427" w:rsidP="007E1427">
            <w:pPr>
              <w:rPr>
                <w:color w:val="000000"/>
                <w:sz w:val="24"/>
                <w:szCs w:val="24"/>
              </w:rPr>
            </w:pPr>
            <w:r w:rsidRPr="00852AF0">
              <w:rPr>
                <w:color w:val="000000"/>
                <w:sz w:val="24"/>
                <w:szCs w:val="24"/>
              </w:rPr>
              <w:t>Образование</w:t>
            </w:r>
          </w:p>
        </w:tc>
        <w:tc>
          <w:tcPr>
            <w:tcW w:w="1983" w:type="dxa"/>
            <w:tcBorders>
              <w:top w:val="nil"/>
              <w:left w:val="nil"/>
              <w:bottom w:val="single" w:sz="4" w:space="0" w:color="auto"/>
              <w:right w:val="single" w:sz="4" w:space="0" w:color="auto"/>
            </w:tcBorders>
            <w:shd w:val="clear" w:color="000000" w:fill="FFFFFF"/>
            <w:hideMark/>
          </w:tcPr>
          <w:p w:rsidR="007E1427" w:rsidRPr="00852AF0" w:rsidRDefault="007E1427" w:rsidP="007E1427">
            <w:pPr>
              <w:jc w:val="center"/>
              <w:rPr>
                <w:color w:val="000000"/>
                <w:sz w:val="24"/>
                <w:szCs w:val="24"/>
              </w:rPr>
            </w:pPr>
            <w:r>
              <w:rPr>
                <w:color w:val="000000"/>
                <w:sz w:val="24"/>
                <w:szCs w:val="24"/>
              </w:rPr>
              <w:t>17 379 484,1</w:t>
            </w:r>
          </w:p>
        </w:tc>
        <w:tc>
          <w:tcPr>
            <w:tcW w:w="1700" w:type="dxa"/>
            <w:tcBorders>
              <w:top w:val="nil"/>
              <w:left w:val="nil"/>
              <w:bottom w:val="single" w:sz="4" w:space="0" w:color="auto"/>
              <w:right w:val="single" w:sz="4" w:space="0" w:color="auto"/>
            </w:tcBorders>
            <w:shd w:val="clear" w:color="000000" w:fill="FFFFFF"/>
            <w:hideMark/>
          </w:tcPr>
          <w:p w:rsidR="007E1427" w:rsidRPr="00852AF0" w:rsidRDefault="007E1427" w:rsidP="007E1427">
            <w:pPr>
              <w:jc w:val="center"/>
              <w:rPr>
                <w:color w:val="000000"/>
                <w:sz w:val="24"/>
                <w:szCs w:val="24"/>
              </w:rPr>
            </w:pPr>
            <w:r>
              <w:rPr>
                <w:color w:val="000000"/>
                <w:sz w:val="24"/>
                <w:szCs w:val="24"/>
              </w:rPr>
              <w:t>17 128 138,2</w:t>
            </w:r>
          </w:p>
        </w:tc>
        <w:tc>
          <w:tcPr>
            <w:tcW w:w="1422" w:type="dxa"/>
            <w:tcBorders>
              <w:top w:val="nil"/>
              <w:left w:val="nil"/>
              <w:bottom w:val="single" w:sz="4" w:space="0" w:color="auto"/>
              <w:right w:val="single" w:sz="4" w:space="0" w:color="auto"/>
            </w:tcBorders>
            <w:shd w:val="clear" w:color="000000" w:fill="FFFFFF"/>
            <w:noWrap/>
            <w:hideMark/>
          </w:tcPr>
          <w:p w:rsidR="007E1427" w:rsidRPr="00852AF0" w:rsidRDefault="007E1427" w:rsidP="007E1427">
            <w:pPr>
              <w:jc w:val="center"/>
              <w:rPr>
                <w:color w:val="000000"/>
                <w:sz w:val="24"/>
                <w:szCs w:val="24"/>
              </w:rPr>
            </w:pPr>
            <w:r>
              <w:rPr>
                <w:color w:val="000000"/>
                <w:sz w:val="24"/>
                <w:szCs w:val="24"/>
              </w:rPr>
              <w:t>98,6</w:t>
            </w:r>
          </w:p>
        </w:tc>
      </w:tr>
      <w:tr w:rsidR="007E1427" w:rsidRPr="00C179A3" w:rsidTr="00A23CA4">
        <w:trPr>
          <w:trHeight w:val="256"/>
        </w:trPr>
        <w:tc>
          <w:tcPr>
            <w:tcW w:w="4955" w:type="dxa"/>
            <w:tcBorders>
              <w:top w:val="nil"/>
              <w:left w:val="single" w:sz="4" w:space="0" w:color="auto"/>
              <w:bottom w:val="single" w:sz="4" w:space="0" w:color="auto"/>
              <w:right w:val="single" w:sz="4" w:space="0" w:color="auto"/>
            </w:tcBorders>
            <w:shd w:val="clear" w:color="000000" w:fill="FFFFFF"/>
            <w:hideMark/>
          </w:tcPr>
          <w:p w:rsidR="007E1427" w:rsidRPr="00852AF0" w:rsidRDefault="007E1427" w:rsidP="007E1427">
            <w:pPr>
              <w:rPr>
                <w:color w:val="000000"/>
                <w:sz w:val="24"/>
                <w:szCs w:val="24"/>
              </w:rPr>
            </w:pPr>
            <w:r w:rsidRPr="00852AF0">
              <w:rPr>
                <w:color w:val="000000"/>
                <w:sz w:val="24"/>
                <w:szCs w:val="24"/>
              </w:rPr>
              <w:t>Культура, кинематография</w:t>
            </w:r>
          </w:p>
        </w:tc>
        <w:tc>
          <w:tcPr>
            <w:tcW w:w="1983" w:type="dxa"/>
            <w:tcBorders>
              <w:top w:val="nil"/>
              <w:left w:val="nil"/>
              <w:bottom w:val="single" w:sz="4" w:space="0" w:color="auto"/>
              <w:right w:val="single" w:sz="4" w:space="0" w:color="auto"/>
            </w:tcBorders>
            <w:shd w:val="clear" w:color="000000" w:fill="FFFFFF"/>
            <w:hideMark/>
          </w:tcPr>
          <w:p w:rsidR="007E1427" w:rsidRPr="00852AF0" w:rsidRDefault="007E1427" w:rsidP="007E1427">
            <w:pPr>
              <w:jc w:val="center"/>
              <w:rPr>
                <w:color w:val="000000"/>
                <w:sz w:val="24"/>
                <w:szCs w:val="24"/>
              </w:rPr>
            </w:pPr>
            <w:r>
              <w:rPr>
                <w:color w:val="000000"/>
                <w:sz w:val="24"/>
                <w:szCs w:val="24"/>
              </w:rPr>
              <w:t>1 132 501,1</w:t>
            </w:r>
          </w:p>
        </w:tc>
        <w:tc>
          <w:tcPr>
            <w:tcW w:w="1700" w:type="dxa"/>
            <w:tcBorders>
              <w:top w:val="nil"/>
              <w:left w:val="nil"/>
              <w:bottom w:val="single" w:sz="4" w:space="0" w:color="auto"/>
              <w:right w:val="single" w:sz="4" w:space="0" w:color="auto"/>
            </w:tcBorders>
            <w:shd w:val="clear" w:color="000000" w:fill="FFFFFF"/>
            <w:hideMark/>
          </w:tcPr>
          <w:p w:rsidR="007E1427" w:rsidRPr="00852AF0" w:rsidRDefault="007E1427" w:rsidP="007E1427">
            <w:pPr>
              <w:jc w:val="center"/>
              <w:rPr>
                <w:color w:val="000000"/>
                <w:sz w:val="24"/>
                <w:szCs w:val="24"/>
              </w:rPr>
            </w:pPr>
            <w:r>
              <w:rPr>
                <w:color w:val="000000"/>
                <w:sz w:val="24"/>
                <w:szCs w:val="24"/>
              </w:rPr>
              <w:t>1 064 295,3</w:t>
            </w:r>
          </w:p>
        </w:tc>
        <w:tc>
          <w:tcPr>
            <w:tcW w:w="1422" w:type="dxa"/>
            <w:tcBorders>
              <w:top w:val="nil"/>
              <w:left w:val="nil"/>
              <w:bottom w:val="single" w:sz="4" w:space="0" w:color="auto"/>
              <w:right w:val="single" w:sz="4" w:space="0" w:color="auto"/>
            </w:tcBorders>
            <w:shd w:val="clear" w:color="000000" w:fill="FFFFFF"/>
            <w:noWrap/>
            <w:hideMark/>
          </w:tcPr>
          <w:p w:rsidR="007E1427" w:rsidRPr="00852AF0" w:rsidRDefault="007E1427" w:rsidP="007E1427">
            <w:pPr>
              <w:jc w:val="center"/>
              <w:rPr>
                <w:color w:val="000000"/>
                <w:sz w:val="24"/>
                <w:szCs w:val="24"/>
              </w:rPr>
            </w:pPr>
            <w:r>
              <w:rPr>
                <w:color w:val="000000"/>
                <w:sz w:val="24"/>
                <w:szCs w:val="24"/>
              </w:rPr>
              <w:t>94,0</w:t>
            </w:r>
          </w:p>
        </w:tc>
      </w:tr>
      <w:tr w:rsidR="007E1427" w:rsidRPr="00C179A3" w:rsidTr="00A23CA4">
        <w:trPr>
          <w:trHeight w:val="261"/>
        </w:trPr>
        <w:tc>
          <w:tcPr>
            <w:tcW w:w="4955" w:type="dxa"/>
            <w:tcBorders>
              <w:top w:val="nil"/>
              <w:left w:val="single" w:sz="4" w:space="0" w:color="auto"/>
              <w:bottom w:val="single" w:sz="4" w:space="0" w:color="auto"/>
              <w:right w:val="single" w:sz="4" w:space="0" w:color="auto"/>
            </w:tcBorders>
            <w:shd w:val="clear" w:color="000000" w:fill="FFFFFF"/>
            <w:hideMark/>
          </w:tcPr>
          <w:p w:rsidR="007E1427" w:rsidRPr="00852AF0" w:rsidRDefault="007E1427" w:rsidP="007E1427">
            <w:pPr>
              <w:rPr>
                <w:color w:val="000000"/>
                <w:sz w:val="24"/>
                <w:szCs w:val="24"/>
              </w:rPr>
            </w:pPr>
            <w:r w:rsidRPr="00852AF0">
              <w:rPr>
                <w:color w:val="000000"/>
                <w:sz w:val="24"/>
                <w:szCs w:val="24"/>
              </w:rPr>
              <w:t>Социальная политика</w:t>
            </w:r>
          </w:p>
        </w:tc>
        <w:tc>
          <w:tcPr>
            <w:tcW w:w="1983" w:type="dxa"/>
            <w:tcBorders>
              <w:top w:val="nil"/>
              <w:left w:val="nil"/>
              <w:bottom w:val="single" w:sz="4" w:space="0" w:color="auto"/>
              <w:right w:val="single" w:sz="4" w:space="0" w:color="auto"/>
            </w:tcBorders>
            <w:shd w:val="clear" w:color="000000" w:fill="FFFFFF"/>
            <w:hideMark/>
          </w:tcPr>
          <w:p w:rsidR="007E1427" w:rsidRPr="00852AF0" w:rsidRDefault="007E1427" w:rsidP="007E1427">
            <w:pPr>
              <w:jc w:val="center"/>
              <w:rPr>
                <w:color w:val="000000"/>
                <w:sz w:val="24"/>
                <w:szCs w:val="24"/>
              </w:rPr>
            </w:pPr>
            <w:r>
              <w:rPr>
                <w:color w:val="000000"/>
                <w:sz w:val="24"/>
                <w:szCs w:val="24"/>
              </w:rPr>
              <w:t>1 644 826,0</w:t>
            </w:r>
          </w:p>
        </w:tc>
        <w:tc>
          <w:tcPr>
            <w:tcW w:w="1700" w:type="dxa"/>
            <w:tcBorders>
              <w:top w:val="nil"/>
              <w:left w:val="nil"/>
              <w:bottom w:val="single" w:sz="4" w:space="0" w:color="auto"/>
              <w:right w:val="single" w:sz="4" w:space="0" w:color="auto"/>
            </w:tcBorders>
            <w:shd w:val="clear" w:color="000000" w:fill="FFFFFF"/>
            <w:hideMark/>
          </w:tcPr>
          <w:p w:rsidR="007E1427" w:rsidRPr="00852AF0" w:rsidRDefault="007E1427" w:rsidP="007E1427">
            <w:pPr>
              <w:jc w:val="center"/>
              <w:rPr>
                <w:color w:val="000000"/>
                <w:sz w:val="24"/>
                <w:szCs w:val="24"/>
              </w:rPr>
            </w:pPr>
            <w:r>
              <w:rPr>
                <w:color w:val="000000"/>
                <w:sz w:val="24"/>
                <w:szCs w:val="24"/>
              </w:rPr>
              <w:t>1 502 097,6</w:t>
            </w:r>
          </w:p>
        </w:tc>
        <w:tc>
          <w:tcPr>
            <w:tcW w:w="1422" w:type="dxa"/>
            <w:tcBorders>
              <w:top w:val="nil"/>
              <w:left w:val="nil"/>
              <w:bottom w:val="single" w:sz="4" w:space="0" w:color="auto"/>
              <w:right w:val="single" w:sz="4" w:space="0" w:color="auto"/>
            </w:tcBorders>
            <w:shd w:val="clear" w:color="000000" w:fill="FFFFFF"/>
            <w:noWrap/>
            <w:hideMark/>
          </w:tcPr>
          <w:p w:rsidR="007E1427" w:rsidRPr="00852AF0" w:rsidRDefault="007E1427" w:rsidP="007E1427">
            <w:pPr>
              <w:jc w:val="center"/>
              <w:rPr>
                <w:color w:val="000000"/>
                <w:sz w:val="24"/>
                <w:szCs w:val="24"/>
              </w:rPr>
            </w:pPr>
            <w:r>
              <w:rPr>
                <w:color w:val="000000"/>
                <w:sz w:val="24"/>
                <w:szCs w:val="24"/>
              </w:rPr>
              <w:t>91,3</w:t>
            </w:r>
          </w:p>
        </w:tc>
      </w:tr>
      <w:tr w:rsidR="007E1427" w:rsidRPr="00C179A3" w:rsidTr="00A23CA4">
        <w:trPr>
          <w:trHeight w:val="250"/>
        </w:trPr>
        <w:tc>
          <w:tcPr>
            <w:tcW w:w="4955" w:type="dxa"/>
            <w:tcBorders>
              <w:top w:val="nil"/>
              <w:left w:val="single" w:sz="4" w:space="0" w:color="auto"/>
              <w:bottom w:val="single" w:sz="4" w:space="0" w:color="auto"/>
              <w:right w:val="single" w:sz="4" w:space="0" w:color="auto"/>
            </w:tcBorders>
            <w:shd w:val="clear" w:color="000000" w:fill="FFFFFF"/>
            <w:hideMark/>
          </w:tcPr>
          <w:p w:rsidR="007E1427" w:rsidRPr="00852AF0" w:rsidRDefault="007E1427" w:rsidP="007E1427">
            <w:pPr>
              <w:rPr>
                <w:color w:val="000000"/>
                <w:sz w:val="24"/>
                <w:szCs w:val="24"/>
              </w:rPr>
            </w:pPr>
            <w:r w:rsidRPr="00852AF0">
              <w:rPr>
                <w:color w:val="000000"/>
                <w:sz w:val="24"/>
                <w:szCs w:val="24"/>
              </w:rPr>
              <w:t>Физическая культура и спорт</w:t>
            </w:r>
          </w:p>
        </w:tc>
        <w:tc>
          <w:tcPr>
            <w:tcW w:w="1983" w:type="dxa"/>
            <w:tcBorders>
              <w:top w:val="nil"/>
              <w:left w:val="nil"/>
              <w:bottom w:val="single" w:sz="4" w:space="0" w:color="auto"/>
              <w:right w:val="single" w:sz="4" w:space="0" w:color="auto"/>
            </w:tcBorders>
            <w:shd w:val="clear" w:color="000000" w:fill="FFFFFF"/>
            <w:hideMark/>
          </w:tcPr>
          <w:p w:rsidR="007E1427" w:rsidRPr="00852AF0" w:rsidRDefault="007E1427" w:rsidP="007E1427">
            <w:pPr>
              <w:jc w:val="center"/>
              <w:rPr>
                <w:color w:val="000000"/>
                <w:sz w:val="24"/>
                <w:szCs w:val="24"/>
              </w:rPr>
            </w:pPr>
            <w:r>
              <w:rPr>
                <w:color w:val="000000"/>
                <w:sz w:val="24"/>
                <w:szCs w:val="24"/>
              </w:rPr>
              <w:t>857 029,4</w:t>
            </w:r>
          </w:p>
        </w:tc>
        <w:tc>
          <w:tcPr>
            <w:tcW w:w="1700" w:type="dxa"/>
            <w:tcBorders>
              <w:top w:val="nil"/>
              <w:left w:val="nil"/>
              <w:bottom w:val="single" w:sz="4" w:space="0" w:color="auto"/>
              <w:right w:val="single" w:sz="4" w:space="0" w:color="auto"/>
            </w:tcBorders>
            <w:shd w:val="clear" w:color="000000" w:fill="FFFFFF"/>
            <w:hideMark/>
          </w:tcPr>
          <w:p w:rsidR="007E1427" w:rsidRPr="00852AF0" w:rsidRDefault="007E1427" w:rsidP="007E1427">
            <w:pPr>
              <w:jc w:val="center"/>
              <w:rPr>
                <w:color w:val="000000"/>
                <w:sz w:val="24"/>
                <w:szCs w:val="24"/>
              </w:rPr>
            </w:pPr>
            <w:r>
              <w:rPr>
                <w:color w:val="000000"/>
                <w:sz w:val="24"/>
                <w:szCs w:val="24"/>
              </w:rPr>
              <w:t>769 545,1</w:t>
            </w:r>
          </w:p>
        </w:tc>
        <w:tc>
          <w:tcPr>
            <w:tcW w:w="1422" w:type="dxa"/>
            <w:tcBorders>
              <w:top w:val="nil"/>
              <w:left w:val="nil"/>
              <w:bottom w:val="single" w:sz="4" w:space="0" w:color="auto"/>
              <w:right w:val="single" w:sz="4" w:space="0" w:color="auto"/>
            </w:tcBorders>
            <w:shd w:val="clear" w:color="000000" w:fill="FFFFFF"/>
            <w:noWrap/>
            <w:hideMark/>
          </w:tcPr>
          <w:p w:rsidR="007E1427" w:rsidRPr="00852AF0" w:rsidRDefault="007E1427" w:rsidP="007E1427">
            <w:pPr>
              <w:jc w:val="center"/>
              <w:rPr>
                <w:color w:val="000000"/>
                <w:sz w:val="24"/>
                <w:szCs w:val="24"/>
              </w:rPr>
            </w:pPr>
            <w:r>
              <w:rPr>
                <w:color w:val="000000"/>
                <w:sz w:val="24"/>
                <w:szCs w:val="24"/>
              </w:rPr>
              <w:t>89,8</w:t>
            </w:r>
          </w:p>
        </w:tc>
      </w:tr>
      <w:tr w:rsidR="007E1427" w:rsidRPr="00C179A3" w:rsidTr="00A23CA4">
        <w:trPr>
          <w:trHeight w:val="255"/>
        </w:trPr>
        <w:tc>
          <w:tcPr>
            <w:tcW w:w="4955" w:type="dxa"/>
            <w:tcBorders>
              <w:top w:val="nil"/>
              <w:left w:val="single" w:sz="4" w:space="0" w:color="auto"/>
              <w:bottom w:val="single" w:sz="4" w:space="0" w:color="auto"/>
              <w:right w:val="single" w:sz="4" w:space="0" w:color="auto"/>
            </w:tcBorders>
            <w:shd w:val="clear" w:color="000000" w:fill="FFFFFF"/>
            <w:hideMark/>
          </w:tcPr>
          <w:p w:rsidR="007E1427" w:rsidRPr="00852AF0" w:rsidRDefault="007E1427" w:rsidP="007E1427">
            <w:pPr>
              <w:rPr>
                <w:color w:val="000000"/>
                <w:sz w:val="24"/>
                <w:szCs w:val="24"/>
              </w:rPr>
            </w:pPr>
            <w:r w:rsidRPr="00852AF0">
              <w:rPr>
                <w:color w:val="000000"/>
                <w:sz w:val="24"/>
                <w:szCs w:val="24"/>
              </w:rPr>
              <w:t>Средства массовой информации</w:t>
            </w:r>
          </w:p>
        </w:tc>
        <w:tc>
          <w:tcPr>
            <w:tcW w:w="1983" w:type="dxa"/>
            <w:tcBorders>
              <w:top w:val="nil"/>
              <w:left w:val="nil"/>
              <w:bottom w:val="single" w:sz="4" w:space="0" w:color="auto"/>
              <w:right w:val="single" w:sz="4" w:space="0" w:color="auto"/>
            </w:tcBorders>
            <w:shd w:val="clear" w:color="000000" w:fill="FFFFFF"/>
            <w:hideMark/>
          </w:tcPr>
          <w:p w:rsidR="007E1427" w:rsidRPr="00852AF0" w:rsidRDefault="007E1427" w:rsidP="007E1427">
            <w:pPr>
              <w:jc w:val="center"/>
              <w:rPr>
                <w:color w:val="000000"/>
                <w:sz w:val="24"/>
                <w:szCs w:val="24"/>
              </w:rPr>
            </w:pPr>
            <w:r>
              <w:rPr>
                <w:color w:val="000000"/>
                <w:sz w:val="24"/>
                <w:szCs w:val="24"/>
              </w:rPr>
              <w:t>95 393,5</w:t>
            </w:r>
          </w:p>
        </w:tc>
        <w:tc>
          <w:tcPr>
            <w:tcW w:w="1700" w:type="dxa"/>
            <w:tcBorders>
              <w:top w:val="nil"/>
              <w:left w:val="nil"/>
              <w:bottom w:val="single" w:sz="4" w:space="0" w:color="auto"/>
              <w:right w:val="single" w:sz="4" w:space="0" w:color="auto"/>
            </w:tcBorders>
            <w:shd w:val="clear" w:color="000000" w:fill="FFFFFF"/>
            <w:hideMark/>
          </w:tcPr>
          <w:p w:rsidR="007E1427" w:rsidRPr="00852AF0" w:rsidRDefault="007E1427" w:rsidP="007E1427">
            <w:pPr>
              <w:jc w:val="center"/>
              <w:rPr>
                <w:color w:val="000000"/>
                <w:sz w:val="24"/>
                <w:szCs w:val="24"/>
              </w:rPr>
            </w:pPr>
            <w:r>
              <w:rPr>
                <w:color w:val="000000"/>
                <w:sz w:val="24"/>
                <w:szCs w:val="24"/>
              </w:rPr>
              <w:t>93 738,7</w:t>
            </w:r>
          </w:p>
        </w:tc>
        <w:tc>
          <w:tcPr>
            <w:tcW w:w="1422" w:type="dxa"/>
            <w:tcBorders>
              <w:top w:val="nil"/>
              <w:left w:val="nil"/>
              <w:bottom w:val="single" w:sz="4" w:space="0" w:color="auto"/>
              <w:right w:val="single" w:sz="4" w:space="0" w:color="auto"/>
            </w:tcBorders>
            <w:shd w:val="clear" w:color="000000" w:fill="FFFFFF"/>
            <w:noWrap/>
            <w:hideMark/>
          </w:tcPr>
          <w:p w:rsidR="007E1427" w:rsidRPr="00852AF0" w:rsidRDefault="007E1427" w:rsidP="007E1427">
            <w:pPr>
              <w:jc w:val="center"/>
              <w:rPr>
                <w:color w:val="000000"/>
                <w:sz w:val="24"/>
                <w:szCs w:val="24"/>
              </w:rPr>
            </w:pPr>
            <w:r>
              <w:rPr>
                <w:color w:val="000000"/>
                <w:sz w:val="24"/>
                <w:szCs w:val="24"/>
              </w:rPr>
              <w:t>98,3</w:t>
            </w:r>
          </w:p>
        </w:tc>
      </w:tr>
      <w:tr w:rsidR="007E1427" w:rsidRPr="00C179A3" w:rsidTr="00A23CA4">
        <w:trPr>
          <w:trHeight w:val="671"/>
        </w:trPr>
        <w:tc>
          <w:tcPr>
            <w:tcW w:w="4955" w:type="dxa"/>
            <w:tcBorders>
              <w:top w:val="nil"/>
              <w:left w:val="single" w:sz="4" w:space="0" w:color="auto"/>
              <w:bottom w:val="single" w:sz="4" w:space="0" w:color="auto"/>
              <w:right w:val="single" w:sz="4" w:space="0" w:color="auto"/>
            </w:tcBorders>
            <w:shd w:val="clear" w:color="000000" w:fill="FFFFFF"/>
            <w:hideMark/>
          </w:tcPr>
          <w:p w:rsidR="007E1427" w:rsidRPr="00852AF0" w:rsidRDefault="007E1427" w:rsidP="007E1427">
            <w:pPr>
              <w:rPr>
                <w:color w:val="000000"/>
                <w:sz w:val="24"/>
                <w:szCs w:val="24"/>
              </w:rPr>
            </w:pPr>
            <w:r>
              <w:rPr>
                <w:color w:val="000000"/>
                <w:sz w:val="24"/>
                <w:szCs w:val="24"/>
              </w:rPr>
              <w:t>Обслуживание муниципального долга</w:t>
            </w:r>
          </w:p>
        </w:tc>
        <w:tc>
          <w:tcPr>
            <w:tcW w:w="1983" w:type="dxa"/>
            <w:tcBorders>
              <w:top w:val="nil"/>
              <w:left w:val="nil"/>
              <w:bottom w:val="single" w:sz="4" w:space="0" w:color="auto"/>
              <w:right w:val="single" w:sz="4" w:space="0" w:color="auto"/>
            </w:tcBorders>
            <w:shd w:val="clear" w:color="000000" w:fill="FFFFFF"/>
            <w:hideMark/>
          </w:tcPr>
          <w:p w:rsidR="007E1427" w:rsidRPr="00852AF0" w:rsidRDefault="007E1427" w:rsidP="007E1427">
            <w:pPr>
              <w:jc w:val="center"/>
              <w:rPr>
                <w:color w:val="000000"/>
                <w:sz w:val="24"/>
                <w:szCs w:val="24"/>
              </w:rPr>
            </w:pPr>
            <w:r>
              <w:rPr>
                <w:color w:val="000000"/>
                <w:sz w:val="24"/>
                <w:szCs w:val="24"/>
              </w:rPr>
              <w:t>94,0</w:t>
            </w:r>
          </w:p>
        </w:tc>
        <w:tc>
          <w:tcPr>
            <w:tcW w:w="1700" w:type="dxa"/>
            <w:tcBorders>
              <w:top w:val="nil"/>
              <w:left w:val="nil"/>
              <w:bottom w:val="single" w:sz="4" w:space="0" w:color="auto"/>
              <w:right w:val="single" w:sz="4" w:space="0" w:color="auto"/>
            </w:tcBorders>
            <w:shd w:val="clear" w:color="000000" w:fill="FFFFFF"/>
            <w:hideMark/>
          </w:tcPr>
          <w:p w:rsidR="007E1427" w:rsidRPr="00852AF0" w:rsidRDefault="007E1427" w:rsidP="007E1427">
            <w:pPr>
              <w:jc w:val="center"/>
              <w:rPr>
                <w:color w:val="000000"/>
                <w:sz w:val="24"/>
                <w:szCs w:val="24"/>
              </w:rPr>
            </w:pPr>
            <w:r>
              <w:rPr>
                <w:color w:val="000000"/>
                <w:sz w:val="24"/>
                <w:szCs w:val="24"/>
              </w:rPr>
              <w:t>0</w:t>
            </w:r>
          </w:p>
        </w:tc>
        <w:tc>
          <w:tcPr>
            <w:tcW w:w="1422" w:type="dxa"/>
            <w:tcBorders>
              <w:top w:val="nil"/>
              <w:left w:val="nil"/>
              <w:bottom w:val="single" w:sz="4" w:space="0" w:color="auto"/>
              <w:right w:val="single" w:sz="4" w:space="0" w:color="auto"/>
            </w:tcBorders>
            <w:shd w:val="clear" w:color="000000" w:fill="FFFFFF"/>
            <w:noWrap/>
            <w:hideMark/>
          </w:tcPr>
          <w:p w:rsidR="007E1427" w:rsidRPr="00852AF0" w:rsidRDefault="007E1427" w:rsidP="007E1427">
            <w:pPr>
              <w:jc w:val="center"/>
              <w:rPr>
                <w:color w:val="000000"/>
                <w:sz w:val="24"/>
                <w:szCs w:val="24"/>
              </w:rPr>
            </w:pPr>
            <w:r>
              <w:rPr>
                <w:color w:val="000000"/>
                <w:sz w:val="24"/>
                <w:szCs w:val="24"/>
              </w:rPr>
              <w:t>0</w:t>
            </w:r>
          </w:p>
        </w:tc>
      </w:tr>
    </w:tbl>
    <w:p w:rsidR="00AA4E15" w:rsidRPr="00C179A3" w:rsidRDefault="00AA4E15" w:rsidP="00482937">
      <w:pPr>
        <w:pStyle w:val="210"/>
        <w:ind w:firstLine="709"/>
        <w:jc w:val="both"/>
        <w:rPr>
          <w:sz w:val="28"/>
          <w:szCs w:val="28"/>
          <w:highlight w:val="yellow"/>
        </w:rPr>
      </w:pPr>
    </w:p>
    <w:p w:rsidR="00FF2644" w:rsidRPr="00092AB3" w:rsidRDefault="00FF2644" w:rsidP="00FF2644">
      <w:pPr>
        <w:tabs>
          <w:tab w:val="left" w:pos="9639"/>
        </w:tabs>
        <w:ind w:right="-13" w:firstLine="709"/>
        <w:jc w:val="both"/>
        <w:rPr>
          <w:color w:val="000000"/>
          <w:sz w:val="28"/>
          <w:szCs w:val="28"/>
        </w:rPr>
      </w:pPr>
      <w:r>
        <w:rPr>
          <w:sz w:val="28"/>
          <w:szCs w:val="28"/>
        </w:rPr>
        <w:t>Степень</w:t>
      </w:r>
      <w:r w:rsidRPr="00EC5BE5">
        <w:rPr>
          <w:sz w:val="28"/>
          <w:szCs w:val="28"/>
        </w:rPr>
        <w:t xml:space="preserve"> соответствия запланированному уровню затрат и эффективности использования средств местного бюджета и иных источников ресурсного обеспечения</w:t>
      </w:r>
      <w:r>
        <w:rPr>
          <w:sz w:val="28"/>
          <w:szCs w:val="28"/>
        </w:rPr>
        <w:t xml:space="preserve"> муниципальных </w:t>
      </w:r>
      <w:r w:rsidRPr="00092AB3">
        <w:rPr>
          <w:sz w:val="28"/>
          <w:szCs w:val="28"/>
        </w:rPr>
        <w:t>программ</w:t>
      </w:r>
      <w:r w:rsidRPr="00092AB3">
        <w:rPr>
          <w:b/>
          <w:color w:val="000000"/>
          <w:sz w:val="28"/>
          <w:szCs w:val="28"/>
        </w:rPr>
        <w:t xml:space="preserve"> </w:t>
      </w:r>
      <w:r w:rsidRPr="00FF2644">
        <w:rPr>
          <w:color w:val="000000"/>
          <w:sz w:val="28"/>
          <w:szCs w:val="28"/>
        </w:rPr>
        <w:t>Всеволожского муниципального района</w:t>
      </w:r>
      <w:r>
        <w:rPr>
          <w:color w:val="000000"/>
          <w:sz w:val="28"/>
          <w:szCs w:val="28"/>
        </w:rPr>
        <w:t xml:space="preserve">                </w:t>
      </w:r>
      <w:r w:rsidRPr="00092AB3">
        <w:rPr>
          <w:color w:val="000000"/>
          <w:sz w:val="28"/>
          <w:szCs w:val="28"/>
        </w:rPr>
        <w:t>за 2023 год</w:t>
      </w:r>
      <w:r>
        <w:rPr>
          <w:color w:val="000000"/>
          <w:sz w:val="28"/>
          <w:szCs w:val="28"/>
        </w:rPr>
        <w:t xml:space="preserve"> приведена в Приложении к отчету.</w:t>
      </w:r>
    </w:p>
    <w:p w:rsidR="00FF2644" w:rsidRDefault="00FF2644" w:rsidP="002B0893">
      <w:pPr>
        <w:pStyle w:val="210"/>
        <w:tabs>
          <w:tab w:val="left" w:pos="709"/>
        </w:tabs>
        <w:ind w:firstLine="567"/>
        <w:jc w:val="both"/>
        <w:rPr>
          <w:sz w:val="28"/>
          <w:szCs w:val="28"/>
        </w:rPr>
      </w:pPr>
    </w:p>
    <w:p w:rsidR="009857AE" w:rsidRPr="007E1427" w:rsidRDefault="009857AE" w:rsidP="002B0893">
      <w:pPr>
        <w:pStyle w:val="210"/>
        <w:tabs>
          <w:tab w:val="left" w:pos="709"/>
        </w:tabs>
        <w:ind w:firstLine="567"/>
        <w:jc w:val="both"/>
        <w:rPr>
          <w:sz w:val="28"/>
          <w:szCs w:val="28"/>
        </w:rPr>
      </w:pPr>
      <w:r w:rsidRPr="007E1427">
        <w:rPr>
          <w:sz w:val="28"/>
          <w:szCs w:val="28"/>
        </w:rPr>
        <w:t xml:space="preserve">Администрацией ежеквартально проводятся заседания Межведомственной комиссии </w:t>
      </w:r>
      <w:r w:rsidR="002B0893" w:rsidRPr="007E1427">
        <w:rPr>
          <w:sz w:val="28"/>
          <w:szCs w:val="28"/>
        </w:rPr>
        <w:t xml:space="preserve">по работе с предприятиями, организациями и индивидуальными предпринимателями, имеющими задолженность по обязательным налоговым платежам в консолидированный бюджет муниципального образования, выплачивающими заработную плату ниже величины прожиточного минимума                  и ниже среднеотраслевого уровня оплаты труда, имеющими признаки неформальной занятости, </w:t>
      </w:r>
      <w:r w:rsidRPr="007E1427">
        <w:rPr>
          <w:sz w:val="28"/>
          <w:szCs w:val="28"/>
        </w:rPr>
        <w:t>также администрация принимает участие в заседаниях Комиссии по работе с предприятиями и организациями, имеющими задолженность по обязательным налоговым платежам, проводимых ИФНС. Аналогичные комиссии созданы в городских и сельских поселениях Всеволожского муниципального района.  За период с 01.01.202</w:t>
      </w:r>
      <w:r w:rsidR="0079204F">
        <w:rPr>
          <w:sz w:val="28"/>
          <w:szCs w:val="28"/>
        </w:rPr>
        <w:t>3</w:t>
      </w:r>
      <w:r w:rsidRPr="007E1427">
        <w:rPr>
          <w:sz w:val="28"/>
          <w:szCs w:val="28"/>
        </w:rPr>
        <w:t xml:space="preserve"> года по 31.12.202</w:t>
      </w:r>
      <w:r w:rsidR="0079204F">
        <w:rPr>
          <w:sz w:val="28"/>
          <w:szCs w:val="28"/>
        </w:rPr>
        <w:t>3</w:t>
      </w:r>
      <w:r w:rsidRPr="007E1427">
        <w:rPr>
          <w:sz w:val="28"/>
          <w:szCs w:val="28"/>
        </w:rPr>
        <w:t xml:space="preserve"> года проведено 3</w:t>
      </w:r>
      <w:r w:rsidR="005F1ABF">
        <w:rPr>
          <w:sz w:val="28"/>
          <w:szCs w:val="28"/>
        </w:rPr>
        <w:t>8</w:t>
      </w:r>
      <w:r w:rsidRPr="007E1427">
        <w:rPr>
          <w:sz w:val="28"/>
          <w:szCs w:val="28"/>
        </w:rPr>
        <w:t xml:space="preserve"> заседани</w:t>
      </w:r>
      <w:r w:rsidR="005F1ABF">
        <w:rPr>
          <w:sz w:val="28"/>
          <w:szCs w:val="28"/>
        </w:rPr>
        <w:t>й</w:t>
      </w:r>
      <w:r w:rsidRPr="007E1427">
        <w:rPr>
          <w:sz w:val="28"/>
          <w:szCs w:val="28"/>
        </w:rPr>
        <w:t xml:space="preserve"> комисси</w:t>
      </w:r>
      <w:r w:rsidR="00D432BA" w:rsidRPr="007E1427">
        <w:rPr>
          <w:sz w:val="28"/>
          <w:szCs w:val="28"/>
        </w:rPr>
        <w:t>й</w:t>
      </w:r>
      <w:r w:rsidRPr="007E1427">
        <w:rPr>
          <w:sz w:val="28"/>
          <w:szCs w:val="28"/>
        </w:rPr>
        <w:t xml:space="preserve">. Приглашено должников за отчетный период – </w:t>
      </w:r>
      <w:r w:rsidR="005F1ABF">
        <w:rPr>
          <w:sz w:val="28"/>
          <w:szCs w:val="28"/>
        </w:rPr>
        <w:t>279</w:t>
      </w:r>
      <w:r w:rsidRPr="007E1427">
        <w:rPr>
          <w:sz w:val="28"/>
          <w:szCs w:val="28"/>
        </w:rPr>
        <w:t xml:space="preserve"> юридически</w:t>
      </w:r>
      <w:r w:rsidR="00D432BA" w:rsidRPr="007E1427">
        <w:rPr>
          <w:sz w:val="28"/>
          <w:szCs w:val="28"/>
        </w:rPr>
        <w:t>х</w:t>
      </w:r>
      <w:r w:rsidRPr="007E1427">
        <w:rPr>
          <w:sz w:val="28"/>
          <w:szCs w:val="28"/>
        </w:rPr>
        <w:t xml:space="preserve"> </w:t>
      </w:r>
      <w:r w:rsidR="0079204F">
        <w:rPr>
          <w:sz w:val="28"/>
          <w:szCs w:val="28"/>
        </w:rPr>
        <w:t xml:space="preserve">                              </w:t>
      </w:r>
      <w:r w:rsidRPr="007E1427">
        <w:rPr>
          <w:sz w:val="28"/>
          <w:szCs w:val="28"/>
        </w:rPr>
        <w:t>и физически</w:t>
      </w:r>
      <w:r w:rsidR="00D432BA" w:rsidRPr="007E1427">
        <w:rPr>
          <w:sz w:val="28"/>
          <w:szCs w:val="28"/>
        </w:rPr>
        <w:t>х</w:t>
      </w:r>
      <w:r w:rsidRPr="007E1427">
        <w:rPr>
          <w:sz w:val="28"/>
          <w:szCs w:val="28"/>
        </w:rPr>
        <w:t xml:space="preserve"> лица из них фактически явились на заседания – 5</w:t>
      </w:r>
      <w:r w:rsidR="005F1ABF">
        <w:rPr>
          <w:sz w:val="28"/>
          <w:szCs w:val="28"/>
        </w:rPr>
        <w:t>0</w:t>
      </w:r>
      <w:r w:rsidRPr="007E1427">
        <w:rPr>
          <w:sz w:val="28"/>
          <w:szCs w:val="28"/>
        </w:rPr>
        <w:t xml:space="preserve"> юридически</w:t>
      </w:r>
      <w:r w:rsidR="00D432BA" w:rsidRPr="007E1427">
        <w:rPr>
          <w:sz w:val="28"/>
          <w:szCs w:val="28"/>
        </w:rPr>
        <w:t>х</w:t>
      </w:r>
      <w:r w:rsidRPr="007E1427">
        <w:rPr>
          <w:sz w:val="28"/>
          <w:szCs w:val="28"/>
        </w:rPr>
        <w:t xml:space="preserve"> </w:t>
      </w:r>
      <w:r w:rsidR="0079204F">
        <w:rPr>
          <w:sz w:val="28"/>
          <w:szCs w:val="28"/>
        </w:rPr>
        <w:t xml:space="preserve">                     </w:t>
      </w:r>
      <w:r w:rsidRPr="007E1427">
        <w:rPr>
          <w:sz w:val="28"/>
          <w:szCs w:val="28"/>
        </w:rPr>
        <w:t>и физически</w:t>
      </w:r>
      <w:r w:rsidR="00D432BA" w:rsidRPr="007E1427">
        <w:rPr>
          <w:sz w:val="28"/>
          <w:szCs w:val="28"/>
        </w:rPr>
        <w:t>х</w:t>
      </w:r>
      <w:r w:rsidRPr="007E1427">
        <w:rPr>
          <w:sz w:val="28"/>
          <w:szCs w:val="28"/>
        </w:rPr>
        <w:t xml:space="preserve"> лица.</w:t>
      </w:r>
      <w:r w:rsidRPr="007E1427">
        <w:rPr>
          <w:sz w:val="28"/>
          <w:szCs w:val="28"/>
        </w:rPr>
        <w:tab/>
        <w:t>В результате работы</w:t>
      </w:r>
      <w:r w:rsidR="002B0893" w:rsidRPr="007E1427">
        <w:rPr>
          <w:sz w:val="28"/>
          <w:szCs w:val="28"/>
        </w:rPr>
        <w:t xml:space="preserve"> </w:t>
      </w:r>
      <w:r w:rsidRPr="007E1427">
        <w:rPr>
          <w:sz w:val="28"/>
          <w:szCs w:val="28"/>
        </w:rPr>
        <w:t>комиссий за 202</w:t>
      </w:r>
      <w:r w:rsidR="0079204F">
        <w:rPr>
          <w:sz w:val="28"/>
          <w:szCs w:val="28"/>
        </w:rPr>
        <w:t>3</w:t>
      </w:r>
      <w:r w:rsidRPr="007E1427">
        <w:rPr>
          <w:sz w:val="28"/>
          <w:szCs w:val="28"/>
        </w:rPr>
        <w:t xml:space="preserve"> год </w:t>
      </w:r>
      <w:r w:rsidR="005F1ABF">
        <w:rPr>
          <w:sz w:val="28"/>
          <w:szCs w:val="28"/>
        </w:rPr>
        <w:t xml:space="preserve">                                                 </w:t>
      </w:r>
      <w:r w:rsidRPr="007E1427">
        <w:rPr>
          <w:sz w:val="28"/>
          <w:szCs w:val="28"/>
        </w:rPr>
        <w:t>в консолидированный бюджет дополнительно поступило налоговы</w:t>
      </w:r>
      <w:r w:rsidR="002B0893" w:rsidRPr="007E1427">
        <w:rPr>
          <w:sz w:val="28"/>
          <w:szCs w:val="28"/>
        </w:rPr>
        <w:t>х</w:t>
      </w:r>
      <w:r w:rsidRPr="007E1427">
        <w:rPr>
          <w:sz w:val="28"/>
          <w:szCs w:val="28"/>
        </w:rPr>
        <w:t xml:space="preserve"> и неналоговы</w:t>
      </w:r>
      <w:r w:rsidR="002B0893" w:rsidRPr="007E1427">
        <w:rPr>
          <w:sz w:val="28"/>
          <w:szCs w:val="28"/>
        </w:rPr>
        <w:t>х</w:t>
      </w:r>
      <w:r w:rsidRPr="007E1427">
        <w:rPr>
          <w:sz w:val="28"/>
          <w:szCs w:val="28"/>
        </w:rPr>
        <w:t xml:space="preserve"> доход</w:t>
      </w:r>
      <w:r w:rsidR="002B0893" w:rsidRPr="007E1427">
        <w:rPr>
          <w:sz w:val="28"/>
          <w:szCs w:val="28"/>
        </w:rPr>
        <w:t>ов</w:t>
      </w:r>
      <w:r w:rsidRPr="007E1427">
        <w:rPr>
          <w:sz w:val="28"/>
          <w:szCs w:val="28"/>
        </w:rPr>
        <w:t xml:space="preserve"> –</w:t>
      </w:r>
      <w:r w:rsidR="005F1ABF">
        <w:rPr>
          <w:sz w:val="28"/>
          <w:szCs w:val="28"/>
        </w:rPr>
        <w:t xml:space="preserve"> 75 922</w:t>
      </w:r>
      <w:r w:rsidRPr="007E1427">
        <w:rPr>
          <w:sz w:val="28"/>
          <w:szCs w:val="28"/>
        </w:rPr>
        <w:t>,</w:t>
      </w:r>
      <w:r w:rsidR="005F1ABF">
        <w:rPr>
          <w:sz w:val="28"/>
          <w:szCs w:val="28"/>
        </w:rPr>
        <w:t>1</w:t>
      </w:r>
      <w:r w:rsidRPr="007E1427">
        <w:rPr>
          <w:sz w:val="28"/>
          <w:szCs w:val="28"/>
        </w:rPr>
        <w:t xml:space="preserve"> тыс. руб.  </w:t>
      </w:r>
    </w:p>
    <w:p w:rsidR="000E55D5" w:rsidRDefault="000E55D5" w:rsidP="00482937">
      <w:pPr>
        <w:shd w:val="clear" w:color="auto" w:fill="FFFFFF"/>
        <w:ind w:firstLine="567"/>
        <w:jc w:val="center"/>
        <w:rPr>
          <w:b/>
          <w:color w:val="000000"/>
          <w:spacing w:val="-1"/>
          <w:sz w:val="28"/>
          <w:szCs w:val="28"/>
          <w:highlight w:val="yellow"/>
          <w:u w:val="single"/>
        </w:rPr>
      </w:pPr>
    </w:p>
    <w:p w:rsidR="00710B50" w:rsidRPr="0092372A" w:rsidRDefault="00710B50" w:rsidP="001570E1">
      <w:pPr>
        <w:shd w:val="clear" w:color="auto" w:fill="FFFFFF"/>
        <w:jc w:val="center"/>
        <w:rPr>
          <w:sz w:val="28"/>
          <w:szCs w:val="28"/>
          <w:u w:val="single"/>
        </w:rPr>
      </w:pPr>
      <w:r w:rsidRPr="0092372A">
        <w:rPr>
          <w:b/>
          <w:color w:val="000000"/>
          <w:spacing w:val="-1"/>
          <w:sz w:val="28"/>
          <w:szCs w:val="28"/>
          <w:u w:val="single"/>
        </w:rPr>
        <w:t xml:space="preserve">Реализация </w:t>
      </w:r>
      <w:r w:rsidRPr="0092372A">
        <w:rPr>
          <w:b/>
          <w:sz w:val="28"/>
          <w:szCs w:val="28"/>
          <w:u w:val="single"/>
        </w:rPr>
        <w:t>Стратегии социально-экономического развития муниципального образования «Всеволожский муниципальный район» Ленинградской области на период до 2030 года</w:t>
      </w:r>
    </w:p>
    <w:p w:rsidR="0043782B" w:rsidRPr="0092372A" w:rsidRDefault="0043782B" w:rsidP="00482937">
      <w:pPr>
        <w:shd w:val="clear" w:color="auto" w:fill="FFFFFF"/>
        <w:ind w:firstLine="567"/>
        <w:jc w:val="center"/>
        <w:rPr>
          <w:sz w:val="28"/>
          <w:szCs w:val="28"/>
          <w:u w:val="single"/>
        </w:rPr>
      </w:pPr>
    </w:p>
    <w:p w:rsidR="000A3823" w:rsidRPr="0092372A" w:rsidRDefault="000A3823" w:rsidP="000A3A4D">
      <w:pPr>
        <w:shd w:val="clear" w:color="auto" w:fill="FFFFFF"/>
        <w:ind w:firstLine="709"/>
        <w:jc w:val="both"/>
        <w:rPr>
          <w:sz w:val="28"/>
          <w:szCs w:val="28"/>
        </w:rPr>
      </w:pPr>
      <w:r w:rsidRPr="0092372A">
        <w:rPr>
          <w:color w:val="000000"/>
          <w:spacing w:val="-1"/>
          <w:sz w:val="28"/>
          <w:szCs w:val="28"/>
        </w:rPr>
        <w:t>Решением совета депутатов МО «Всеволожский муниципальный район» № 56 от 27.07.2017 утверждена «</w:t>
      </w:r>
      <w:r w:rsidRPr="0092372A">
        <w:rPr>
          <w:sz w:val="28"/>
          <w:szCs w:val="28"/>
        </w:rPr>
        <w:t xml:space="preserve">Стратегия социально-экономического развития муниципального образования «Всеволожский муниципальный район» Ленинградской области на период до 2030 года» (далее - Стратегия) и «План мероприятий по реализации Стратегии социально-экономического развития </w:t>
      </w:r>
      <w:r w:rsidR="00710B50" w:rsidRPr="0092372A">
        <w:rPr>
          <w:sz w:val="28"/>
          <w:szCs w:val="28"/>
        </w:rPr>
        <w:t xml:space="preserve">               </w:t>
      </w:r>
      <w:r w:rsidRPr="0092372A">
        <w:rPr>
          <w:sz w:val="28"/>
          <w:szCs w:val="28"/>
        </w:rPr>
        <w:t>МО «Всеволожский муниципальный район» Ленинградской области</w:t>
      </w:r>
      <w:r w:rsidR="00710B50" w:rsidRPr="0092372A">
        <w:rPr>
          <w:sz w:val="28"/>
          <w:szCs w:val="28"/>
        </w:rPr>
        <w:t xml:space="preserve"> </w:t>
      </w:r>
      <w:r w:rsidRPr="0092372A">
        <w:rPr>
          <w:sz w:val="28"/>
          <w:szCs w:val="28"/>
        </w:rPr>
        <w:t xml:space="preserve">на период </w:t>
      </w:r>
      <w:r w:rsidR="001570E1">
        <w:rPr>
          <w:sz w:val="28"/>
          <w:szCs w:val="28"/>
        </w:rPr>
        <w:t xml:space="preserve">                   </w:t>
      </w:r>
      <w:r w:rsidRPr="0092372A">
        <w:rPr>
          <w:sz w:val="28"/>
          <w:szCs w:val="28"/>
        </w:rPr>
        <w:t>до 2030 года» (далее – План по реализации Стратегии).</w:t>
      </w:r>
    </w:p>
    <w:p w:rsidR="000A3823" w:rsidRPr="0092372A" w:rsidRDefault="000A3823" w:rsidP="00482937">
      <w:pPr>
        <w:shd w:val="clear" w:color="auto" w:fill="FFFFFF"/>
        <w:ind w:firstLine="567"/>
        <w:jc w:val="both"/>
        <w:rPr>
          <w:sz w:val="28"/>
          <w:szCs w:val="28"/>
        </w:rPr>
      </w:pPr>
      <w:r w:rsidRPr="0092372A">
        <w:rPr>
          <w:sz w:val="28"/>
          <w:szCs w:val="28"/>
        </w:rPr>
        <w:t>Деятельность администрации Всеволожск</w:t>
      </w:r>
      <w:r w:rsidR="001570E1">
        <w:rPr>
          <w:sz w:val="28"/>
          <w:szCs w:val="28"/>
        </w:rPr>
        <w:t>ого</w:t>
      </w:r>
      <w:r w:rsidRPr="0092372A">
        <w:rPr>
          <w:sz w:val="28"/>
          <w:szCs w:val="28"/>
        </w:rPr>
        <w:t xml:space="preserve"> муниципальн</w:t>
      </w:r>
      <w:r w:rsidR="001570E1">
        <w:rPr>
          <w:sz w:val="28"/>
          <w:szCs w:val="28"/>
        </w:rPr>
        <w:t>ого</w:t>
      </w:r>
      <w:r w:rsidRPr="0092372A">
        <w:rPr>
          <w:sz w:val="28"/>
          <w:szCs w:val="28"/>
        </w:rPr>
        <w:t xml:space="preserve"> район</w:t>
      </w:r>
      <w:r w:rsidR="001570E1">
        <w:rPr>
          <w:sz w:val="28"/>
          <w:szCs w:val="28"/>
        </w:rPr>
        <w:t>а</w:t>
      </w:r>
      <w:r w:rsidRPr="0092372A">
        <w:rPr>
          <w:sz w:val="28"/>
          <w:szCs w:val="28"/>
        </w:rPr>
        <w:t xml:space="preserve"> направлена, в том числе, и на реализацию Стратегии. Все итоги деятельности администрации приведены в разделах настоящего отчета, в том числе в области:</w:t>
      </w:r>
    </w:p>
    <w:p w:rsidR="000A3823" w:rsidRPr="0092372A" w:rsidRDefault="000A3823" w:rsidP="00482937">
      <w:pPr>
        <w:pStyle w:val="2"/>
        <w:ind w:firstLine="567"/>
        <w:jc w:val="both"/>
        <w:rPr>
          <w:b w:val="0"/>
        </w:rPr>
      </w:pPr>
      <w:r w:rsidRPr="0092372A">
        <w:rPr>
          <w:b w:val="0"/>
        </w:rPr>
        <w:t xml:space="preserve">- </w:t>
      </w:r>
      <w:bookmarkStart w:id="1" w:name="_Toc478745680"/>
      <w:r w:rsidRPr="0092372A">
        <w:rPr>
          <w:b w:val="0"/>
        </w:rPr>
        <w:t>Демографии;</w:t>
      </w:r>
    </w:p>
    <w:p w:rsidR="000A3823" w:rsidRPr="0092372A" w:rsidRDefault="000A3823" w:rsidP="00482937">
      <w:pPr>
        <w:pStyle w:val="2"/>
        <w:ind w:firstLine="567"/>
        <w:jc w:val="both"/>
        <w:rPr>
          <w:b w:val="0"/>
        </w:rPr>
      </w:pPr>
      <w:r w:rsidRPr="0092372A">
        <w:rPr>
          <w:b w:val="0"/>
        </w:rPr>
        <w:t>- Градостроительной политики и пространственного развити</w:t>
      </w:r>
      <w:bookmarkEnd w:id="1"/>
      <w:r w:rsidRPr="0092372A">
        <w:rPr>
          <w:b w:val="0"/>
        </w:rPr>
        <w:t>я;</w:t>
      </w:r>
    </w:p>
    <w:p w:rsidR="000A3823" w:rsidRPr="0092372A" w:rsidRDefault="000A3823" w:rsidP="00482937">
      <w:pPr>
        <w:ind w:firstLine="567"/>
        <w:jc w:val="both"/>
        <w:rPr>
          <w:sz w:val="28"/>
          <w:szCs w:val="28"/>
        </w:rPr>
      </w:pPr>
      <w:r w:rsidRPr="0092372A">
        <w:rPr>
          <w:sz w:val="28"/>
          <w:szCs w:val="28"/>
        </w:rPr>
        <w:t>- Инвестиционной политики, в том числе реализации механизма муниципально-частного партнерства;</w:t>
      </w:r>
    </w:p>
    <w:p w:rsidR="000A3823" w:rsidRPr="0092372A" w:rsidRDefault="000A3823" w:rsidP="00482937">
      <w:pPr>
        <w:ind w:firstLine="567"/>
        <w:jc w:val="both"/>
        <w:rPr>
          <w:sz w:val="28"/>
          <w:szCs w:val="28"/>
        </w:rPr>
      </w:pPr>
      <w:r w:rsidRPr="0092372A">
        <w:rPr>
          <w:sz w:val="28"/>
          <w:szCs w:val="28"/>
        </w:rPr>
        <w:t>- Развития конкуренции на рынках товаров, работ, услуг;</w:t>
      </w:r>
    </w:p>
    <w:p w:rsidR="000A3823" w:rsidRPr="0092372A" w:rsidRDefault="000A3823" w:rsidP="00482937">
      <w:pPr>
        <w:ind w:firstLine="567"/>
        <w:jc w:val="both"/>
        <w:rPr>
          <w:sz w:val="28"/>
          <w:szCs w:val="28"/>
        </w:rPr>
      </w:pPr>
      <w:r w:rsidRPr="0092372A">
        <w:rPr>
          <w:sz w:val="28"/>
          <w:szCs w:val="28"/>
        </w:rPr>
        <w:t>- Транспортной инфраструктуры;</w:t>
      </w:r>
    </w:p>
    <w:p w:rsidR="000A3823" w:rsidRPr="0092372A" w:rsidRDefault="000A3823" w:rsidP="00482937">
      <w:pPr>
        <w:ind w:firstLine="567"/>
        <w:jc w:val="both"/>
        <w:rPr>
          <w:sz w:val="28"/>
          <w:szCs w:val="28"/>
        </w:rPr>
      </w:pPr>
      <w:r w:rsidRPr="0092372A">
        <w:rPr>
          <w:sz w:val="28"/>
          <w:szCs w:val="28"/>
        </w:rPr>
        <w:t>- Инженерной инфраструктуры;</w:t>
      </w:r>
    </w:p>
    <w:p w:rsidR="000A3823" w:rsidRPr="0092372A" w:rsidRDefault="000A3823" w:rsidP="00482937">
      <w:pPr>
        <w:ind w:firstLine="567"/>
        <w:jc w:val="both"/>
        <w:rPr>
          <w:sz w:val="28"/>
          <w:szCs w:val="28"/>
        </w:rPr>
      </w:pPr>
      <w:r w:rsidRPr="0092372A">
        <w:rPr>
          <w:sz w:val="28"/>
          <w:szCs w:val="28"/>
        </w:rPr>
        <w:t>- Развития образования, культуры, спорта, туризма;</w:t>
      </w:r>
    </w:p>
    <w:p w:rsidR="000A3823" w:rsidRPr="0092372A" w:rsidRDefault="000A3823" w:rsidP="00482937">
      <w:pPr>
        <w:ind w:firstLine="567"/>
        <w:jc w:val="both"/>
        <w:rPr>
          <w:sz w:val="28"/>
          <w:szCs w:val="28"/>
        </w:rPr>
      </w:pPr>
      <w:r w:rsidRPr="0092372A">
        <w:rPr>
          <w:sz w:val="28"/>
          <w:szCs w:val="28"/>
        </w:rPr>
        <w:t>- Исполнения бюджета;</w:t>
      </w:r>
    </w:p>
    <w:p w:rsidR="000A3823" w:rsidRPr="0092372A" w:rsidRDefault="000A3823" w:rsidP="00482937">
      <w:pPr>
        <w:shd w:val="clear" w:color="auto" w:fill="FFFFFF"/>
        <w:ind w:firstLine="709"/>
        <w:jc w:val="both"/>
        <w:rPr>
          <w:sz w:val="28"/>
          <w:szCs w:val="28"/>
        </w:rPr>
      </w:pPr>
    </w:p>
    <w:p w:rsidR="00152DD4" w:rsidRDefault="000A3823" w:rsidP="00B50EEE">
      <w:pPr>
        <w:shd w:val="clear" w:color="auto" w:fill="FFFFFF"/>
        <w:ind w:firstLine="567"/>
        <w:jc w:val="both"/>
        <w:rPr>
          <w:sz w:val="28"/>
          <w:szCs w:val="28"/>
        </w:rPr>
      </w:pPr>
      <w:r w:rsidRPr="0092372A">
        <w:rPr>
          <w:sz w:val="28"/>
          <w:szCs w:val="28"/>
        </w:rPr>
        <w:t>План по реализации Стратегии исполняется путем реализации мероприятий утвержденных муниципальных программ Всеволожск</w:t>
      </w:r>
      <w:r w:rsidR="00C2062D">
        <w:rPr>
          <w:sz w:val="28"/>
          <w:szCs w:val="28"/>
        </w:rPr>
        <w:t>ого</w:t>
      </w:r>
      <w:r w:rsidRPr="0092372A">
        <w:rPr>
          <w:sz w:val="28"/>
          <w:szCs w:val="28"/>
        </w:rPr>
        <w:t xml:space="preserve"> муниципальн</w:t>
      </w:r>
      <w:r w:rsidR="00C2062D">
        <w:rPr>
          <w:sz w:val="28"/>
          <w:szCs w:val="28"/>
        </w:rPr>
        <w:t>ого</w:t>
      </w:r>
      <w:r w:rsidRPr="0092372A">
        <w:rPr>
          <w:sz w:val="28"/>
          <w:szCs w:val="28"/>
        </w:rPr>
        <w:t xml:space="preserve"> район</w:t>
      </w:r>
      <w:r w:rsidR="00C2062D">
        <w:rPr>
          <w:sz w:val="28"/>
          <w:szCs w:val="28"/>
        </w:rPr>
        <w:t>а</w:t>
      </w:r>
      <w:r w:rsidRPr="0092372A">
        <w:rPr>
          <w:sz w:val="28"/>
          <w:szCs w:val="28"/>
        </w:rPr>
        <w:t xml:space="preserve">.  </w:t>
      </w:r>
    </w:p>
    <w:p w:rsidR="009875BE" w:rsidRDefault="009875BE" w:rsidP="00C2062D">
      <w:pPr>
        <w:ind w:firstLine="708"/>
        <w:jc w:val="both"/>
        <w:rPr>
          <w:sz w:val="28"/>
          <w:szCs w:val="28"/>
        </w:rPr>
      </w:pPr>
    </w:p>
    <w:p w:rsidR="0040252A" w:rsidRDefault="00C2062D" w:rsidP="00C2062D">
      <w:pPr>
        <w:ind w:firstLine="708"/>
        <w:jc w:val="both"/>
        <w:rPr>
          <w:sz w:val="28"/>
          <w:szCs w:val="28"/>
        </w:rPr>
        <w:sectPr w:rsidR="0040252A" w:rsidSect="0040252A">
          <w:headerReference w:type="even" r:id="rId61"/>
          <w:footerReference w:type="default" r:id="rId62"/>
          <w:pgSz w:w="11906" w:h="16838"/>
          <w:pgMar w:top="720" w:right="720" w:bottom="720" w:left="1134" w:header="720" w:footer="720" w:gutter="0"/>
          <w:cols w:space="720"/>
          <w:docGrid w:linePitch="272"/>
        </w:sectPr>
      </w:pPr>
      <w:r w:rsidRPr="00C2062D">
        <w:rPr>
          <w:sz w:val="28"/>
          <w:szCs w:val="28"/>
        </w:rPr>
        <w:t>Нормативно-правовые документы, муниципальные программы МО «Город Всеволожск» и Всеволожского муниципального района, отчеты о реализаци</w:t>
      </w:r>
      <w:r w:rsidR="001570E1">
        <w:rPr>
          <w:sz w:val="28"/>
          <w:szCs w:val="28"/>
        </w:rPr>
        <w:t>и муниципальных программ размещаются</w:t>
      </w:r>
      <w:r w:rsidRPr="00C2062D">
        <w:rPr>
          <w:sz w:val="28"/>
          <w:szCs w:val="28"/>
        </w:rPr>
        <w:t xml:space="preserve"> на официальном сайте администрации Всеволожского муниципального района в сети интернет: </w:t>
      </w:r>
      <w:hyperlink r:id="rId63" w:history="1">
        <w:r w:rsidRPr="00C2062D">
          <w:rPr>
            <w:rStyle w:val="af6"/>
            <w:sz w:val="28"/>
            <w:szCs w:val="28"/>
            <w:lang w:val="en-US"/>
          </w:rPr>
          <w:t>https</w:t>
        </w:r>
        <w:r w:rsidRPr="00C2062D">
          <w:rPr>
            <w:rStyle w:val="af6"/>
            <w:sz w:val="28"/>
            <w:szCs w:val="28"/>
          </w:rPr>
          <w:t>://</w:t>
        </w:r>
        <w:r w:rsidRPr="00C2062D">
          <w:rPr>
            <w:rStyle w:val="af6"/>
            <w:sz w:val="28"/>
            <w:szCs w:val="28"/>
            <w:lang w:val="en-US"/>
          </w:rPr>
          <w:t>www</w:t>
        </w:r>
        <w:r w:rsidRPr="00C2062D">
          <w:rPr>
            <w:rStyle w:val="af6"/>
            <w:sz w:val="28"/>
            <w:szCs w:val="28"/>
          </w:rPr>
          <w:t>.</w:t>
        </w:r>
        <w:proofErr w:type="spellStart"/>
        <w:r w:rsidRPr="00C2062D">
          <w:rPr>
            <w:rStyle w:val="af6"/>
            <w:sz w:val="28"/>
            <w:szCs w:val="28"/>
            <w:lang w:val="en-US"/>
          </w:rPr>
          <w:t>vsevreg</w:t>
        </w:r>
        <w:proofErr w:type="spellEnd"/>
        <w:r w:rsidRPr="00C2062D">
          <w:rPr>
            <w:rStyle w:val="af6"/>
            <w:sz w:val="28"/>
            <w:szCs w:val="28"/>
          </w:rPr>
          <w:t>.</w:t>
        </w:r>
        <w:proofErr w:type="spellStart"/>
        <w:r w:rsidRPr="00C2062D">
          <w:rPr>
            <w:rStyle w:val="af6"/>
            <w:sz w:val="28"/>
            <w:szCs w:val="28"/>
            <w:lang w:val="en-US"/>
          </w:rPr>
          <w:t>ru</w:t>
        </w:r>
        <w:proofErr w:type="spellEnd"/>
        <w:r w:rsidRPr="00C2062D">
          <w:rPr>
            <w:rStyle w:val="af6"/>
            <w:sz w:val="28"/>
            <w:szCs w:val="28"/>
          </w:rPr>
          <w:t>/</w:t>
        </w:r>
      </w:hyperlink>
      <w:r w:rsidRPr="00C2062D">
        <w:rPr>
          <w:sz w:val="28"/>
          <w:szCs w:val="28"/>
        </w:rPr>
        <w:t xml:space="preserve"> </w:t>
      </w:r>
      <w:r w:rsidR="001570E1">
        <w:rPr>
          <w:sz w:val="28"/>
          <w:szCs w:val="28"/>
        </w:rPr>
        <w:t xml:space="preserve">                     </w:t>
      </w:r>
      <w:r w:rsidRPr="00C2062D">
        <w:rPr>
          <w:sz w:val="28"/>
          <w:szCs w:val="28"/>
        </w:rPr>
        <w:t>в разделе «Главная-Администрация-Муниципальные программы».</w:t>
      </w:r>
    </w:p>
    <w:p w:rsidR="00026303" w:rsidRPr="00664531" w:rsidRDefault="00026303" w:rsidP="0040252A">
      <w:pPr>
        <w:ind w:right="656"/>
        <w:jc w:val="right"/>
        <w:rPr>
          <w:i/>
          <w:color w:val="000000"/>
          <w:sz w:val="28"/>
          <w:szCs w:val="28"/>
        </w:rPr>
      </w:pPr>
      <w:r w:rsidRPr="00664531">
        <w:rPr>
          <w:i/>
          <w:color w:val="000000"/>
          <w:sz w:val="28"/>
          <w:szCs w:val="28"/>
        </w:rPr>
        <w:t>Приложение</w:t>
      </w:r>
    </w:p>
    <w:p w:rsidR="00026303" w:rsidRPr="00E10068" w:rsidRDefault="00026303" w:rsidP="00026303">
      <w:pPr>
        <w:jc w:val="right"/>
        <w:rPr>
          <w:b/>
          <w:color w:val="000000"/>
          <w:sz w:val="24"/>
          <w:szCs w:val="24"/>
        </w:rPr>
      </w:pPr>
    </w:p>
    <w:p w:rsidR="00026303" w:rsidRDefault="00026303" w:rsidP="00026303">
      <w:pPr>
        <w:ind w:right="372"/>
        <w:jc w:val="center"/>
        <w:rPr>
          <w:color w:val="000000"/>
          <w:sz w:val="28"/>
          <w:szCs w:val="28"/>
        </w:rPr>
      </w:pPr>
      <w:r>
        <w:rPr>
          <w:sz w:val="28"/>
          <w:szCs w:val="28"/>
        </w:rPr>
        <w:t>Степень</w:t>
      </w:r>
      <w:r w:rsidRPr="00EC5BE5">
        <w:rPr>
          <w:sz w:val="28"/>
          <w:szCs w:val="28"/>
        </w:rPr>
        <w:t xml:space="preserve"> соответствия запланированному уровню затрат и эффективности использования средств местного бюджета </w:t>
      </w:r>
      <w:r>
        <w:rPr>
          <w:sz w:val="28"/>
          <w:szCs w:val="28"/>
        </w:rPr>
        <w:t xml:space="preserve">                </w:t>
      </w:r>
      <w:r w:rsidRPr="00EC5BE5">
        <w:rPr>
          <w:sz w:val="28"/>
          <w:szCs w:val="28"/>
        </w:rPr>
        <w:t>и иных источников ресурсного обеспечения</w:t>
      </w:r>
      <w:r>
        <w:rPr>
          <w:sz w:val="28"/>
          <w:szCs w:val="28"/>
        </w:rPr>
        <w:t xml:space="preserve"> муниципальных </w:t>
      </w:r>
      <w:r w:rsidRPr="00092AB3">
        <w:rPr>
          <w:sz w:val="28"/>
          <w:szCs w:val="28"/>
        </w:rPr>
        <w:t>программ</w:t>
      </w:r>
      <w:r w:rsidRPr="00092AB3">
        <w:rPr>
          <w:b/>
          <w:color w:val="000000"/>
          <w:sz w:val="28"/>
          <w:szCs w:val="28"/>
        </w:rPr>
        <w:t xml:space="preserve"> </w:t>
      </w:r>
      <w:r>
        <w:rPr>
          <w:b/>
          <w:color w:val="000000"/>
          <w:sz w:val="28"/>
          <w:szCs w:val="28"/>
        </w:rPr>
        <w:t>Всеволожского муниципального района</w:t>
      </w:r>
      <w:r w:rsidRPr="00092AB3">
        <w:rPr>
          <w:color w:val="000000"/>
          <w:sz w:val="28"/>
          <w:szCs w:val="28"/>
        </w:rPr>
        <w:t xml:space="preserve"> </w:t>
      </w:r>
    </w:p>
    <w:p w:rsidR="00026303" w:rsidRPr="00092AB3" w:rsidRDefault="00026303" w:rsidP="00026303">
      <w:pPr>
        <w:ind w:right="372"/>
        <w:jc w:val="center"/>
        <w:rPr>
          <w:color w:val="000000"/>
          <w:sz w:val="28"/>
          <w:szCs w:val="28"/>
        </w:rPr>
      </w:pPr>
      <w:r w:rsidRPr="00092AB3">
        <w:rPr>
          <w:color w:val="000000"/>
          <w:sz w:val="28"/>
          <w:szCs w:val="28"/>
        </w:rPr>
        <w:t>за 2023 год</w:t>
      </w:r>
    </w:p>
    <w:p w:rsidR="00026303" w:rsidRPr="00092AB3" w:rsidRDefault="00026303" w:rsidP="00026303">
      <w:pPr>
        <w:jc w:val="center"/>
      </w:pPr>
    </w:p>
    <w:p w:rsidR="00026303" w:rsidRDefault="00026303" w:rsidP="00026303">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5725"/>
        <w:gridCol w:w="2351"/>
        <w:gridCol w:w="2925"/>
        <w:gridCol w:w="2276"/>
      </w:tblGrid>
      <w:tr w:rsidR="00026303" w:rsidTr="00A97D29">
        <w:trPr>
          <w:cantSplit/>
          <w:trHeight w:val="20"/>
          <w:jc w:val="center"/>
        </w:trPr>
        <w:tc>
          <w:tcPr>
            <w:tcW w:w="791" w:type="dxa"/>
            <w:vMerge w:val="restart"/>
            <w:tcBorders>
              <w:top w:val="single" w:sz="4" w:space="0" w:color="auto"/>
              <w:left w:val="single" w:sz="4" w:space="0" w:color="auto"/>
              <w:bottom w:val="single" w:sz="4" w:space="0" w:color="auto"/>
              <w:right w:val="single" w:sz="4" w:space="0" w:color="auto"/>
            </w:tcBorders>
            <w:vAlign w:val="center"/>
          </w:tcPr>
          <w:p w:rsidR="00026303" w:rsidRPr="00BD6B58" w:rsidRDefault="00026303" w:rsidP="00A97D29">
            <w:pPr>
              <w:jc w:val="both"/>
              <w:rPr>
                <w:sz w:val="24"/>
                <w:szCs w:val="24"/>
              </w:rPr>
            </w:pPr>
          </w:p>
          <w:p w:rsidR="00026303" w:rsidRPr="00BD6B58" w:rsidRDefault="00026303" w:rsidP="00A97D29">
            <w:pPr>
              <w:jc w:val="both"/>
              <w:rPr>
                <w:sz w:val="24"/>
                <w:szCs w:val="24"/>
              </w:rPr>
            </w:pPr>
            <w:r w:rsidRPr="00BD6B58">
              <w:rPr>
                <w:sz w:val="24"/>
                <w:szCs w:val="24"/>
              </w:rPr>
              <w:t>№ п/п</w:t>
            </w:r>
          </w:p>
        </w:tc>
        <w:tc>
          <w:tcPr>
            <w:tcW w:w="5725" w:type="dxa"/>
            <w:vMerge w:val="restart"/>
            <w:tcBorders>
              <w:top w:val="single" w:sz="4" w:space="0" w:color="auto"/>
              <w:left w:val="single" w:sz="4" w:space="0" w:color="auto"/>
              <w:bottom w:val="single" w:sz="4" w:space="0" w:color="auto"/>
              <w:right w:val="single" w:sz="4" w:space="0" w:color="auto"/>
            </w:tcBorders>
            <w:vAlign w:val="center"/>
          </w:tcPr>
          <w:p w:rsidR="00026303" w:rsidRPr="00BD6B58" w:rsidRDefault="00026303" w:rsidP="00A97D29">
            <w:pPr>
              <w:jc w:val="center"/>
              <w:rPr>
                <w:bCs/>
                <w:sz w:val="24"/>
                <w:szCs w:val="24"/>
              </w:rPr>
            </w:pPr>
          </w:p>
          <w:p w:rsidR="00026303" w:rsidRPr="00BD6B58" w:rsidRDefault="00026303" w:rsidP="00A97D29">
            <w:pPr>
              <w:jc w:val="center"/>
              <w:rPr>
                <w:sz w:val="24"/>
                <w:szCs w:val="24"/>
              </w:rPr>
            </w:pPr>
            <w:r w:rsidRPr="00BD6B58">
              <w:rPr>
                <w:bCs/>
                <w:sz w:val="24"/>
                <w:szCs w:val="24"/>
              </w:rPr>
              <w:t>Наименование муниципальной программы</w:t>
            </w:r>
          </w:p>
        </w:tc>
        <w:tc>
          <w:tcPr>
            <w:tcW w:w="5276" w:type="dxa"/>
            <w:gridSpan w:val="2"/>
            <w:tcBorders>
              <w:top w:val="single" w:sz="4" w:space="0" w:color="auto"/>
              <w:left w:val="single" w:sz="4" w:space="0" w:color="auto"/>
              <w:bottom w:val="single" w:sz="4" w:space="0" w:color="auto"/>
              <w:right w:val="single" w:sz="4" w:space="0" w:color="auto"/>
            </w:tcBorders>
            <w:vAlign w:val="center"/>
            <w:hideMark/>
          </w:tcPr>
          <w:p w:rsidR="00026303" w:rsidRPr="00BD6B58" w:rsidRDefault="00026303" w:rsidP="00A97D29">
            <w:pPr>
              <w:jc w:val="center"/>
              <w:rPr>
                <w:sz w:val="24"/>
                <w:szCs w:val="24"/>
              </w:rPr>
            </w:pPr>
            <w:r w:rsidRPr="00BD6B58">
              <w:rPr>
                <w:sz w:val="24"/>
                <w:szCs w:val="24"/>
              </w:rPr>
              <w:t>2023 год</w:t>
            </w:r>
          </w:p>
        </w:tc>
        <w:tc>
          <w:tcPr>
            <w:tcW w:w="2276" w:type="dxa"/>
            <w:vMerge w:val="restart"/>
            <w:tcBorders>
              <w:top w:val="single" w:sz="4" w:space="0" w:color="auto"/>
              <w:left w:val="single" w:sz="4" w:space="0" w:color="auto"/>
              <w:right w:val="single" w:sz="4" w:space="0" w:color="auto"/>
            </w:tcBorders>
          </w:tcPr>
          <w:p w:rsidR="00026303" w:rsidRDefault="00026303" w:rsidP="00A97D29">
            <w:pPr>
              <w:jc w:val="center"/>
              <w:rPr>
                <w:sz w:val="28"/>
                <w:szCs w:val="28"/>
              </w:rPr>
            </w:pPr>
          </w:p>
          <w:p w:rsidR="00026303" w:rsidRDefault="00026303" w:rsidP="00A97D29">
            <w:pPr>
              <w:jc w:val="center"/>
              <w:rPr>
                <w:sz w:val="28"/>
                <w:szCs w:val="28"/>
              </w:rPr>
            </w:pPr>
          </w:p>
          <w:p w:rsidR="00026303" w:rsidRDefault="00026303" w:rsidP="00A97D29">
            <w:pPr>
              <w:jc w:val="center"/>
              <w:rPr>
                <w:sz w:val="28"/>
                <w:szCs w:val="28"/>
              </w:rPr>
            </w:pPr>
          </w:p>
          <w:p w:rsidR="00026303" w:rsidRPr="00BD6B58" w:rsidRDefault="00026303" w:rsidP="00A97D29">
            <w:pPr>
              <w:jc w:val="center"/>
              <w:rPr>
                <w:sz w:val="24"/>
                <w:szCs w:val="24"/>
              </w:rPr>
            </w:pPr>
            <w:r w:rsidRPr="00BD6B58">
              <w:rPr>
                <w:sz w:val="24"/>
                <w:szCs w:val="24"/>
              </w:rPr>
              <w:t xml:space="preserve">% </w:t>
            </w:r>
          </w:p>
          <w:p w:rsidR="00026303" w:rsidRDefault="00026303" w:rsidP="00A97D29">
            <w:pPr>
              <w:jc w:val="center"/>
              <w:rPr>
                <w:sz w:val="28"/>
                <w:szCs w:val="28"/>
              </w:rPr>
            </w:pPr>
            <w:r w:rsidRPr="00BD6B58">
              <w:rPr>
                <w:sz w:val="24"/>
                <w:szCs w:val="24"/>
              </w:rPr>
              <w:t>исполнения</w:t>
            </w:r>
          </w:p>
        </w:tc>
      </w:tr>
      <w:tr w:rsidR="00026303" w:rsidTr="00A97D29">
        <w:trPr>
          <w:cantSplit/>
          <w:trHeight w:val="20"/>
          <w:jc w:val="center"/>
        </w:trPr>
        <w:tc>
          <w:tcPr>
            <w:tcW w:w="791" w:type="dxa"/>
            <w:vMerge/>
            <w:tcBorders>
              <w:top w:val="single" w:sz="4" w:space="0" w:color="auto"/>
              <w:left w:val="single" w:sz="4" w:space="0" w:color="auto"/>
              <w:bottom w:val="single" w:sz="4" w:space="0" w:color="auto"/>
              <w:right w:val="single" w:sz="4" w:space="0" w:color="auto"/>
            </w:tcBorders>
            <w:vAlign w:val="center"/>
            <w:hideMark/>
          </w:tcPr>
          <w:p w:rsidR="00026303" w:rsidRPr="00BD6B58" w:rsidRDefault="00026303" w:rsidP="00A97D29">
            <w:pPr>
              <w:jc w:val="both"/>
              <w:rPr>
                <w:sz w:val="24"/>
                <w:szCs w:val="24"/>
                <w:lang w:eastAsia="en-US"/>
              </w:rPr>
            </w:pPr>
          </w:p>
        </w:tc>
        <w:tc>
          <w:tcPr>
            <w:tcW w:w="5725" w:type="dxa"/>
            <w:vMerge/>
            <w:tcBorders>
              <w:top w:val="single" w:sz="4" w:space="0" w:color="auto"/>
              <w:left w:val="single" w:sz="4" w:space="0" w:color="auto"/>
              <w:bottom w:val="single" w:sz="4" w:space="0" w:color="auto"/>
              <w:right w:val="single" w:sz="4" w:space="0" w:color="auto"/>
            </w:tcBorders>
            <w:vAlign w:val="center"/>
            <w:hideMark/>
          </w:tcPr>
          <w:p w:rsidR="00026303" w:rsidRPr="00BD6B58" w:rsidRDefault="00026303" w:rsidP="00A97D29">
            <w:pPr>
              <w:rPr>
                <w:sz w:val="24"/>
                <w:szCs w:val="24"/>
                <w:lang w:eastAsia="en-US"/>
              </w:rPr>
            </w:pPr>
          </w:p>
        </w:tc>
        <w:tc>
          <w:tcPr>
            <w:tcW w:w="2351" w:type="dxa"/>
            <w:tcBorders>
              <w:top w:val="single" w:sz="4" w:space="0" w:color="auto"/>
              <w:left w:val="single" w:sz="4" w:space="0" w:color="auto"/>
              <w:bottom w:val="single" w:sz="4" w:space="0" w:color="auto"/>
              <w:right w:val="single" w:sz="4" w:space="0" w:color="auto"/>
            </w:tcBorders>
            <w:vAlign w:val="center"/>
            <w:hideMark/>
          </w:tcPr>
          <w:p w:rsidR="00026303" w:rsidRPr="00BD6B58" w:rsidRDefault="00026303" w:rsidP="00A97D29">
            <w:pPr>
              <w:jc w:val="center"/>
              <w:rPr>
                <w:bCs/>
                <w:sz w:val="24"/>
                <w:szCs w:val="24"/>
              </w:rPr>
            </w:pPr>
            <w:r w:rsidRPr="00BD6B58">
              <w:rPr>
                <w:bCs/>
                <w:sz w:val="24"/>
                <w:szCs w:val="24"/>
              </w:rPr>
              <w:t>Предусмотрено документом (Сводной бюджетной росписью, план), тыс. руб.</w:t>
            </w:r>
          </w:p>
          <w:p w:rsidR="00026303" w:rsidRPr="00BD6B58" w:rsidRDefault="00026303" w:rsidP="00A97D29">
            <w:pPr>
              <w:jc w:val="center"/>
              <w:rPr>
                <w:bCs/>
                <w:sz w:val="24"/>
                <w:szCs w:val="24"/>
              </w:rPr>
            </w:pPr>
          </w:p>
        </w:tc>
        <w:tc>
          <w:tcPr>
            <w:tcW w:w="2925" w:type="dxa"/>
            <w:tcBorders>
              <w:top w:val="single" w:sz="4" w:space="0" w:color="auto"/>
              <w:left w:val="single" w:sz="4" w:space="0" w:color="auto"/>
              <w:bottom w:val="single" w:sz="4" w:space="0" w:color="auto"/>
              <w:right w:val="single" w:sz="4" w:space="0" w:color="auto"/>
            </w:tcBorders>
            <w:vAlign w:val="center"/>
            <w:hideMark/>
          </w:tcPr>
          <w:p w:rsidR="00026303" w:rsidRPr="00BD6B58" w:rsidRDefault="00026303" w:rsidP="00A97D29">
            <w:pPr>
              <w:jc w:val="center"/>
              <w:rPr>
                <w:bCs/>
                <w:sz w:val="24"/>
                <w:szCs w:val="24"/>
              </w:rPr>
            </w:pPr>
            <w:r w:rsidRPr="00BD6B58">
              <w:rPr>
                <w:bCs/>
                <w:sz w:val="24"/>
                <w:szCs w:val="24"/>
              </w:rPr>
              <w:t xml:space="preserve">Кассовое исполнение </w:t>
            </w:r>
            <w:r w:rsidRPr="00BD6B58">
              <w:rPr>
                <w:bCs/>
                <w:sz w:val="24"/>
                <w:szCs w:val="24"/>
              </w:rPr>
              <w:br/>
              <w:t xml:space="preserve">(факт), </w:t>
            </w:r>
          </w:p>
          <w:p w:rsidR="00026303" w:rsidRPr="00BD6B58" w:rsidRDefault="00026303" w:rsidP="00A97D29">
            <w:pPr>
              <w:jc w:val="center"/>
              <w:rPr>
                <w:bCs/>
                <w:sz w:val="24"/>
                <w:szCs w:val="24"/>
              </w:rPr>
            </w:pPr>
            <w:r w:rsidRPr="00BD6B58">
              <w:rPr>
                <w:bCs/>
                <w:sz w:val="24"/>
                <w:szCs w:val="24"/>
              </w:rPr>
              <w:t>тыс. руб.</w:t>
            </w:r>
          </w:p>
        </w:tc>
        <w:tc>
          <w:tcPr>
            <w:tcW w:w="2276" w:type="dxa"/>
            <w:vMerge/>
            <w:tcBorders>
              <w:left w:val="single" w:sz="4" w:space="0" w:color="auto"/>
              <w:bottom w:val="single" w:sz="4" w:space="0" w:color="auto"/>
              <w:right w:val="single" w:sz="4" w:space="0" w:color="auto"/>
            </w:tcBorders>
          </w:tcPr>
          <w:p w:rsidR="00026303" w:rsidRDefault="00026303" w:rsidP="00A97D29">
            <w:pPr>
              <w:jc w:val="center"/>
              <w:rPr>
                <w:bCs/>
                <w:sz w:val="28"/>
                <w:szCs w:val="28"/>
              </w:rPr>
            </w:pPr>
          </w:p>
        </w:tc>
      </w:tr>
      <w:tr w:rsidR="00026303" w:rsidTr="00A97D29">
        <w:trPr>
          <w:cantSplit/>
          <w:trHeight w:val="562"/>
          <w:jc w:val="center"/>
        </w:trPr>
        <w:tc>
          <w:tcPr>
            <w:tcW w:w="791" w:type="dxa"/>
            <w:tcBorders>
              <w:top w:val="single" w:sz="4" w:space="0" w:color="auto"/>
              <w:left w:val="single" w:sz="4" w:space="0" w:color="auto"/>
              <w:bottom w:val="single" w:sz="4" w:space="0" w:color="auto"/>
              <w:right w:val="single" w:sz="4" w:space="0" w:color="auto"/>
            </w:tcBorders>
          </w:tcPr>
          <w:p w:rsidR="00026303" w:rsidRPr="002C09EA" w:rsidRDefault="00026303" w:rsidP="00A97D29">
            <w:pPr>
              <w:pStyle w:val="af7"/>
              <w:numPr>
                <w:ilvl w:val="0"/>
                <w:numId w:val="25"/>
              </w:numPr>
              <w:jc w:val="both"/>
              <w:rPr>
                <w:sz w:val="24"/>
                <w:szCs w:val="24"/>
              </w:rPr>
            </w:pPr>
          </w:p>
        </w:tc>
        <w:tc>
          <w:tcPr>
            <w:tcW w:w="5725" w:type="dxa"/>
            <w:tcBorders>
              <w:top w:val="single" w:sz="4" w:space="0" w:color="auto"/>
              <w:left w:val="single" w:sz="4" w:space="0" w:color="auto"/>
              <w:bottom w:val="single" w:sz="4" w:space="0" w:color="auto"/>
              <w:right w:val="single" w:sz="4" w:space="0" w:color="auto"/>
            </w:tcBorders>
            <w:hideMark/>
          </w:tcPr>
          <w:p w:rsidR="00026303" w:rsidRDefault="00026303" w:rsidP="00A97D29">
            <w:pPr>
              <w:rPr>
                <w:sz w:val="24"/>
                <w:szCs w:val="24"/>
              </w:rPr>
            </w:pPr>
            <w:r w:rsidRPr="002E3D60">
              <w:rPr>
                <w:bCs/>
                <w:color w:val="000000"/>
                <w:sz w:val="24"/>
                <w:szCs w:val="24"/>
              </w:rPr>
              <w:t>Обеспечение качественным жильём граждан на территории Всеволожского муниципального района Ленинградской области на 2022 – 2026 годы</w:t>
            </w:r>
          </w:p>
        </w:tc>
        <w:tc>
          <w:tcPr>
            <w:tcW w:w="2351" w:type="dxa"/>
            <w:tcBorders>
              <w:top w:val="single" w:sz="4" w:space="0" w:color="auto"/>
              <w:left w:val="single" w:sz="4" w:space="0" w:color="auto"/>
              <w:right w:val="single" w:sz="4" w:space="0" w:color="auto"/>
            </w:tcBorders>
            <w:hideMark/>
          </w:tcPr>
          <w:p w:rsidR="00026303" w:rsidRDefault="00026303" w:rsidP="00A97D29">
            <w:pPr>
              <w:jc w:val="center"/>
              <w:rPr>
                <w:sz w:val="24"/>
                <w:szCs w:val="24"/>
              </w:rPr>
            </w:pPr>
          </w:p>
          <w:p w:rsidR="00026303" w:rsidRDefault="00026303" w:rsidP="00A97D29">
            <w:pPr>
              <w:jc w:val="center"/>
              <w:rPr>
                <w:sz w:val="24"/>
                <w:szCs w:val="24"/>
              </w:rPr>
            </w:pPr>
            <w:r w:rsidRPr="002E3D60">
              <w:rPr>
                <w:sz w:val="24"/>
                <w:szCs w:val="24"/>
              </w:rPr>
              <w:t>561 167,1</w:t>
            </w:r>
          </w:p>
        </w:tc>
        <w:tc>
          <w:tcPr>
            <w:tcW w:w="2925" w:type="dxa"/>
            <w:tcBorders>
              <w:top w:val="single" w:sz="4" w:space="0" w:color="auto"/>
              <w:left w:val="single" w:sz="4" w:space="0" w:color="auto"/>
              <w:right w:val="single" w:sz="4" w:space="0" w:color="auto"/>
            </w:tcBorders>
            <w:hideMark/>
          </w:tcPr>
          <w:p w:rsidR="00026303" w:rsidRDefault="00026303" w:rsidP="00A97D29">
            <w:pPr>
              <w:jc w:val="center"/>
              <w:rPr>
                <w:sz w:val="24"/>
                <w:szCs w:val="24"/>
              </w:rPr>
            </w:pPr>
          </w:p>
          <w:p w:rsidR="00026303" w:rsidRDefault="00026303" w:rsidP="00A97D29">
            <w:pPr>
              <w:jc w:val="center"/>
              <w:rPr>
                <w:sz w:val="24"/>
                <w:szCs w:val="24"/>
              </w:rPr>
            </w:pPr>
            <w:r w:rsidRPr="002E3D60">
              <w:rPr>
                <w:sz w:val="24"/>
                <w:szCs w:val="24"/>
              </w:rPr>
              <w:t>485 116,2</w:t>
            </w:r>
          </w:p>
        </w:tc>
        <w:tc>
          <w:tcPr>
            <w:tcW w:w="2276" w:type="dxa"/>
            <w:tcBorders>
              <w:top w:val="single" w:sz="4" w:space="0" w:color="auto"/>
              <w:left w:val="single" w:sz="4" w:space="0" w:color="auto"/>
              <w:right w:val="single" w:sz="4" w:space="0" w:color="auto"/>
            </w:tcBorders>
          </w:tcPr>
          <w:p w:rsidR="00026303" w:rsidRDefault="00026303" w:rsidP="00A97D29">
            <w:pPr>
              <w:jc w:val="center"/>
              <w:rPr>
                <w:sz w:val="24"/>
                <w:szCs w:val="24"/>
              </w:rPr>
            </w:pPr>
          </w:p>
          <w:p w:rsidR="00026303" w:rsidRDefault="00026303" w:rsidP="00A97D29">
            <w:pPr>
              <w:jc w:val="center"/>
              <w:rPr>
                <w:sz w:val="24"/>
                <w:szCs w:val="24"/>
              </w:rPr>
            </w:pPr>
            <w:r>
              <w:rPr>
                <w:sz w:val="24"/>
                <w:szCs w:val="24"/>
              </w:rPr>
              <w:t>100,0</w:t>
            </w:r>
          </w:p>
        </w:tc>
      </w:tr>
      <w:tr w:rsidR="00026303" w:rsidTr="00A97D29">
        <w:trPr>
          <w:cantSplit/>
          <w:trHeight w:val="562"/>
          <w:jc w:val="center"/>
        </w:trPr>
        <w:tc>
          <w:tcPr>
            <w:tcW w:w="791" w:type="dxa"/>
            <w:tcBorders>
              <w:top w:val="single" w:sz="4" w:space="0" w:color="auto"/>
              <w:left w:val="single" w:sz="4" w:space="0" w:color="auto"/>
              <w:bottom w:val="single" w:sz="4" w:space="0" w:color="auto"/>
              <w:right w:val="single" w:sz="4" w:space="0" w:color="auto"/>
            </w:tcBorders>
          </w:tcPr>
          <w:p w:rsidR="00026303" w:rsidRPr="002C09EA" w:rsidRDefault="00026303" w:rsidP="00A97D29">
            <w:pPr>
              <w:pStyle w:val="af7"/>
              <w:numPr>
                <w:ilvl w:val="0"/>
                <w:numId w:val="25"/>
              </w:numPr>
              <w:jc w:val="both"/>
              <w:rPr>
                <w:sz w:val="24"/>
                <w:szCs w:val="24"/>
              </w:rPr>
            </w:pPr>
          </w:p>
        </w:tc>
        <w:tc>
          <w:tcPr>
            <w:tcW w:w="5725" w:type="dxa"/>
            <w:tcBorders>
              <w:top w:val="single" w:sz="4" w:space="0" w:color="auto"/>
              <w:left w:val="single" w:sz="4" w:space="0" w:color="auto"/>
              <w:bottom w:val="single" w:sz="4" w:space="0" w:color="auto"/>
              <w:right w:val="single" w:sz="4" w:space="0" w:color="auto"/>
            </w:tcBorders>
            <w:hideMark/>
          </w:tcPr>
          <w:p w:rsidR="00026303" w:rsidRPr="002E3D60" w:rsidRDefault="00026303" w:rsidP="00A97D29">
            <w:pPr>
              <w:rPr>
                <w:bCs/>
                <w:color w:val="000000"/>
                <w:sz w:val="24"/>
                <w:szCs w:val="24"/>
              </w:rPr>
            </w:pPr>
            <w:r w:rsidRPr="002E3D60">
              <w:rPr>
                <w:bCs/>
                <w:color w:val="000000"/>
                <w:sz w:val="24"/>
                <w:szCs w:val="24"/>
              </w:rPr>
              <w:t>Укрепление национального единства, этнокультурное развитие на территории Всеволожского района</w:t>
            </w:r>
          </w:p>
          <w:p w:rsidR="00026303" w:rsidRDefault="00026303" w:rsidP="00A97D29">
            <w:pPr>
              <w:rPr>
                <w:sz w:val="24"/>
                <w:szCs w:val="24"/>
              </w:rPr>
            </w:pPr>
            <w:r w:rsidRPr="002E3D60">
              <w:rPr>
                <w:bCs/>
                <w:color w:val="000000"/>
                <w:sz w:val="24"/>
                <w:szCs w:val="24"/>
              </w:rPr>
              <w:t>Ленинградской области на 2022 - 2026 годы</w:t>
            </w:r>
          </w:p>
        </w:tc>
        <w:tc>
          <w:tcPr>
            <w:tcW w:w="2351" w:type="dxa"/>
            <w:tcBorders>
              <w:top w:val="single" w:sz="4" w:space="0" w:color="auto"/>
              <w:left w:val="single" w:sz="4" w:space="0" w:color="auto"/>
              <w:right w:val="single" w:sz="4" w:space="0" w:color="auto"/>
            </w:tcBorders>
            <w:hideMark/>
          </w:tcPr>
          <w:p w:rsidR="00026303" w:rsidRDefault="00026303" w:rsidP="00A97D29">
            <w:pPr>
              <w:jc w:val="center"/>
              <w:rPr>
                <w:sz w:val="24"/>
                <w:szCs w:val="24"/>
              </w:rPr>
            </w:pPr>
          </w:p>
          <w:p w:rsidR="00026303" w:rsidRDefault="00026303" w:rsidP="00A97D29">
            <w:pPr>
              <w:jc w:val="center"/>
              <w:rPr>
                <w:sz w:val="24"/>
                <w:szCs w:val="24"/>
              </w:rPr>
            </w:pPr>
            <w:r w:rsidRPr="002E3D60">
              <w:rPr>
                <w:sz w:val="24"/>
                <w:szCs w:val="24"/>
              </w:rPr>
              <w:t>600,2</w:t>
            </w:r>
          </w:p>
        </w:tc>
        <w:tc>
          <w:tcPr>
            <w:tcW w:w="2925" w:type="dxa"/>
            <w:tcBorders>
              <w:top w:val="single" w:sz="4" w:space="0" w:color="auto"/>
              <w:left w:val="single" w:sz="4" w:space="0" w:color="auto"/>
              <w:right w:val="single" w:sz="4" w:space="0" w:color="auto"/>
            </w:tcBorders>
            <w:hideMark/>
          </w:tcPr>
          <w:p w:rsidR="00026303" w:rsidRDefault="00026303" w:rsidP="00A97D29">
            <w:pPr>
              <w:jc w:val="center"/>
              <w:rPr>
                <w:sz w:val="24"/>
                <w:szCs w:val="24"/>
              </w:rPr>
            </w:pPr>
          </w:p>
          <w:p w:rsidR="00026303" w:rsidRDefault="00026303" w:rsidP="00A97D29">
            <w:pPr>
              <w:jc w:val="center"/>
              <w:rPr>
                <w:sz w:val="24"/>
                <w:szCs w:val="24"/>
              </w:rPr>
            </w:pPr>
            <w:r w:rsidRPr="002E3D60">
              <w:rPr>
                <w:sz w:val="24"/>
                <w:szCs w:val="24"/>
              </w:rPr>
              <w:t>581,5</w:t>
            </w:r>
          </w:p>
        </w:tc>
        <w:tc>
          <w:tcPr>
            <w:tcW w:w="2276" w:type="dxa"/>
            <w:tcBorders>
              <w:top w:val="single" w:sz="4" w:space="0" w:color="auto"/>
              <w:left w:val="single" w:sz="4" w:space="0" w:color="auto"/>
              <w:right w:val="single" w:sz="4" w:space="0" w:color="auto"/>
            </w:tcBorders>
          </w:tcPr>
          <w:p w:rsidR="00026303" w:rsidRDefault="00026303" w:rsidP="00A97D29">
            <w:pPr>
              <w:jc w:val="center"/>
              <w:rPr>
                <w:sz w:val="24"/>
                <w:szCs w:val="24"/>
              </w:rPr>
            </w:pPr>
          </w:p>
          <w:p w:rsidR="00026303" w:rsidRDefault="00026303" w:rsidP="00A97D29">
            <w:pPr>
              <w:jc w:val="center"/>
              <w:rPr>
                <w:sz w:val="24"/>
                <w:szCs w:val="24"/>
              </w:rPr>
            </w:pPr>
            <w:r>
              <w:rPr>
                <w:sz w:val="24"/>
                <w:szCs w:val="24"/>
              </w:rPr>
              <w:t>100,0</w:t>
            </w:r>
          </w:p>
        </w:tc>
      </w:tr>
      <w:tr w:rsidR="00026303" w:rsidTr="00A97D29">
        <w:trPr>
          <w:cantSplit/>
          <w:trHeight w:val="593"/>
          <w:jc w:val="center"/>
        </w:trPr>
        <w:tc>
          <w:tcPr>
            <w:tcW w:w="791" w:type="dxa"/>
            <w:tcBorders>
              <w:top w:val="single" w:sz="4" w:space="0" w:color="auto"/>
              <w:left w:val="single" w:sz="4" w:space="0" w:color="auto"/>
              <w:bottom w:val="single" w:sz="4" w:space="0" w:color="auto"/>
              <w:right w:val="single" w:sz="4" w:space="0" w:color="auto"/>
            </w:tcBorders>
          </w:tcPr>
          <w:p w:rsidR="00026303" w:rsidRPr="002C09EA" w:rsidRDefault="00026303" w:rsidP="00A97D29">
            <w:pPr>
              <w:pStyle w:val="af7"/>
              <w:numPr>
                <w:ilvl w:val="0"/>
                <w:numId w:val="25"/>
              </w:numPr>
              <w:jc w:val="both"/>
              <w:rPr>
                <w:sz w:val="24"/>
                <w:szCs w:val="24"/>
              </w:rPr>
            </w:pPr>
          </w:p>
        </w:tc>
        <w:tc>
          <w:tcPr>
            <w:tcW w:w="5725" w:type="dxa"/>
            <w:tcBorders>
              <w:top w:val="single" w:sz="4" w:space="0" w:color="auto"/>
              <w:left w:val="single" w:sz="4" w:space="0" w:color="auto"/>
              <w:bottom w:val="single" w:sz="4" w:space="0" w:color="auto"/>
              <w:right w:val="single" w:sz="4" w:space="0" w:color="auto"/>
            </w:tcBorders>
            <w:hideMark/>
          </w:tcPr>
          <w:p w:rsidR="00026303" w:rsidRPr="002E3D60" w:rsidRDefault="00026303" w:rsidP="00A97D29">
            <w:pPr>
              <w:rPr>
                <w:bCs/>
                <w:color w:val="000000"/>
                <w:sz w:val="24"/>
                <w:szCs w:val="24"/>
              </w:rPr>
            </w:pPr>
            <w:r w:rsidRPr="002E3D60">
              <w:rPr>
                <w:bCs/>
                <w:color w:val="000000"/>
                <w:sz w:val="24"/>
                <w:szCs w:val="24"/>
              </w:rPr>
              <w:t>Развитие сферы туризма и рекреации во Всеволожском муниципальном районе Ленинградской области</w:t>
            </w:r>
          </w:p>
          <w:p w:rsidR="00026303" w:rsidRDefault="00026303" w:rsidP="00A97D29">
            <w:pPr>
              <w:rPr>
                <w:sz w:val="24"/>
                <w:szCs w:val="24"/>
              </w:rPr>
            </w:pPr>
            <w:r w:rsidRPr="002E3D60">
              <w:rPr>
                <w:bCs/>
                <w:color w:val="000000"/>
                <w:sz w:val="24"/>
                <w:szCs w:val="24"/>
              </w:rPr>
              <w:t>на 2022-2026 годы</w:t>
            </w:r>
          </w:p>
        </w:tc>
        <w:tc>
          <w:tcPr>
            <w:tcW w:w="2351" w:type="dxa"/>
            <w:tcBorders>
              <w:top w:val="single" w:sz="4" w:space="0" w:color="auto"/>
              <w:left w:val="single" w:sz="4" w:space="0" w:color="auto"/>
              <w:bottom w:val="single" w:sz="4" w:space="0" w:color="auto"/>
              <w:right w:val="single" w:sz="4" w:space="0" w:color="auto"/>
            </w:tcBorders>
            <w:hideMark/>
          </w:tcPr>
          <w:p w:rsidR="00026303" w:rsidRDefault="00026303" w:rsidP="00A97D29">
            <w:pPr>
              <w:jc w:val="center"/>
              <w:rPr>
                <w:sz w:val="24"/>
                <w:szCs w:val="24"/>
              </w:rPr>
            </w:pPr>
          </w:p>
          <w:p w:rsidR="00026303" w:rsidRDefault="00026303" w:rsidP="00A97D29">
            <w:pPr>
              <w:jc w:val="center"/>
              <w:rPr>
                <w:sz w:val="24"/>
                <w:szCs w:val="24"/>
              </w:rPr>
            </w:pPr>
            <w:r w:rsidRPr="002E3D60">
              <w:rPr>
                <w:sz w:val="24"/>
                <w:szCs w:val="24"/>
              </w:rPr>
              <w:t>1 300,0</w:t>
            </w:r>
          </w:p>
        </w:tc>
        <w:tc>
          <w:tcPr>
            <w:tcW w:w="2925" w:type="dxa"/>
            <w:tcBorders>
              <w:top w:val="single" w:sz="4" w:space="0" w:color="auto"/>
              <w:left w:val="single" w:sz="4" w:space="0" w:color="auto"/>
              <w:bottom w:val="single" w:sz="4" w:space="0" w:color="auto"/>
              <w:right w:val="single" w:sz="4" w:space="0" w:color="auto"/>
            </w:tcBorders>
            <w:hideMark/>
          </w:tcPr>
          <w:p w:rsidR="00026303" w:rsidRDefault="00026303" w:rsidP="00A97D29">
            <w:pPr>
              <w:tabs>
                <w:tab w:val="left" w:pos="585"/>
              </w:tabs>
              <w:jc w:val="center"/>
              <w:rPr>
                <w:sz w:val="24"/>
                <w:szCs w:val="24"/>
              </w:rPr>
            </w:pPr>
          </w:p>
          <w:p w:rsidR="00026303" w:rsidRDefault="00026303" w:rsidP="00A97D29">
            <w:pPr>
              <w:tabs>
                <w:tab w:val="left" w:pos="585"/>
              </w:tabs>
              <w:jc w:val="center"/>
              <w:rPr>
                <w:sz w:val="24"/>
                <w:szCs w:val="24"/>
              </w:rPr>
            </w:pPr>
            <w:r w:rsidRPr="002E3D60">
              <w:rPr>
                <w:sz w:val="24"/>
                <w:szCs w:val="24"/>
              </w:rPr>
              <w:t>879,2</w:t>
            </w:r>
          </w:p>
        </w:tc>
        <w:tc>
          <w:tcPr>
            <w:tcW w:w="2276" w:type="dxa"/>
            <w:tcBorders>
              <w:top w:val="single" w:sz="4" w:space="0" w:color="auto"/>
              <w:left w:val="single" w:sz="4" w:space="0" w:color="auto"/>
              <w:right w:val="single" w:sz="4" w:space="0" w:color="auto"/>
            </w:tcBorders>
          </w:tcPr>
          <w:p w:rsidR="00026303" w:rsidRDefault="00026303" w:rsidP="00A97D29">
            <w:pPr>
              <w:tabs>
                <w:tab w:val="left" w:pos="585"/>
              </w:tabs>
              <w:jc w:val="center"/>
              <w:rPr>
                <w:sz w:val="24"/>
                <w:szCs w:val="24"/>
              </w:rPr>
            </w:pPr>
          </w:p>
          <w:p w:rsidR="00026303" w:rsidRDefault="00026303" w:rsidP="00A97D29">
            <w:pPr>
              <w:tabs>
                <w:tab w:val="left" w:pos="585"/>
              </w:tabs>
              <w:jc w:val="center"/>
              <w:rPr>
                <w:sz w:val="24"/>
                <w:szCs w:val="24"/>
              </w:rPr>
            </w:pPr>
            <w:r>
              <w:rPr>
                <w:sz w:val="24"/>
                <w:szCs w:val="24"/>
              </w:rPr>
              <w:t>97,7</w:t>
            </w:r>
          </w:p>
        </w:tc>
      </w:tr>
      <w:tr w:rsidR="00026303" w:rsidTr="00A97D29">
        <w:trPr>
          <w:cantSplit/>
          <w:trHeight w:val="438"/>
          <w:jc w:val="center"/>
        </w:trPr>
        <w:tc>
          <w:tcPr>
            <w:tcW w:w="791" w:type="dxa"/>
            <w:tcBorders>
              <w:top w:val="single" w:sz="4" w:space="0" w:color="auto"/>
              <w:left w:val="single" w:sz="4" w:space="0" w:color="auto"/>
              <w:bottom w:val="single" w:sz="4" w:space="0" w:color="auto"/>
              <w:right w:val="single" w:sz="4" w:space="0" w:color="auto"/>
            </w:tcBorders>
          </w:tcPr>
          <w:p w:rsidR="00026303" w:rsidRPr="002C09EA" w:rsidRDefault="00026303" w:rsidP="00A97D29">
            <w:pPr>
              <w:pStyle w:val="af7"/>
              <w:numPr>
                <w:ilvl w:val="0"/>
                <w:numId w:val="25"/>
              </w:numPr>
              <w:jc w:val="both"/>
              <w:rPr>
                <w:sz w:val="24"/>
                <w:szCs w:val="24"/>
              </w:rPr>
            </w:pPr>
          </w:p>
        </w:tc>
        <w:tc>
          <w:tcPr>
            <w:tcW w:w="5725" w:type="dxa"/>
            <w:tcBorders>
              <w:top w:val="single" w:sz="4" w:space="0" w:color="auto"/>
              <w:left w:val="single" w:sz="4" w:space="0" w:color="auto"/>
              <w:bottom w:val="single" w:sz="4" w:space="0" w:color="auto"/>
              <w:right w:val="single" w:sz="4" w:space="0" w:color="auto"/>
            </w:tcBorders>
          </w:tcPr>
          <w:p w:rsidR="00026303" w:rsidRDefault="00026303" w:rsidP="00A97D29">
            <w:pPr>
              <w:rPr>
                <w:sz w:val="24"/>
                <w:szCs w:val="24"/>
              </w:rPr>
            </w:pPr>
            <w:r>
              <w:rPr>
                <w:bCs/>
                <w:color w:val="000000"/>
                <w:sz w:val="24"/>
                <w:szCs w:val="24"/>
              </w:rPr>
              <w:t xml:space="preserve"> </w:t>
            </w:r>
            <w:r w:rsidRPr="002E3D60">
              <w:rPr>
                <w:bCs/>
                <w:color w:val="000000"/>
                <w:sz w:val="24"/>
                <w:szCs w:val="24"/>
              </w:rPr>
              <w:t>Развитие рынка наружной рекламы на территории  МО «Всеволожский муниципальный район» Ленинградской области на 2022-2026 годы</w:t>
            </w:r>
          </w:p>
        </w:tc>
        <w:tc>
          <w:tcPr>
            <w:tcW w:w="2351" w:type="dxa"/>
            <w:tcBorders>
              <w:top w:val="single" w:sz="4" w:space="0" w:color="auto"/>
              <w:left w:val="single" w:sz="4" w:space="0" w:color="auto"/>
              <w:bottom w:val="single" w:sz="4" w:space="0" w:color="auto"/>
              <w:right w:val="single" w:sz="4" w:space="0" w:color="auto"/>
            </w:tcBorders>
            <w:hideMark/>
          </w:tcPr>
          <w:p w:rsidR="00026303" w:rsidRDefault="00026303" w:rsidP="00A97D29">
            <w:pPr>
              <w:jc w:val="center"/>
              <w:rPr>
                <w:sz w:val="24"/>
                <w:szCs w:val="24"/>
              </w:rPr>
            </w:pPr>
          </w:p>
          <w:p w:rsidR="00026303" w:rsidRDefault="00026303" w:rsidP="00A97D29">
            <w:pPr>
              <w:jc w:val="center"/>
              <w:rPr>
                <w:rFonts w:eastAsia="Calibri"/>
                <w:sz w:val="24"/>
                <w:szCs w:val="24"/>
                <w:lang w:eastAsia="en-US"/>
              </w:rPr>
            </w:pPr>
            <w:r w:rsidRPr="002E3D60">
              <w:rPr>
                <w:sz w:val="24"/>
                <w:szCs w:val="24"/>
              </w:rPr>
              <w:t>18 166,4</w:t>
            </w:r>
          </w:p>
        </w:tc>
        <w:tc>
          <w:tcPr>
            <w:tcW w:w="2925" w:type="dxa"/>
            <w:tcBorders>
              <w:top w:val="single" w:sz="4" w:space="0" w:color="auto"/>
              <w:left w:val="single" w:sz="4" w:space="0" w:color="auto"/>
              <w:bottom w:val="single" w:sz="4" w:space="0" w:color="auto"/>
              <w:right w:val="single" w:sz="4" w:space="0" w:color="auto"/>
            </w:tcBorders>
            <w:hideMark/>
          </w:tcPr>
          <w:p w:rsidR="00026303" w:rsidRDefault="00026303" w:rsidP="00A97D29">
            <w:pPr>
              <w:jc w:val="center"/>
              <w:rPr>
                <w:sz w:val="24"/>
                <w:szCs w:val="24"/>
              </w:rPr>
            </w:pPr>
          </w:p>
          <w:p w:rsidR="00026303" w:rsidRDefault="00026303" w:rsidP="00A97D29">
            <w:pPr>
              <w:jc w:val="center"/>
              <w:rPr>
                <w:sz w:val="24"/>
                <w:szCs w:val="24"/>
              </w:rPr>
            </w:pPr>
            <w:r w:rsidRPr="002E3D60">
              <w:rPr>
                <w:sz w:val="24"/>
                <w:szCs w:val="24"/>
              </w:rPr>
              <w:t>18 166,4</w:t>
            </w:r>
          </w:p>
        </w:tc>
        <w:tc>
          <w:tcPr>
            <w:tcW w:w="2276" w:type="dxa"/>
            <w:tcBorders>
              <w:top w:val="single" w:sz="4" w:space="0" w:color="auto"/>
              <w:left w:val="single" w:sz="4" w:space="0" w:color="auto"/>
              <w:bottom w:val="single" w:sz="4" w:space="0" w:color="auto"/>
              <w:right w:val="single" w:sz="4" w:space="0" w:color="auto"/>
            </w:tcBorders>
          </w:tcPr>
          <w:p w:rsidR="00026303" w:rsidRDefault="00026303" w:rsidP="00A97D29">
            <w:pPr>
              <w:jc w:val="center"/>
              <w:rPr>
                <w:sz w:val="24"/>
                <w:szCs w:val="24"/>
              </w:rPr>
            </w:pPr>
          </w:p>
          <w:p w:rsidR="00026303" w:rsidRDefault="00026303" w:rsidP="00A97D29">
            <w:pPr>
              <w:jc w:val="center"/>
              <w:rPr>
                <w:sz w:val="24"/>
                <w:szCs w:val="24"/>
              </w:rPr>
            </w:pPr>
            <w:r>
              <w:rPr>
                <w:sz w:val="24"/>
                <w:szCs w:val="24"/>
              </w:rPr>
              <w:t>99,2</w:t>
            </w:r>
          </w:p>
        </w:tc>
      </w:tr>
      <w:tr w:rsidR="00026303" w:rsidTr="00A97D29">
        <w:trPr>
          <w:cantSplit/>
          <w:trHeight w:val="569"/>
          <w:jc w:val="center"/>
        </w:trPr>
        <w:tc>
          <w:tcPr>
            <w:tcW w:w="791" w:type="dxa"/>
            <w:tcBorders>
              <w:top w:val="single" w:sz="4" w:space="0" w:color="auto"/>
              <w:left w:val="single" w:sz="4" w:space="0" w:color="auto"/>
              <w:bottom w:val="single" w:sz="4" w:space="0" w:color="auto"/>
              <w:right w:val="single" w:sz="4" w:space="0" w:color="auto"/>
            </w:tcBorders>
          </w:tcPr>
          <w:p w:rsidR="00026303" w:rsidRPr="002C09EA" w:rsidRDefault="00026303" w:rsidP="00A97D29">
            <w:pPr>
              <w:pStyle w:val="af7"/>
              <w:numPr>
                <w:ilvl w:val="0"/>
                <w:numId w:val="25"/>
              </w:numPr>
              <w:jc w:val="both"/>
              <w:rPr>
                <w:sz w:val="24"/>
                <w:szCs w:val="24"/>
              </w:rPr>
            </w:pPr>
          </w:p>
        </w:tc>
        <w:tc>
          <w:tcPr>
            <w:tcW w:w="5725" w:type="dxa"/>
            <w:tcBorders>
              <w:top w:val="single" w:sz="4" w:space="0" w:color="auto"/>
              <w:left w:val="single" w:sz="4" w:space="0" w:color="auto"/>
              <w:bottom w:val="single" w:sz="4" w:space="0" w:color="auto"/>
              <w:right w:val="single" w:sz="4" w:space="0" w:color="auto"/>
            </w:tcBorders>
            <w:hideMark/>
          </w:tcPr>
          <w:p w:rsidR="00026303" w:rsidRDefault="00026303" w:rsidP="00A97D29">
            <w:pPr>
              <w:rPr>
                <w:sz w:val="24"/>
                <w:szCs w:val="24"/>
              </w:rPr>
            </w:pPr>
            <w:r w:rsidRPr="002E3D60">
              <w:rPr>
                <w:bCs/>
                <w:color w:val="000000"/>
                <w:sz w:val="24"/>
                <w:szCs w:val="24"/>
              </w:rPr>
              <w:t>Защита прав потребителей МО «Всеволожский муниципальный район» ЛО на 2022 – 2026 год</w:t>
            </w:r>
          </w:p>
        </w:tc>
        <w:tc>
          <w:tcPr>
            <w:tcW w:w="2351" w:type="dxa"/>
            <w:tcBorders>
              <w:top w:val="single" w:sz="4" w:space="0" w:color="auto"/>
              <w:left w:val="single" w:sz="4" w:space="0" w:color="auto"/>
              <w:right w:val="single" w:sz="4" w:space="0" w:color="auto"/>
            </w:tcBorders>
            <w:hideMark/>
          </w:tcPr>
          <w:p w:rsidR="00026303" w:rsidRDefault="00026303" w:rsidP="00A97D29">
            <w:pPr>
              <w:jc w:val="center"/>
              <w:rPr>
                <w:sz w:val="24"/>
                <w:szCs w:val="24"/>
              </w:rPr>
            </w:pPr>
          </w:p>
          <w:p w:rsidR="00026303" w:rsidRDefault="00026303" w:rsidP="00A97D29">
            <w:pPr>
              <w:jc w:val="center"/>
              <w:rPr>
                <w:sz w:val="24"/>
                <w:szCs w:val="24"/>
              </w:rPr>
            </w:pPr>
            <w:r>
              <w:rPr>
                <w:sz w:val="24"/>
                <w:szCs w:val="24"/>
              </w:rPr>
              <w:t>10,0</w:t>
            </w:r>
          </w:p>
        </w:tc>
        <w:tc>
          <w:tcPr>
            <w:tcW w:w="2925" w:type="dxa"/>
            <w:tcBorders>
              <w:top w:val="single" w:sz="4" w:space="0" w:color="auto"/>
              <w:left w:val="single" w:sz="4" w:space="0" w:color="auto"/>
              <w:right w:val="single" w:sz="4" w:space="0" w:color="auto"/>
            </w:tcBorders>
            <w:hideMark/>
          </w:tcPr>
          <w:p w:rsidR="00026303" w:rsidRDefault="00026303" w:rsidP="00A97D29">
            <w:pPr>
              <w:jc w:val="center"/>
              <w:rPr>
                <w:sz w:val="24"/>
                <w:szCs w:val="24"/>
              </w:rPr>
            </w:pPr>
          </w:p>
          <w:p w:rsidR="00026303" w:rsidRDefault="00026303" w:rsidP="00A97D29">
            <w:pPr>
              <w:jc w:val="center"/>
              <w:rPr>
                <w:sz w:val="24"/>
                <w:szCs w:val="24"/>
              </w:rPr>
            </w:pPr>
            <w:r>
              <w:rPr>
                <w:sz w:val="24"/>
                <w:szCs w:val="24"/>
              </w:rPr>
              <w:t>10,0</w:t>
            </w:r>
          </w:p>
        </w:tc>
        <w:tc>
          <w:tcPr>
            <w:tcW w:w="2276" w:type="dxa"/>
            <w:tcBorders>
              <w:top w:val="single" w:sz="4" w:space="0" w:color="auto"/>
              <w:left w:val="single" w:sz="4" w:space="0" w:color="auto"/>
              <w:right w:val="single" w:sz="4" w:space="0" w:color="auto"/>
            </w:tcBorders>
          </w:tcPr>
          <w:p w:rsidR="00026303" w:rsidRDefault="00026303" w:rsidP="00A97D29">
            <w:pPr>
              <w:jc w:val="center"/>
              <w:rPr>
                <w:sz w:val="24"/>
                <w:szCs w:val="24"/>
              </w:rPr>
            </w:pPr>
          </w:p>
          <w:p w:rsidR="00026303" w:rsidRDefault="00026303" w:rsidP="00A97D29">
            <w:pPr>
              <w:jc w:val="center"/>
              <w:rPr>
                <w:sz w:val="24"/>
                <w:szCs w:val="24"/>
              </w:rPr>
            </w:pPr>
            <w:r>
              <w:rPr>
                <w:sz w:val="24"/>
                <w:szCs w:val="24"/>
              </w:rPr>
              <w:t>99,6</w:t>
            </w:r>
          </w:p>
        </w:tc>
      </w:tr>
      <w:tr w:rsidR="00026303" w:rsidTr="00A97D29">
        <w:trPr>
          <w:cantSplit/>
          <w:trHeight w:val="562"/>
          <w:jc w:val="center"/>
        </w:trPr>
        <w:tc>
          <w:tcPr>
            <w:tcW w:w="791" w:type="dxa"/>
            <w:tcBorders>
              <w:top w:val="single" w:sz="4" w:space="0" w:color="auto"/>
              <w:left w:val="single" w:sz="4" w:space="0" w:color="auto"/>
              <w:bottom w:val="single" w:sz="4" w:space="0" w:color="auto"/>
              <w:right w:val="single" w:sz="4" w:space="0" w:color="auto"/>
            </w:tcBorders>
          </w:tcPr>
          <w:p w:rsidR="00026303" w:rsidRPr="002C09EA" w:rsidRDefault="00026303" w:rsidP="00A97D29">
            <w:pPr>
              <w:pStyle w:val="af7"/>
              <w:numPr>
                <w:ilvl w:val="0"/>
                <w:numId w:val="25"/>
              </w:numPr>
              <w:jc w:val="both"/>
              <w:rPr>
                <w:sz w:val="24"/>
                <w:szCs w:val="24"/>
              </w:rPr>
            </w:pPr>
          </w:p>
        </w:tc>
        <w:tc>
          <w:tcPr>
            <w:tcW w:w="5725" w:type="dxa"/>
            <w:tcBorders>
              <w:top w:val="single" w:sz="4" w:space="0" w:color="auto"/>
              <w:left w:val="single" w:sz="4" w:space="0" w:color="auto"/>
              <w:bottom w:val="single" w:sz="4" w:space="0" w:color="auto"/>
              <w:right w:val="single" w:sz="4" w:space="0" w:color="auto"/>
            </w:tcBorders>
            <w:hideMark/>
          </w:tcPr>
          <w:p w:rsidR="00026303" w:rsidRDefault="00026303" w:rsidP="00A97D29">
            <w:pPr>
              <w:rPr>
                <w:sz w:val="24"/>
                <w:szCs w:val="24"/>
              </w:rPr>
            </w:pPr>
            <w:r w:rsidRPr="00D23969">
              <w:rPr>
                <w:bCs/>
                <w:color w:val="000000"/>
                <w:sz w:val="24"/>
                <w:szCs w:val="24"/>
              </w:rPr>
              <w:t>Развитие малого и среднего предпринимательства на территории муниципального образования «Всеволожский муниципальный район» Ленинградской области на 2022-2026 годы</w:t>
            </w:r>
          </w:p>
        </w:tc>
        <w:tc>
          <w:tcPr>
            <w:tcW w:w="2351" w:type="dxa"/>
            <w:tcBorders>
              <w:top w:val="single" w:sz="4" w:space="0" w:color="auto"/>
              <w:left w:val="single" w:sz="4" w:space="0" w:color="auto"/>
              <w:right w:val="single" w:sz="4" w:space="0" w:color="auto"/>
            </w:tcBorders>
            <w:hideMark/>
          </w:tcPr>
          <w:p w:rsidR="00026303" w:rsidRDefault="00026303" w:rsidP="00A97D29">
            <w:pPr>
              <w:jc w:val="center"/>
              <w:rPr>
                <w:sz w:val="24"/>
                <w:szCs w:val="24"/>
              </w:rPr>
            </w:pPr>
          </w:p>
          <w:p w:rsidR="00026303" w:rsidRDefault="00026303" w:rsidP="00A97D29">
            <w:pPr>
              <w:jc w:val="center"/>
              <w:rPr>
                <w:rFonts w:eastAsia="Calibri"/>
                <w:sz w:val="24"/>
                <w:szCs w:val="24"/>
                <w:lang w:eastAsia="en-US"/>
              </w:rPr>
            </w:pPr>
            <w:r w:rsidRPr="00D23969">
              <w:rPr>
                <w:sz w:val="24"/>
                <w:szCs w:val="24"/>
              </w:rPr>
              <w:t>16 800,0</w:t>
            </w:r>
          </w:p>
        </w:tc>
        <w:tc>
          <w:tcPr>
            <w:tcW w:w="2925" w:type="dxa"/>
            <w:tcBorders>
              <w:top w:val="single" w:sz="4" w:space="0" w:color="auto"/>
              <w:left w:val="single" w:sz="4" w:space="0" w:color="auto"/>
              <w:right w:val="single" w:sz="4" w:space="0" w:color="auto"/>
            </w:tcBorders>
            <w:hideMark/>
          </w:tcPr>
          <w:p w:rsidR="00026303" w:rsidRDefault="00026303" w:rsidP="00A97D29">
            <w:pPr>
              <w:jc w:val="center"/>
              <w:rPr>
                <w:sz w:val="24"/>
                <w:szCs w:val="24"/>
              </w:rPr>
            </w:pPr>
          </w:p>
          <w:p w:rsidR="00026303" w:rsidRDefault="00026303" w:rsidP="00A97D29">
            <w:pPr>
              <w:jc w:val="center"/>
              <w:rPr>
                <w:sz w:val="24"/>
                <w:szCs w:val="24"/>
              </w:rPr>
            </w:pPr>
            <w:r w:rsidRPr="00D23969">
              <w:rPr>
                <w:sz w:val="24"/>
                <w:szCs w:val="24"/>
              </w:rPr>
              <w:t>16 800,0</w:t>
            </w:r>
          </w:p>
        </w:tc>
        <w:tc>
          <w:tcPr>
            <w:tcW w:w="2276" w:type="dxa"/>
            <w:tcBorders>
              <w:top w:val="single" w:sz="4" w:space="0" w:color="auto"/>
              <w:left w:val="single" w:sz="4" w:space="0" w:color="auto"/>
              <w:right w:val="single" w:sz="4" w:space="0" w:color="auto"/>
            </w:tcBorders>
          </w:tcPr>
          <w:p w:rsidR="00026303" w:rsidRDefault="00026303" w:rsidP="00A97D29">
            <w:pPr>
              <w:jc w:val="center"/>
              <w:rPr>
                <w:sz w:val="24"/>
                <w:szCs w:val="24"/>
              </w:rPr>
            </w:pPr>
          </w:p>
          <w:p w:rsidR="00026303" w:rsidRDefault="00026303" w:rsidP="00A97D29">
            <w:pPr>
              <w:jc w:val="center"/>
              <w:rPr>
                <w:sz w:val="24"/>
                <w:szCs w:val="24"/>
              </w:rPr>
            </w:pPr>
            <w:r>
              <w:rPr>
                <w:sz w:val="24"/>
                <w:szCs w:val="24"/>
              </w:rPr>
              <w:t>100,0</w:t>
            </w:r>
          </w:p>
        </w:tc>
      </w:tr>
      <w:tr w:rsidR="00026303" w:rsidTr="00A97D29">
        <w:trPr>
          <w:cantSplit/>
          <w:trHeight w:val="557"/>
          <w:jc w:val="center"/>
        </w:trPr>
        <w:tc>
          <w:tcPr>
            <w:tcW w:w="791" w:type="dxa"/>
            <w:tcBorders>
              <w:top w:val="single" w:sz="4" w:space="0" w:color="auto"/>
              <w:left w:val="single" w:sz="4" w:space="0" w:color="auto"/>
              <w:bottom w:val="single" w:sz="4" w:space="0" w:color="auto"/>
              <w:right w:val="single" w:sz="4" w:space="0" w:color="auto"/>
            </w:tcBorders>
          </w:tcPr>
          <w:p w:rsidR="00026303" w:rsidRPr="002C09EA" w:rsidRDefault="00026303" w:rsidP="00A97D29">
            <w:pPr>
              <w:pStyle w:val="af7"/>
              <w:numPr>
                <w:ilvl w:val="0"/>
                <w:numId w:val="25"/>
              </w:numPr>
              <w:jc w:val="both"/>
              <w:rPr>
                <w:sz w:val="24"/>
                <w:szCs w:val="24"/>
              </w:rPr>
            </w:pPr>
          </w:p>
        </w:tc>
        <w:tc>
          <w:tcPr>
            <w:tcW w:w="5725" w:type="dxa"/>
            <w:tcBorders>
              <w:top w:val="single" w:sz="4" w:space="0" w:color="auto"/>
              <w:left w:val="single" w:sz="4" w:space="0" w:color="auto"/>
              <w:bottom w:val="single" w:sz="4" w:space="0" w:color="auto"/>
              <w:right w:val="single" w:sz="4" w:space="0" w:color="auto"/>
            </w:tcBorders>
            <w:hideMark/>
          </w:tcPr>
          <w:p w:rsidR="00026303" w:rsidRDefault="00026303" w:rsidP="00A97D29">
            <w:pPr>
              <w:rPr>
                <w:sz w:val="24"/>
                <w:szCs w:val="24"/>
              </w:rPr>
            </w:pPr>
            <w:r w:rsidRPr="00D23969">
              <w:rPr>
                <w:bCs/>
                <w:color w:val="000000"/>
                <w:sz w:val="24"/>
                <w:szCs w:val="24"/>
              </w:rPr>
              <w:t>Обеспечение благоприятного инвестиционного климата во Всеволожском муниципальном районе Ленинградской области на 2022-2026 годы</w:t>
            </w:r>
          </w:p>
        </w:tc>
        <w:tc>
          <w:tcPr>
            <w:tcW w:w="2351" w:type="dxa"/>
            <w:tcBorders>
              <w:top w:val="single" w:sz="4" w:space="0" w:color="auto"/>
              <w:left w:val="single" w:sz="4" w:space="0" w:color="auto"/>
              <w:right w:val="single" w:sz="4" w:space="0" w:color="auto"/>
            </w:tcBorders>
            <w:hideMark/>
          </w:tcPr>
          <w:p w:rsidR="00026303" w:rsidRDefault="00026303" w:rsidP="00A97D29">
            <w:pPr>
              <w:jc w:val="center"/>
              <w:rPr>
                <w:sz w:val="24"/>
                <w:szCs w:val="24"/>
              </w:rPr>
            </w:pPr>
          </w:p>
          <w:p w:rsidR="00026303" w:rsidRDefault="00026303" w:rsidP="00A97D29">
            <w:pPr>
              <w:jc w:val="center"/>
              <w:rPr>
                <w:sz w:val="24"/>
                <w:szCs w:val="24"/>
              </w:rPr>
            </w:pPr>
            <w:r w:rsidRPr="00D23969">
              <w:rPr>
                <w:sz w:val="24"/>
                <w:szCs w:val="24"/>
              </w:rPr>
              <w:t>69 363,1</w:t>
            </w:r>
          </w:p>
        </w:tc>
        <w:tc>
          <w:tcPr>
            <w:tcW w:w="2925" w:type="dxa"/>
            <w:tcBorders>
              <w:top w:val="single" w:sz="4" w:space="0" w:color="auto"/>
              <w:left w:val="single" w:sz="4" w:space="0" w:color="auto"/>
              <w:right w:val="single" w:sz="4" w:space="0" w:color="auto"/>
            </w:tcBorders>
            <w:hideMark/>
          </w:tcPr>
          <w:p w:rsidR="00026303" w:rsidRDefault="00026303" w:rsidP="00A97D29">
            <w:pPr>
              <w:jc w:val="center"/>
              <w:rPr>
                <w:sz w:val="24"/>
                <w:szCs w:val="24"/>
              </w:rPr>
            </w:pPr>
          </w:p>
          <w:p w:rsidR="00026303" w:rsidRDefault="00026303" w:rsidP="00A97D29">
            <w:pPr>
              <w:jc w:val="center"/>
              <w:rPr>
                <w:sz w:val="24"/>
                <w:szCs w:val="24"/>
              </w:rPr>
            </w:pPr>
            <w:r w:rsidRPr="00D23969">
              <w:rPr>
                <w:sz w:val="24"/>
                <w:szCs w:val="24"/>
              </w:rPr>
              <w:t>68 661,1</w:t>
            </w:r>
          </w:p>
        </w:tc>
        <w:tc>
          <w:tcPr>
            <w:tcW w:w="2276" w:type="dxa"/>
            <w:tcBorders>
              <w:top w:val="single" w:sz="4" w:space="0" w:color="auto"/>
              <w:left w:val="single" w:sz="4" w:space="0" w:color="auto"/>
              <w:right w:val="single" w:sz="4" w:space="0" w:color="auto"/>
            </w:tcBorders>
          </w:tcPr>
          <w:p w:rsidR="00026303" w:rsidRDefault="00026303" w:rsidP="00A97D29">
            <w:pPr>
              <w:jc w:val="center"/>
              <w:rPr>
                <w:sz w:val="24"/>
                <w:szCs w:val="24"/>
              </w:rPr>
            </w:pPr>
          </w:p>
          <w:p w:rsidR="00026303" w:rsidRDefault="00026303" w:rsidP="00A97D29">
            <w:pPr>
              <w:jc w:val="center"/>
              <w:rPr>
                <w:sz w:val="24"/>
                <w:szCs w:val="24"/>
              </w:rPr>
            </w:pPr>
            <w:r>
              <w:rPr>
                <w:sz w:val="24"/>
                <w:szCs w:val="24"/>
              </w:rPr>
              <w:t>99,0</w:t>
            </w:r>
          </w:p>
        </w:tc>
      </w:tr>
      <w:tr w:rsidR="00026303" w:rsidTr="00A97D29">
        <w:trPr>
          <w:cantSplit/>
          <w:trHeight w:val="579"/>
          <w:jc w:val="center"/>
        </w:trPr>
        <w:tc>
          <w:tcPr>
            <w:tcW w:w="791" w:type="dxa"/>
            <w:tcBorders>
              <w:top w:val="single" w:sz="4" w:space="0" w:color="auto"/>
              <w:left w:val="single" w:sz="4" w:space="0" w:color="auto"/>
              <w:bottom w:val="single" w:sz="4" w:space="0" w:color="auto"/>
              <w:right w:val="single" w:sz="4" w:space="0" w:color="auto"/>
            </w:tcBorders>
          </w:tcPr>
          <w:p w:rsidR="00026303" w:rsidRPr="002C09EA" w:rsidRDefault="00026303" w:rsidP="00A97D29">
            <w:pPr>
              <w:pStyle w:val="af7"/>
              <w:numPr>
                <w:ilvl w:val="0"/>
                <w:numId w:val="25"/>
              </w:numPr>
              <w:jc w:val="both"/>
              <w:rPr>
                <w:sz w:val="24"/>
                <w:szCs w:val="24"/>
              </w:rPr>
            </w:pPr>
          </w:p>
        </w:tc>
        <w:tc>
          <w:tcPr>
            <w:tcW w:w="5725" w:type="dxa"/>
            <w:tcBorders>
              <w:top w:val="single" w:sz="4" w:space="0" w:color="auto"/>
              <w:left w:val="single" w:sz="4" w:space="0" w:color="auto"/>
              <w:bottom w:val="single" w:sz="4" w:space="0" w:color="auto"/>
              <w:right w:val="single" w:sz="4" w:space="0" w:color="auto"/>
            </w:tcBorders>
            <w:hideMark/>
          </w:tcPr>
          <w:p w:rsidR="00026303" w:rsidRDefault="00026303" w:rsidP="00A97D29">
            <w:pPr>
              <w:rPr>
                <w:sz w:val="24"/>
                <w:szCs w:val="24"/>
              </w:rPr>
            </w:pPr>
            <w:r w:rsidRPr="00D23969">
              <w:rPr>
                <w:bCs/>
                <w:color w:val="000000"/>
                <w:sz w:val="24"/>
                <w:szCs w:val="24"/>
              </w:rPr>
              <w:t xml:space="preserve">Обеспечение устойчивого функционирования и развития коммунальной и инженерной инфраструктуры и повышение </w:t>
            </w:r>
            <w:proofErr w:type="spellStart"/>
            <w:r w:rsidRPr="00D23969">
              <w:rPr>
                <w:bCs/>
                <w:color w:val="000000"/>
                <w:sz w:val="24"/>
                <w:szCs w:val="24"/>
              </w:rPr>
              <w:t>энергоэффективности</w:t>
            </w:r>
            <w:proofErr w:type="spellEnd"/>
            <w:r w:rsidRPr="00D23969">
              <w:rPr>
                <w:bCs/>
                <w:color w:val="000000"/>
                <w:sz w:val="24"/>
                <w:szCs w:val="24"/>
              </w:rPr>
              <w:t xml:space="preserve"> во Всеволожском муниципальном районе Ленинградской области на 2022-2026 годы</w:t>
            </w:r>
          </w:p>
        </w:tc>
        <w:tc>
          <w:tcPr>
            <w:tcW w:w="2351" w:type="dxa"/>
            <w:tcBorders>
              <w:top w:val="single" w:sz="4" w:space="0" w:color="auto"/>
              <w:left w:val="single" w:sz="4" w:space="0" w:color="auto"/>
              <w:right w:val="single" w:sz="4" w:space="0" w:color="auto"/>
            </w:tcBorders>
            <w:hideMark/>
          </w:tcPr>
          <w:p w:rsidR="00026303" w:rsidRDefault="00026303" w:rsidP="00A97D29">
            <w:pPr>
              <w:jc w:val="center"/>
              <w:rPr>
                <w:sz w:val="24"/>
                <w:szCs w:val="24"/>
              </w:rPr>
            </w:pPr>
          </w:p>
          <w:p w:rsidR="00026303" w:rsidRDefault="00026303" w:rsidP="00A97D29">
            <w:pPr>
              <w:jc w:val="center"/>
              <w:rPr>
                <w:sz w:val="24"/>
                <w:szCs w:val="24"/>
              </w:rPr>
            </w:pPr>
            <w:r w:rsidRPr="00D23969">
              <w:rPr>
                <w:sz w:val="24"/>
                <w:szCs w:val="24"/>
              </w:rPr>
              <w:t>9 773,3</w:t>
            </w:r>
          </w:p>
        </w:tc>
        <w:tc>
          <w:tcPr>
            <w:tcW w:w="2925" w:type="dxa"/>
            <w:tcBorders>
              <w:top w:val="single" w:sz="4" w:space="0" w:color="auto"/>
              <w:left w:val="single" w:sz="4" w:space="0" w:color="auto"/>
              <w:right w:val="single" w:sz="4" w:space="0" w:color="auto"/>
            </w:tcBorders>
            <w:hideMark/>
          </w:tcPr>
          <w:p w:rsidR="00026303" w:rsidRDefault="00026303" w:rsidP="00A97D29">
            <w:pPr>
              <w:jc w:val="center"/>
              <w:rPr>
                <w:sz w:val="24"/>
                <w:szCs w:val="24"/>
              </w:rPr>
            </w:pPr>
          </w:p>
          <w:p w:rsidR="00026303" w:rsidRDefault="00026303" w:rsidP="00A97D29">
            <w:pPr>
              <w:jc w:val="center"/>
              <w:rPr>
                <w:sz w:val="24"/>
                <w:szCs w:val="24"/>
              </w:rPr>
            </w:pPr>
            <w:r w:rsidRPr="00D23969">
              <w:rPr>
                <w:sz w:val="24"/>
                <w:szCs w:val="24"/>
              </w:rPr>
              <w:t>9 773,3</w:t>
            </w:r>
          </w:p>
        </w:tc>
        <w:tc>
          <w:tcPr>
            <w:tcW w:w="2276" w:type="dxa"/>
            <w:tcBorders>
              <w:top w:val="single" w:sz="4" w:space="0" w:color="auto"/>
              <w:left w:val="single" w:sz="4" w:space="0" w:color="auto"/>
              <w:right w:val="single" w:sz="4" w:space="0" w:color="auto"/>
            </w:tcBorders>
          </w:tcPr>
          <w:p w:rsidR="00026303" w:rsidRDefault="00026303" w:rsidP="00A97D29">
            <w:pPr>
              <w:jc w:val="center"/>
              <w:rPr>
                <w:sz w:val="24"/>
                <w:szCs w:val="24"/>
              </w:rPr>
            </w:pPr>
          </w:p>
          <w:p w:rsidR="00026303" w:rsidRDefault="00026303" w:rsidP="00A97D29">
            <w:pPr>
              <w:jc w:val="center"/>
              <w:rPr>
                <w:sz w:val="24"/>
                <w:szCs w:val="24"/>
              </w:rPr>
            </w:pPr>
            <w:r>
              <w:rPr>
                <w:sz w:val="24"/>
                <w:szCs w:val="24"/>
              </w:rPr>
              <w:t>100,0</w:t>
            </w:r>
          </w:p>
        </w:tc>
      </w:tr>
      <w:tr w:rsidR="00026303" w:rsidTr="00A97D29">
        <w:trPr>
          <w:cantSplit/>
          <w:trHeight w:val="553"/>
          <w:jc w:val="center"/>
        </w:trPr>
        <w:tc>
          <w:tcPr>
            <w:tcW w:w="791" w:type="dxa"/>
            <w:tcBorders>
              <w:top w:val="single" w:sz="4" w:space="0" w:color="auto"/>
              <w:left w:val="single" w:sz="4" w:space="0" w:color="auto"/>
              <w:bottom w:val="single" w:sz="4" w:space="0" w:color="auto"/>
              <w:right w:val="single" w:sz="4" w:space="0" w:color="auto"/>
            </w:tcBorders>
          </w:tcPr>
          <w:p w:rsidR="00026303" w:rsidRPr="002C09EA" w:rsidRDefault="00026303" w:rsidP="00A97D29">
            <w:pPr>
              <w:pStyle w:val="af7"/>
              <w:numPr>
                <w:ilvl w:val="0"/>
                <w:numId w:val="25"/>
              </w:numPr>
              <w:jc w:val="both"/>
              <w:rPr>
                <w:sz w:val="24"/>
                <w:szCs w:val="24"/>
              </w:rPr>
            </w:pPr>
          </w:p>
        </w:tc>
        <w:tc>
          <w:tcPr>
            <w:tcW w:w="5725" w:type="dxa"/>
            <w:tcBorders>
              <w:top w:val="single" w:sz="4" w:space="0" w:color="auto"/>
              <w:left w:val="single" w:sz="4" w:space="0" w:color="auto"/>
              <w:bottom w:val="single" w:sz="4" w:space="0" w:color="auto"/>
              <w:right w:val="single" w:sz="4" w:space="0" w:color="auto"/>
            </w:tcBorders>
            <w:hideMark/>
          </w:tcPr>
          <w:p w:rsidR="00026303" w:rsidRPr="00D23969" w:rsidRDefault="00026303" w:rsidP="00A97D29">
            <w:pPr>
              <w:rPr>
                <w:bCs/>
                <w:color w:val="000000"/>
                <w:sz w:val="24"/>
                <w:szCs w:val="24"/>
              </w:rPr>
            </w:pPr>
            <w:r w:rsidRPr="00D23969">
              <w:rPr>
                <w:bCs/>
                <w:color w:val="000000"/>
                <w:sz w:val="24"/>
                <w:szCs w:val="24"/>
              </w:rPr>
              <w:t>Формирование законопослушного поведения участников дорожного движения на территории муниципальных образований «Всеволожский муниципальный район»</w:t>
            </w:r>
          </w:p>
          <w:p w:rsidR="00026303" w:rsidRDefault="00026303" w:rsidP="00A97D29">
            <w:pPr>
              <w:rPr>
                <w:sz w:val="24"/>
                <w:szCs w:val="24"/>
              </w:rPr>
            </w:pPr>
            <w:r w:rsidRPr="00D23969">
              <w:rPr>
                <w:bCs/>
                <w:color w:val="000000"/>
                <w:sz w:val="24"/>
                <w:szCs w:val="24"/>
              </w:rPr>
              <w:t>Ленинградской области и «Город Всеволожск» Всеволожского муниципального района Ленинградской области на 2022 – 2026 годы</w:t>
            </w:r>
          </w:p>
        </w:tc>
        <w:tc>
          <w:tcPr>
            <w:tcW w:w="2351" w:type="dxa"/>
            <w:tcBorders>
              <w:top w:val="single" w:sz="4" w:space="0" w:color="auto"/>
              <w:left w:val="single" w:sz="4" w:space="0" w:color="auto"/>
              <w:right w:val="single" w:sz="4" w:space="0" w:color="auto"/>
            </w:tcBorders>
            <w:hideMark/>
          </w:tcPr>
          <w:p w:rsidR="00026303" w:rsidRDefault="00026303" w:rsidP="00A97D29">
            <w:pPr>
              <w:jc w:val="center"/>
              <w:rPr>
                <w:sz w:val="24"/>
                <w:szCs w:val="24"/>
              </w:rPr>
            </w:pPr>
          </w:p>
          <w:p w:rsidR="00026303" w:rsidRDefault="00026303" w:rsidP="00A97D29">
            <w:pPr>
              <w:jc w:val="center"/>
              <w:rPr>
                <w:sz w:val="24"/>
                <w:szCs w:val="24"/>
              </w:rPr>
            </w:pPr>
            <w:r w:rsidRPr="00D23969">
              <w:rPr>
                <w:sz w:val="24"/>
                <w:szCs w:val="24"/>
              </w:rPr>
              <w:t>850,0</w:t>
            </w:r>
          </w:p>
        </w:tc>
        <w:tc>
          <w:tcPr>
            <w:tcW w:w="2925" w:type="dxa"/>
            <w:tcBorders>
              <w:top w:val="single" w:sz="4" w:space="0" w:color="auto"/>
              <w:left w:val="single" w:sz="4" w:space="0" w:color="auto"/>
              <w:right w:val="single" w:sz="4" w:space="0" w:color="auto"/>
            </w:tcBorders>
            <w:hideMark/>
          </w:tcPr>
          <w:p w:rsidR="00026303" w:rsidRDefault="00026303" w:rsidP="00A97D29">
            <w:pPr>
              <w:jc w:val="center"/>
              <w:rPr>
                <w:sz w:val="24"/>
                <w:szCs w:val="24"/>
              </w:rPr>
            </w:pPr>
          </w:p>
          <w:p w:rsidR="00026303" w:rsidRDefault="00026303" w:rsidP="00A97D29">
            <w:pPr>
              <w:jc w:val="center"/>
              <w:rPr>
                <w:sz w:val="24"/>
                <w:szCs w:val="24"/>
              </w:rPr>
            </w:pPr>
            <w:r w:rsidRPr="00D23969">
              <w:rPr>
                <w:sz w:val="24"/>
                <w:szCs w:val="24"/>
              </w:rPr>
              <w:t>850,0</w:t>
            </w:r>
          </w:p>
        </w:tc>
        <w:tc>
          <w:tcPr>
            <w:tcW w:w="2276" w:type="dxa"/>
            <w:tcBorders>
              <w:top w:val="single" w:sz="4" w:space="0" w:color="auto"/>
              <w:left w:val="single" w:sz="4" w:space="0" w:color="auto"/>
              <w:right w:val="single" w:sz="4" w:space="0" w:color="auto"/>
            </w:tcBorders>
          </w:tcPr>
          <w:p w:rsidR="00026303" w:rsidRDefault="00026303" w:rsidP="00A97D29">
            <w:pPr>
              <w:jc w:val="center"/>
              <w:rPr>
                <w:sz w:val="24"/>
                <w:szCs w:val="24"/>
              </w:rPr>
            </w:pPr>
          </w:p>
          <w:p w:rsidR="00026303" w:rsidRDefault="00026303" w:rsidP="00A97D29">
            <w:pPr>
              <w:jc w:val="center"/>
              <w:rPr>
                <w:sz w:val="24"/>
                <w:szCs w:val="24"/>
              </w:rPr>
            </w:pPr>
            <w:r>
              <w:rPr>
                <w:sz w:val="24"/>
                <w:szCs w:val="24"/>
              </w:rPr>
              <w:t>100,0</w:t>
            </w:r>
          </w:p>
        </w:tc>
      </w:tr>
      <w:tr w:rsidR="00026303" w:rsidTr="00A97D29">
        <w:trPr>
          <w:cantSplit/>
          <w:trHeight w:val="562"/>
          <w:jc w:val="center"/>
        </w:trPr>
        <w:tc>
          <w:tcPr>
            <w:tcW w:w="791" w:type="dxa"/>
            <w:tcBorders>
              <w:top w:val="single" w:sz="4" w:space="0" w:color="auto"/>
              <w:left w:val="single" w:sz="4" w:space="0" w:color="auto"/>
              <w:bottom w:val="single" w:sz="4" w:space="0" w:color="auto"/>
              <w:right w:val="single" w:sz="4" w:space="0" w:color="auto"/>
            </w:tcBorders>
          </w:tcPr>
          <w:p w:rsidR="00026303" w:rsidRPr="002C09EA" w:rsidRDefault="00026303" w:rsidP="00A97D29">
            <w:pPr>
              <w:pStyle w:val="af7"/>
              <w:numPr>
                <w:ilvl w:val="0"/>
                <w:numId w:val="25"/>
              </w:numPr>
              <w:jc w:val="both"/>
              <w:rPr>
                <w:sz w:val="24"/>
                <w:szCs w:val="24"/>
              </w:rPr>
            </w:pPr>
          </w:p>
        </w:tc>
        <w:tc>
          <w:tcPr>
            <w:tcW w:w="5725" w:type="dxa"/>
            <w:tcBorders>
              <w:top w:val="single" w:sz="4" w:space="0" w:color="auto"/>
              <w:left w:val="single" w:sz="4" w:space="0" w:color="auto"/>
              <w:bottom w:val="single" w:sz="4" w:space="0" w:color="auto"/>
              <w:right w:val="single" w:sz="4" w:space="0" w:color="auto"/>
            </w:tcBorders>
            <w:hideMark/>
          </w:tcPr>
          <w:p w:rsidR="00026303" w:rsidRPr="00BD6B58" w:rsidRDefault="00026303" w:rsidP="00A97D29">
            <w:pPr>
              <w:rPr>
                <w:sz w:val="24"/>
                <w:szCs w:val="24"/>
              </w:rPr>
            </w:pPr>
            <w:r w:rsidRPr="00D23969">
              <w:rPr>
                <w:sz w:val="24"/>
                <w:szCs w:val="24"/>
              </w:rPr>
              <w:t>Развитие молодежной политики во Всеволожском муниципальном районе Ленинградской области на 2022-2026 годы</w:t>
            </w:r>
          </w:p>
        </w:tc>
        <w:tc>
          <w:tcPr>
            <w:tcW w:w="2351" w:type="dxa"/>
            <w:tcBorders>
              <w:top w:val="single" w:sz="4" w:space="0" w:color="auto"/>
              <w:left w:val="single" w:sz="4" w:space="0" w:color="auto"/>
              <w:right w:val="single" w:sz="4" w:space="0" w:color="auto"/>
            </w:tcBorders>
            <w:hideMark/>
          </w:tcPr>
          <w:p w:rsidR="00026303" w:rsidRDefault="00026303" w:rsidP="00A97D29">
            <w:pPr>
              <w:jc w:val="center"/>
              <w:rPr>
                <w:sz w:val="24"/>
                <w:szCs w:val="24"/>
              </w:rPr>
            </w:pPr>
          </w:p>
          <w:p w:rsidR="00026303" w:rsidRDefault="00026303" w:rsidP="00A97D29">
            <w:pPr>
              <w:jc w:val="center"/>
              <w:rPr>
                <w:rFonts w:eastAsia="Calibri"/>
                <w:sz w:val="24"/>
                <w:szCs w:val="24"/>
                <w:lang w:eastAsia="en-US"/>
              </w:rPr>
            </w:pPr>
            <w:r w:rsidRPr="00D23969">
              <w:rPr>
                <w:sz w:val="24"/>
                <w:szCs w:val="24"/>
              </w:rPr>
              <w:t>155 278,8</w:t>
            </w:r>
          </w:p>
        </w:tc>
        <w:tc>
          <w:tcPr>
            <w:tcW w:w="2925" w:type="dxa"/>
            <w:tcBorders>
              <w:top w:val="single" w:sz="4" w:space="0" w:color="auto"/>
              <w:left w:val="single" w:sz="4" w:space="0" w:color="auto"/>
              <w:right w:val="single" w:sz="4" w:space="0" w:color="auto"/>
            </w:tcBorders>
            <w:hideMark/>
          </w:tcPr>
          <w:p w:rsidR="00026303" w:rsidRDefault="00026303" w:rsidP="00A97D29">
            <w:pPr>
              <w:jc w:val="center"/>
              <w:rPr>
                <w:sz w:val="24"/>
                <w:szCs w:val="24"/>
              </w:rPr>
            </w:pPr>
          </w:p>
          <w:p w:rsidR="00026303" w:rsidRDefault="00026303" w:rsidP="00A97D29">
            <w:pPr>
              <w:jc w:val="center"/>
              <w:rPr>
                <w:sz w:val="24"/>
                <w:szCs w:val="24"/>
              </w:rPr>
            </w:pPr>
            <w:r w:rsidRPr="00D23969">
              <w:rPr>
                <w:sz w:val="24"/>
                <w:szCs w:val="24"/>
              </w:rPr>
              <w:t>154 333,4</w:t>
            </w:r>
          </w:p>
        </w:tc>
        <w:tc>
          <w:tcPr>
            <w:tcW w:w="2276" w:type="dxa"/>
            <w:tcBorders>
              <w:top w:val="single" w:sz="4" w:space="0" w:color="auto"/>
              <w:left w:val="single" w:sz="4" w:space="0" w:color="auto"/>
              <w:right w:val="single" w:sz="4" w:space="0" w:color="auto"/>
            </w:tcBorders>
          </w:tcPr>
          <w:p w:rsidR="00026303" w:rsidRDefault="00026303" w:rsidP="00A97D29">
            <w:pPr>
              <w:jc w:val="center"/>
              <w:rPr>
                <w:sz w:val="24"/>
                <w:szCs w:val="24"/>
              </w:rPr>
            </w:pPr>
          </w:p>
          <w:p w:rsidR="00026303" w:rsidRDefault="00026303" w:rsidP="00A97D29">
            <w:pPr>
              <w:jc w:val="center"/>
              <w:rPr>
                <w:sz w:val="24"/>
                <w:szCs w:val="24"/>
              </w:rPr>
            </w:pPr>
            <w:r>
              <w:rPr>
                <w:sz w:val="24"/>
                <w:szCs w:val="24"/>
              </w:rPr>
              <w:t>99,4</w:t>
            </w:r>
          </w:p>
        </w:tc>
      </w:tr>
      <w:tr w:rsidR="00026303" w:rsidTr="00A97D29">
        <w:trPr>
          <w:cantSplit/>
          <w:trHeight w:val="562"/>
          <w:jc w:val="center"/>
        </w:trPr>
        <w:tc>
          <w:tcPr>
            <w:tcW w:w="791" w:type="dxa"/>
            <w:tcBorders>
              <w:top w:val="single" w:sz="4" w:space="0" w:color="auto"/>
              <w:left w:val="single" w:sz="4" w:space="0" w:color="auto"/>
              <w:bottom w:val="single" w:sz="4" w:space="0" w:color="auto"/>
              <w:right w:val="single" w:sz="4" w:space="0" w:color="auto"/>
            </w:tcBorders>
          </w:tcPr>
          <w:p w:rsidR="00026303" w:rsidRPr="002C09EA" w:rsidRDefault="00026303" w:rsidP="00A97D29">
            <w:pPr>
              <w:pStyle w:val="af7"/>
              <w:numPr>
                <w:ilvl w:val="0"/>
                <w:numId w:val="25"/>
              </w:numPr>
              <w:jc w:val="both"/>
              <w:rPr>
                <w:sz w:val="24"/>
                <w:szCs w:val="24"/>
              </w:rPr>
            </w:pPr>
          </w:p>
        </w:tc>
        <w:tc>
          <w:tcPr>
            <w:tcW w:w="5725" w:type="dxa"/>
            <w:tcBorders>
              <w:top w:val="single" w:sz="4" w:space="0" w:color="auto"/>
              <w:left w:val="single" w:sz="4" w:space="0" w:color="auto"/>
              <w:bottom w:val="single" w:sz="4" w:space="0" w:color="auto"/>
              <w:right w:val="single" w:sz="4" w:space="0" w:color="auto"/>
            </w:tcBorders>
            <w:hideMark/>
          </w:tcPr>
          <w:p w:rsidR="00026303" w:rsidRPr="00BD6B58" w:rsidRDefault="00026303" w:rsidP="00A97D29">
            <w:pPr>
              <w:rPr>
                <w:sz w:val="24"/>
                <w:szCs w:val="24"/>
              </w:rPr>
            </w:pPr>
            <w:r w:rsidRPr="00D23969">
              <w:rPr>
                <w:sz w:val="24"/>
                <w:szCs w:val="24"/>
              </w:rPr>
              <w:t>Поддержка социально ориентированных некоммерческих организаций Всеволожского муниципального района Ленинградской области на 2022-2026 годы</w:t>
            </w:r>
          </w:p>
        </w:tc>
        <w:tc>
          <w:tcPr>
            <w:tcW w:w="2351" w:type="dxa"/>
            <w:tcBorders>
              <w:top w:val="single" w:sz="4" w:space="0" w:color="auto"/>
              <w:left w:val="single" w:sz="4" w:space="0" w:color="auto"/>
              <w:bottom w:val="single" w:sz="4" w:space="0" w:color="auto"/>
              <w:right w:val="single" w:sz="4" w:space="0" w:color="auto"/>
            </w:tcBorders>
            <w:hideMark/>
          </w:tcPr>
          <w:p w:rsidR="00026303" w:rsidRDefault="00026303" w:rsidP="00A97D29">
            <w:pPr>
              <w:jc w:val="center"/>
              <w:rPr>
                <w:sz w:val="24"/>
                <w:szCs w:val="24"/>
              </w:rPr>
            </w:pPr>
          </w:p>
          <w:p w:rsidR="00026303" w:rsidRDefault="00026303" w:rsidP="00A97D29">
            <w:pPr>
              <w:jc w:val="center"/>
              <w:rPr>
                <w:rFonts w:eastAsia="Calibri"/>
                <w:sz w:val="24"/>
                <w:szCs w:val="24"/>
                <w:lang w:eastAsia="en-US"/>
              </w:rPr>
            </w:pPr>
            <w:r w:rsidRPr="00D23969">
              <w:rPr>
                <w:sz w:val="24"/>
                <w:szCs w:val="24"/>
              </w:rPr>
              <w:t>23 554,6</w:t>
            </w:r>
          </w:p>
        </w:tc>
        <w:tc>
          <w:tcPr>
            <w:tcW w:w="2925" w:type="dxa"/>
            <w:tcBorders>
              <w:top w:val="single" w:sz="4" w:space="0" w:color="auto"/>
              <w:left w:val="single" w:sz="4" w:space="0" w:color="auto"/>
              <w:bottom w:val="single" w:sz="4" w:space="0" w:color="auto"/>
              <w:right w:val="single" w:sz="4" w:space="0" w:color="auto"/>
            </w:tcBorders>
            <w:hideMark/>
          </w:tcPr>
          <w:p w:rsidR="00026303" w:rsidRDefault="00026303" w:rsidP="00A97D29">
            <w:pPr>
              <w:jc w:val="center"/>
              <w:rPr>
                <w:sz w:val="24"/>
                <w:szCs w:val="24"/>
              </w:rPr>
            </w:pPr>
          </w:p>
          <w:p w:rsidR="00026303" w:rsidRDefault="00026303" w:rsidP="00A97D29">
            <w:pPr>
              <w:jc w:val="center"/>
              <w:rPr>
                <w:sz w:val="24"/>
                <w:szCs w:val="24"/>
              </w:rPr>
            </w:pPr>
            <w:r w:rsidRPr="00D23969">
              <w:rPr>
                <w:sz w:val="24"/>
                <w:szCs w:val="24"/>
              </w:rPr>
              <w:t>23 554,6</w:t>
            </w:r>
          </w:p>
        </w:tc>
        <w:tc>
          <w:tcPr>
            <w:tcW w:w="2276" w:type="dxa"/>
            <w:tcBorders>
              <w:top w:val="single" w:sz="4" w:space="0" w:color="auto"/>
              <w:left w:val="single" w:sz="4" w:space="0" w:color="auto"/>
              <w:bottom w:val="single" w:sz="4" w:space="0" w:color="auto"/>
              <w:right w:val="single" w:sz="4" w:space="0" w:color="auto"/>
            </w:tcBorders>
          </w:tcPr>
          <w:p w:rsidR="00026303" w:rsidRDefault="00026303" w:rsidP="00A97D29">
            <w:pPr>
              <w:jc w:val="center"/>
              <w:rPr>
                <w:sz w:val="24"/>
                <w:szCs w:val="24"/>
              </w:rPr>
            </w:pPr>
          </w:p>
          <w:p w:rsidR="00026303" w:rsidRDefault="00026303" w:rsidP="00A97D29">
            <w:pPr>
              <w:jc w:val="center"/>
              <w:rPr>
                <w:sz w:val="24"/>
                <w:szCs w:val="24"/>
              </w:rPr>
            </w:pPr>
            <w:r>
              <w:rPr>
                <w:sz w:val="24"/>
                <w:szCs w:val="24"/>
              </w:rPr>
              <w:t>100,0</w:t>
            </w:r>
          </w:p>
        </w:tc>
      </w:tr>
      <w:tr w:rsidR="00026303" w:rsidTr="00A97D29">
        <w:trPr>
          <w:cantSplit/>
          <w:trHeight w:val="562"/>
          <w:jc w:val="center"/>
        </w:trPr>
        <w:tc>
          <w:tcPr>
            <w:tcW w:w="791" w:type="dxa"/>
            <w:tcBorders>
              <w:top w:val="single" w:sz="4" w:space="0" w:color="auto"/>
              <w:left w:val="single" w:sz="4" w:space="0" w:color="auto"/>
              <w:bottom w:val="single" w:sz="4" w:space="0" w:color="auto"/>
              <w:right w:val="single" w:sz="4" w:space="0" w:color="auto"/>
            </w:tcBorders>
          </w:tcPr>
          <w:p w:rsidR="00026303" w:rsidRPr="002C09EA" w:rsidRDefault="00026303" w:rsidP="00A97D29">
            <w:pPr>
              <w:pStyle w:val="af7"/>
              <w:numPr>
                <w:ilvl w:val="0"/>
                <w:numId w:val="25"/>
              </w:numPr>
              <w:jc w:val="both"/>
              <w:rPr>
                <w:sz w:val="24"/>
                <w:szCs w:val="24"/>
              </w:rPr>
            </w:pPr>
          </w:p>
        </w:tc>
        <w:tc>
          <w:tcPr>
            <w:tcW w:w="5725" w:type="dxa"/>
            <w:tcBorders>
              <w:top w:val="single" w:sz="4" w:space="0" w:color="auto"/>
              <w:left w:val="single" w:sz="4" w:space="0" w:color="auto"/>
              <w:bottom w:val="single" w:sz="4" w:space="0" w:color="auto"/>
              <w:right w:val="single" w:sz="4" w:space="0" w:color="auto"/>
            </w:tcBorders>
          </w:tcPr>
          <w:p w:rsidR="00026303" w:rsidRDefault="00026303" w:rsidP="00A97D29">
            <w:pPr>
              <w:rPr>
                <w:sz w:val="24"/>
                <w:szCs w:val="24"/>
              </w:rPr>
            </w:pPr>
            <w:r w:rsidRPr="00D23969">
              <w:rPr>
                <w:sz w:val="24"/>
                <w:szCs w:val="24"/>
              </w:rPr>
              <w:t>Современное образование во Всеволожском муниципальном районе Ленинградской области</w:t>
            </w:r>
          </w:p>
          <w:p w:rsidR="00026303" w:rsidRPr="00BD6B58" w:rsidRDefault="00026303" w:rsidP="00A97D29">
            <w:pPr>
              <w:rPr>
                <w:sz w:val="24"/>
                <w:szCs w:val="24"/>
              </w:rPr>
            </w:pPr>
          </w:p>
        </w:tc>
        <w:tc>
          <w:tcPr>
            <w:tcW w:w="2351" w:type="dxa"/>
            <w:tcBorders>
              <w:top w:val="single" w:sz="4" w:space="0" w:color="auto"/>
              <w:left w:val="single" w:sz="4" w:space="0" w:color="auto"/>
              <w:bottom w:val="single" w:sz="4" w:space="0" w:color="auto"/>
              <w:right w:val="single" w:sz="4" w:space="0" w:color="auto"/>
            </w:tcBorders>
          </w:tcPr>
          <w:p w:rsidR="00026303" w:rsidRDefault="00026303" w:rsidP="00A97D29">
            <w:pPr>
              <w:jc w:val="center"/>
              <w:rPr>
                <w:sz w:val="24"/>
                <w:szCs w:val="24"/>
              </w:rPr>
            </w:pPr>
          </w:p>
          <w:p w:rsidR="00026303" w:rsidRDefault="00026303" w:rsidP="00A97D29">
            <w:pPr>
              <w:jc w:val="center"/>
              <w:rPr>
                <w:sz w:val="24"/>
                <w:szCs w:val="24"/>
              </w:rPr>
            </w:pPr>
            <w:r w:rsidRPr="00D23969">
              <w:rPr>
                <w:sz w:val="24"/>
                <w:szCs w:val="24"/>
              </w:rPr>
              <w:t>17 732 187,3</w:t>
            </w:r>
          </w:p>
        </w:tc>
        <w:tc>
          <w:tcPr>
            <w:tcW w:w="2925" w:type="dxa"/>
            <w:tcBorders>
              <w:top w:val="single" w:sz="4" w:space="0" w:color="auto"/>
              <w:left w:val="single" w:sz="4" w:space="0" w:color="auto"/>
              <w:bottom w:val="single" w:sz="4" w:space="0" w:color="auto"/>
              <w:right w:val="single" w:sz="4" w:space="0" w:color="auto"/>
            </w:tcBorders>
          </w:tcPr>
          <w:p w:rsidR="00026303" w:rsidRDefault="00026303" w:rsidP="00A97D29">
            <w:pPr>
              <w:jc w:val="center"/>
              <w:rPr>
                <w:sz w:val="24"/>
                <w:szCs w:val="24"/>
              </w:rPr>
            </w:pPr>
          </w:p>
          <w:p w:rsidR="00026303" w:rsidRDefault="00026303" w:rsidP="00A97D29">
            <w:pPr>
              <w:jc w:val="center"/>
              <w:rPr>
                <w:sz w:val="24"/>
                <w:szCs w:val="24"/>
              </w:rPr>
            </w:pPr>
            <w:r w:rsidRPr="00D23969">
              <w:rPr>
                <w:sz w:val="24"/>
                <w:szCs w:val="24"/>
              </w:rPr>
              <w:t>17 434 887,4</w:t>
            </w:r>
          </w:p>
        </w:tc>
        <w:tc>
          <w:tcPr>
            <w:tcW w:w="2276" w:type="dxa"/>
            <w:tcBorders>
              <w:top w:val="single" w:sz="4" w:space="0" w:color="auto"/>
              <w:left w:val="single" w:sz="4" w:space="0" w:color="auto"/>
              <w:bottom w:val="single" w:sz="4" w:space="0" w:color="auto"/>
              <w:right w:val="single" w:sz="4" w:space="0" w:color="auto"/>
            </w:tcBorders>
          </w:tcPr>
          <w:p w:rsidR="00026303" w:rsidRDefault="00026303" w:rsidP="00A97D29">
            <w:pPr>
              <w:jc w:val="center"/>
              <w:rPr>
                <w:sz w:val="24"/>
                <w:szCs w:val="24"/>
              </w:rPr>
            </w:pPr>
          </w:p>
          <w:p w:rsidR="00026303" w:rsidRDefault="00026303" w:rsidP="00A97D29">
            <w:pPr>
              <w:jc w:val="center"/>
              <w:rPr>
                <w:sz w:val="24"/>
                <w:szCs w:val="24"/>
              </w:rPr>
            </w:pPr>
            <w:r>
              <w:rPr>
                <w:sz w:val="24"/>
                <w:szCs w:val="24"/>
              </w:rPr>
              <w:t>98,3</w:t>
            </w:r>
          </w:p>
        </w:tc>
      </w:tr>
      <w:tr w:rsidR="00026303" w:rsidTr="00A97D29">
        <w:trPr>
          <w:cantSplit/>
          <w:trHeight w:val="562"/>
          <w:jc w:val="center"/>
        </w:trPr>
        <w:tc>
          <w:tcPr>
            <w:tcW w:w="791" w:type="dxa"/>
            <w:tcBorders>
              <w:top w:val="single" w:sz="4" w:space="0" w:color="auto"/>
              <w:left w:val="single" w:sz="4" w:space="0" w:color="auto"/>
              <w:bottom w:val="single" w:sz="4" w:space="0" w:color="auto"/>
              <w:right w:val="single" w:sz="4" w:space="0" w:color="auto"/>
            </w:tcBorders>
          </w:tcPr>
          <w:p w:rsidR="00026303" w:rsidRPr="002C09EA" w:rsidRDefault="00026303" w:rsidP="00A97D29">
            <w:pPr>
              <w:pStyle w:val="af7"/>
              <w:numPr>
                <w:ilvl w:val="0"/>
                <w:numId w:val="25"/>
              </w:numPr>
              <w:jc w:val="both"/>
              <w:rPr>
                <w:sz w:val="24"/>
                <w:szCs w:val="24"/>
              </w:rPr>
            </w:pPr>
          </w:p>
        </w:tc>
        <w:tc>
          <w:tcPr>
            <w:tcW w:w="5725" w:type="dxa"/>
            <w:tcBorders>
              <w:top w:val="single" w:sz="4" w:space="0" w:color="auto"/>
              <w:left w:val="single" w:sz="4" w:space="0" w:color="auto"/>
              <w:bottom w:val="single" w:sz="4" w:space="0" w:color="auto"/>
              <w:right w:val="single" w:sz="4" w:space="0" w:color="auto"/>
            </w:tcBorders>
          </w:tcPr>
          <w:p w:rsidR="00026303" w:rsidRDefault="00026303" w:rsidP="00A97D29">
            <w:pPr>
              <w:tabs>
                <w:tab w:val="left" w:pos="1065"/>
              </w:tabs>
              <w:rPr>
                <w:sz w:val="24"/>
                <w:szCs w:val="24"/>
              </w:rPr>
            </w:pPr>
            <w:r w:rsidRPr="00D23969">
              <w:rPr>
                <w:sz w:val="24"/>
                <w:szCs w:val="24"/>
              </w:rPr>
              <w:t>Культура Всеволожского муниципального района Ленинградской области на 2022-2026 годы</w:t>
            </w:r>
          </w:p>
          <w:p w:rsidR="00026303" w:rsidRPr="00BD6B58" w:rsidRDefault="00026303" w:rsidP="00A97D29">
            <w:pPr>
              <w:tabs>
                <w:tab w:val="left" w:pos="1065"/>
              </w:tabs>
              <w:rPr>
                <w:sz w:val="24"/>
                <w:szCs w:val="24"/>
              </w:rPr>
            </w:pPr>
          </w:p>
        </w:tc>
        <w:tc>
          <w:tcPr>
            <w:tcW w:w="2351" w:type="dxa"/>
            <w:tcBorders>
              <w:top w:val="single" w:sz="4" w:space="0" w:color="auto"/>
              <w:left w:val="single" w:sz="4" w:space="0" w:color="auto"/>
              <w:right w:val="single" w:sz="4" w:space="0" w:color="auto"/>
            </w:tcBorders>
          </w:tcPr>
          <w:p w:rsidR="00026303" w:rsidRDefault="00026303" w:rsidP="00A97D29">
            <w:pPr>
              <w:jc w:val="center"/>
              <w:rPr>
                <w:sz w:val="24"/>
                <w:szCs w:val="24"/>
              </w:rPr>
            </w:pPr>
          </w:p>
          <w:p w:rsidR="00026303" w:rsidRDefault="00026303" w:rsidP="00A97D29">
            <w:pPr>
              <w:jc w:val="center"/>
              <w:rPr>
                <w:sz w:val="24"/>
                <w:szCs w:val="24"/>
              </w:rPr>
            </w:pPr>
            <w:r w:rsidRPr="00D23969">
              <w:rPr>
                <w:sz w:val="24"/>
                <w:szCs w:val="24"/>
              </w:rPr>
              <w:t>259 745,6</w:t>
            </w:r>
          </w:p>
        </w:tc>
        <w:tc>
          <w:tcPr>
            <w:tcW w:w="2925" w:type="dxa"/>
            <w:tcBorders>
              <w:top w:val="single" w:sz="4" w:space="0" w:color="auto"/>
              <w:left w:val="single" w:sz="4" w:space="0" w:color="auto"/>
              <w:right w:val="single" w:sz="4" w:space="0" w:color="auto"/>
            </w:tcBorders>
          </w:tcPr>
          <w:p w:rsidR="00026303" w:rsidRDefault="00026303" w:rsidP="00A97D29">
            <w:pPr>
              <w:jc w:val="center"/>
              <w:rPr>
                <w:sz w:val="24"/>
                <w:szCs w:val="24"/>
              </w:rPr>
            </w:pPr>
          </w:p>
          <w:p w:rsidR="00026303" w:rsidRDefault="00026303" w:rsidP="00A97D29">
            <w:pPr>
              <w:jc w:val="center"/>
              <w:rPr>
                <w:sz w:val="24"/>
                <w:szCs w:val="24"/>
              </w:rPr>
            </w:pPr>
            <w:r w:rsidRPr="00D23969">
              <w:rPr>
                <w:sz w:val="24"/>
                <w:szCs w:val="24"/>
              </w:rPr>
              <w:t>258 330,3</w:t>
            </w:r>
          </w:p>
        </w:tc>
        <w:tc>
          <w:tcPr>
            <w:tcW w:w="2276" w:type="dxa"/>
            <w:tcBorders>
              <w:top w:val="single" w:sz="4" w:space="0" w:color="auto"/>
              <w:left w:val="single" w:sz="4" w:space="0" w:color="auto"/>
              <w:right w:val="single" w:sz="4" w:space="0" w:color="auto"/>
            </w:tcBorders>
          </w:tcPr>
          <w:p w:rsidR="00026303" w:rsidRDefault="00026303" w:rsidP="00A97D29">
            <w:pPr>
              <w:jc w:val="center"/>
              <w:rPr>
                <w:sz w:val="24"/>
                <w:szCs w:val="24"/>
              </w:rPr>
            </w:pPr>
          </w:p>
          <w:p w:rsidR="00026303" w:rsidRDefault="00026303" w:rsidP="00A97D29">
            <w:pPr>
              <w:jc w:val="center"/>
              <w:rPr>
                <w:sz w:val="24"/>
                <w:szCs w:val="24"/>
              </w:rPr>
            </w:pPr>
            <w:r>
              <w:rPr>
                <w:sz w:val="24"/>
                <w:szCs w:val="24"/>
              </w:rPr>
              <w:t>99,5</w:t>
            </w:r>
          </w:p>
        </w:tc>
      </w:tr>
      <w:tr w:rsidR="00026303" w:rsidTr="00A97D29">
        <w:trPr>
          <w:cantSplit/>
          <w:trHeight w:val="562"/>
          <w:jc w:val="center"/>
        </w:trPr>
        <w:tc>
          <w:tcPr>
            <w:tcW w:w="791" w:type="dxa"/>
            <w:tcBorders>
              <w:top w:val="single" w:sz="4" w:space="0" w:color="auto"/>
              <w:left w:val="single" w:sz="4" w:space="0" w:color="auto"/>
              <w:bottom w:val="single" w:sz="4" w:space="0" w:color="auto"/>
              <w:right w:val="single" w:sz="4" w:space="0" w:color="auto"/>
            </w:tcBorders>
          </w:tcPr>
          <w:p w:rsidR="00026303" w:rsidRPr="002C09EA" w:rsidRDefault="00026303" w:rsidP="00A97D29">
            <w:pPr>
              <w:pStyle w:val="af7"/>
              <w:numPr>
                <w:ilvl w:val="0"/>
                <w:numId w:val="25"/>
              </w:numPr>
              <w:jc w:val="both"/>
              <w:rPr>
                <w:sz w:val="24"/>
                <w:szCs w:val="24"/>
              </w:rPr>
            </w:pPr>
          </w:p>
        </w:tc>
        <w:tc>
          <w:tcPr>
            <w:tcW w:w="5725" w:type="dxa"/>
            <w:tcBorders>
              <w:top w:val="single" w:sz="4" w:space="0" w:color="auto"/>
              <w:left w:val="single" w:sz="4" w:space="0" w:color="auto"/>
              <w:bottom w:val="single" w:sz="4" w:space="0" w:color="auto"/>
              <w:right w:val="single" w:sz="4" w:space="0" w:color="auto"/>
            </w:tcBorders>
          </w:tcPr>
          <w:p w:rsidR="00026303" w:rsidRDefault="00026303" w:rsidP="00A97D29">
            <w:pPr>
              <w:rPr>
                <w:sz w:val="24"/>
                <w:szCs w:val="24"/>
              </w:rPr>
            </w:pPr>
            <w:r w:rsidRPr="00D23969">
              <w:rPr>
                <w:sz w:val="24"/>
                <w:szCs w:val="24"/>
              </w:rPr>
              <w:t>Забота» Всеволожского муниципального района Ленинградской области на 2022-2026 годы</w:t>
            </w:r>
          </w:p>
          <w:p w:rsidR="00026303" w:rsidRPr="00BD6B58" w:rsidRDefault="00026303" w:rsidP="00A97D29">
            <w:pPr>
              <w:rPr>
                <w:sz w:val="24"/>
                <w:szCs w:val="24"/>
              </w:rPr>
            </w:pPr>
          </w:p>
        </w:tc>
        <w:tc>
          <w:tcPr>
            <w:tcW w:w="2351" w:type="dxa"/>
            <w:tcBorders>
              <w:top w:val="single" w:sz="4" w:space="0" w:color="auto"/>
              <w:left w:val="single" w:sz="4" w:space="0" w:color="auto"/>
              <w:bottom w:val="single" w:sz="4" w:space="0" w:color="auto"/>
              <w:right w:val="single" w:sz="4" w:space="0" w:color="auto"/>
            </w:tcBorders>
          </w:tcPr>
          <w:p w:rsidR="00026303" w:rsidRDefault="00026303" w:rsidP="00A97D29">
            <w:pPr>
              <w:jc w:val="center"/>
              <w:rPr>
                <w:sz w:val="24"/>
                <w:szCs w:val="24"/>
              </w:rPr>
            </w:pPr>
          </w:p>
          <w:p w:rsidR="00026303" w:rsidRDefault="00026303" w:rsidP="00A97D29">
            <w:pPr>
              <w:jc w:val="center"/>
              <w:rPr>
                <w:sz w:val="24"/>
                <w:szCs w:val="24"/>
              </w:rPr>
            </w:pPr>
            <w:r w:rsidRPr="00D23969">
              <w:rPr>
                <w:sz w:val="24"/>
                <w:szCs w:val="24"/>
              </w:rPr>
              <w:t>248 687,3</w:t>
            </w:r>
          </w:p>
        </w:tc>
        <w:tc>
          <w:tcPr>
            <w:tcW w:w="2925" w:type="dxa"/>
            <w:tcBorders>
              <w:top w:val="single" w:sz="4" w:space="0" w:color="auto"/>
              <w:left w:val="single" w:sz="4" w:space="0" w:color="auto"/>
              <w:bottom w:val="single" w:sz="4" w:space="0" w:color="auto"/>
              <w:right w:val="single" w:sz="4" w:space="0" w:color="auto"/>
            </w:tcBorders>
          </w:tcPr>
          <w:p w:rsidR="00026303" w:rsidRDefault="00026303" w:rsidP="00A97D29">
            <w:pPr>
              <w:jc w:val="center"/>
              <w:rPr>
                <w:sz w:val="24"/>
                <w:szCs w:val="24"/>
              </w:rPr>
            </w:pPr>
          </w:p>
          <w:p w:rsidR="00026303" w:rsidRDefault="00026303" w:rsidP="00A97D29">
            <w:pPr>
              <w:jc w:val="center"/>
              <w:rPr>
                <w:sz w:val="24"/>
                <w:szCs w:val="24"/>
              </w:rPr>
            </w:pPr>
            <w:r w:rsidRPr="00D23969">
              <w:rPr>
                <w:sz w:val="24"/>
                <w:szCs w:val="24"/>
              </w:rPr>
              <w:t>240 970,9</w:t>
            </w:r>
          </w:p>
        </w:tc>
        <w:tc>
          <w:tcPr>
            <w:tcW w:w="2276" w:type="dxa"/>
            <w:tcBorders>
              <w:top w:val="single" w:sz="4" w:space="0" w:color="auto"/>
              <w:left w:val="single" w:sz="4" w:space="0" w:color="auto"/>
              <w:bottom w:val="single" w:sz="4" w:space="0" w:color="auto"/>
              <w:right w:val="single" w:sz="4" w:space="0" w:color="auto"/>
            </w:tcBorders>
          </w:tcPr>
          <w:p w:rsidR="00026303" w:rsidRDefault="00026303" w:rsidP="00A97D29">
            <w:pPr>
              <w:jc w:val="center"/>
              <w:rPr>
                <w:sz w:val="24"/>
                <w:szCs w:val="24"/>
              </w:rPr>
            </w:pPr>
          </w:p>
          <w:p w:rsidR="00026303" w:rsidRDefault="00026303" w:rsidP="00A97D29">
            <w:pPr>
              <w:jc w:val="center"/>
              <w:rPr>
                <w:sz w:val="24"/>
                <w:szCs w:val="24"/>
              </w:rPr>
            </w:pPr>
            <w:r>
              <w:rPr>
                <w:sz w:val="24"/>
                <w:szCs w:val="24"/>
              </w:rPr>
              <w:t>96,9</w:t>
            </w:r>
          </w:p>
        </w:tc>
      </w:tr>
      <w:tr w:rsidR="00026303" w:rsidTr="00A97D29">
        <w:trPr>
          <w:cantSplit/>
          <w:trHeight w:val="562"/>
          <w:jc w:val="center"/>
        </w:trPr>
        <w:tc>
          <w:tcPr>
            <w:tcW w:w="791" w:type="dxa"/>
            <w:tcBorders>
              <w:top w:val="single" w:sz="4" w:space="0" w:color="auto"/>
              <w:left w:val="single" w:sz="4" w:space="0" w:color="auto"/>
              <w:bottom w:val="single" w:sz="4" w:space="0" w:color="auto"/>
              <w:right w:val="single" w:sz="4" w:space="0" w:color="auto"/>
            </w:tcBorders>
          </w:tcPr>
          <w:p w:rsidR="00026303" w:rsidRPr="002C09EA" w:rsidRDefault="00026303" w:rsidP="00A97D29">
            <w:pPr>
              <w:pStyle w:val="af7"/>
              <w:numPr>
                <w:ilvl w:val="0"/>
                <w:numId w:val="25"/>
              </w:numPr>
              <w:jc w:val="both"/>
              <w:rPr>
                <w:sz w:val="24"/>
                <w:szCs w:val="24"/>
              </w:rPr>
            </w:pPr>
          </w:p>
        </w:tc>
        <w:tc>
          <w:tcPr>
            <w:tcW w:w="5725" w:type="dxa"/>
            <w:tcBorders>
              <w:top w:val="single" w:sz="4" w:space="0" w:color="auto"/>
              <w:left w:val="single" w:sz="4" w:space="0" w:color="auto"/>
              <w:bottom w:val="single" w:sz="4" w:space="0" w:color="auto"/>
              <w:right w:val="single" w:sz="4" w:space="0" w:color="auto"/>
            </w:tcBorders>
          </w:tcPr>
          <w:p w:rsidR="00026303" w:rsidRPr="00BD6B58" w:rsidRDefault="00026303" w:rsidP="00A97D29">
            <w:pPr>
              <w:rPr>
                <w:sz w:val="24"/>
                <w:szCs w:val="24"/>
              </w:rPr>
            </w:pPr>
            <w:r w:rsidRPr="00D23969">
              <w:rPr>
                <w:sz w:val="24"/>
                <w:szCs w:val="24"/>
              </w:rPr>
              <w:t>Развитие физической культуры и спорта во Всеволожском муниципальном районе Ленинградской области на 2022-2026 годы»</w:t>
            </w:r>
          </w:p>
        </w:tc>
        <w:tc>
          <w:tcPr>
            <w:tcW w:w="2351" w:type="dxa"/>
            <w:tcBorders>
              <w:top w:val="single" w:sz="4" w:space="0" w:color="auto"/>
              <w:left w:val="single" w:sz="4" w:space="0" w:color="auto"/>
              <w:bottom w:val="single" w:sz="4" w:space="0" w:color="auto"/>
              <w:right w:val="single" w:sz="4" w:space="0" w:color="auto"/>
            </w:tcBorders>
          </w:tcPr>
          <w:p w:rsidR="00026303" w:rsidRDefault="00026303" w:rsidP="00A97D29">
            <w:pPr>
              <w:jc w:val="center"/>
              <w:rPr>
                <w:sz w:val="24"/>
                <w:szCs w:val="24"/>
              </w:rPr>
            </w:pPr>
          </w:p>
          <w:p w:rsidR="00026303" w:rsidRDefault="00026303" w:rsidP="00A97D29">
            <w:pPr>
              <w:jc w:val="center"/>
              <w:rPr>
                <w:sz w:val="24"/>
                <w:szCs w:val="24"/>
              </w:rPr>
            </w:pPr>
            <w:r w:rsidRPr="00D23969">
              <w:rPr>
                <w:sz w:val="24"/>
                <w:szCs w:val="24"/>
              </w:rPr>
              <w:t>673 491,0</w:t>
            </w:r>
          </w:p>
        </w:tc>
        <w:tc>
          <w:tcPr>
            <w:tcW w:w="2925" w:type="dxa"/>
            <w:tcBorders>
              <w:top w:val="single" w:sz="4" w:space="0" w:color="auto"/>
              <w:left w:val="single" w:sz="4" w:space="0" w:color="auto"/>
              <w:bottom w:val="single" w:sz="4" w:space="0" w:color="auto"/>
              <w:right w:val="single" w:sz="4" w:space="0" w:color="auto"/>
            </w:tcBorders>
          </w:tcPr>
          <w:p w:rsidR="00026303" w:rsidRDefault="00026303" w:rsidP="00A97D29">
            <w:pPr>
              <w:jc w:val="center"/>
              <w:rPr>
                <w:sz w:val="24"/>
                <w:szCs w:val="24"/>
              </w:rPr>
            </w:pPr>
          </w:p>
          <w:p w:rsidR="00026303" w:rsidRDefault="00026303" w:rsidP="00A97D29">
            <w:pPr>
              <w:jc w:val="center"/>
              <w:rPr>
                <w:sz w:val="24"/>
                <w:szCs w:val="24"/>
              </w:rPr>
            </w:pPr>
            <w:r w:rsidRPr="00D23969">
              <w:rPr>
                <w:sz w:val="24"/>
                <w:szCs w:val="24"/>
              </w:rPr>
              <w:t>617 712,7</w:t>
            </w:r>
          </w:p>
        </w:tc>
        <w:tc>
          <w:tcPr>
            <w:tcW w:w="2276" w:type="dxa"/>
            <w:tcBorders>
              <w:top w:val="single" w:sz="4" w:space="0" w:color="auto"/>
              <w:left w:val="single" w:sz="4" w:space="0" w:color="auto"/>
              <w:bottom w:val="single" w:sz="4" w:space="0" w:color="auto"/>
              <w:right w:val="single" w:sz="4" w:space="0" w:color="auto"/>
            </w:tcBorders>
          </w:tcPr>
          <w:p w:rsidR="00026303" w:rsidRDefault="00026303" w:rsidP="00A97D29">
            <w:pPr>
              <w:jc w:val="center"/>
              <w:rPr>
                <w:sz w:val="24"/>
                <w:szCs w:val="24"/>
              </w:rPr>
            </w:pPr>
          </w:p>
          <w:p w:rsidR="00026303" w:rsidRDefault="00026303" w:rsidP="00A97D29">
            <w:pPr>
              <w:jc w:val="center"/>
              <w:rPr>
                <w:sz w:val="24"/>
                <w:szCs w:val="24"/>
              </w:rPr>
            </w:pPr>
            <w:r>
              <w:rPr>
                <w:sz w:val="24"/>
                <w:szCs w:val="24"/>
              </w:rPr>
              <w:t>91,7</w:t>
            </w:r>
          </w:p>
        </w:tc>
      </w:tr>
      <w:tr w:rsidR="00026303" w:rsidTr="00A97D29">
        <w:trPr>
          <w:cantSplit/>
          <w:trHeight w:val="562"/>
          <w:jc w:val="center"/>
        </w:trPr>
        <w:tc>
          <w:tcPr>
            <w:tcW w:w="791" w:type="dxa"/>
            <w:tcBorders>
              <w:top w:val="single" w:sz="4" w:space="0" w:color="auto"/>
              <w:left w:val="single" w:sz="4" w:space="0" w:color="auto"/>
              <w:bottom w:val="single" w:sz="4" w:space="0" w:color="auto"/>
              <w:right w:val="single" w:sz="4" w:space="0" w:color="auto"/>
            </w:tcBorders>
          </w:tcPr>
          <w:p w:rsidR="00026303" w:rsidRPr="002C09EA" w:rsidRDefault="00026303" w:rsidP="00A97D29">
            <w:pPr>
              <w:pStyle w:val="af7"/>
              <w:numPr>
                <w:ilvl w:val="0"/>
                <w:numId w:val="25"/>
              </w:numPr>
              <w:jc w:val="both"/>
              <w:rPr>
                <w:sz w:val="24"/>
                <w:szCs w:val="24"/>
              </w:rPr>
            </w:pPr>
          </w:p>
        </w:tc>
        <w:tc>
          <w:tcPr>
            <w:tcW w:w="5725" w:type="dxa"/>
            <w:tcBorders>
              <w:top w:val="single" w:sz="4" w:space="0" w:color="auto"/>
              <w:left w:val="single" w:sz="4" w:space="0" w:color="auto"/>
              <w:bottom w:val="single" w:sz="4" w:space="0" w:color="auto"/>
              <w:right w:val="single" w:sz="4" w:space="0" w:color="auto"/>
            </w:tcBorders>
          </w:tcPr>
          <w:p w:rsidR="00026303" w:rsidRPr="00BD6B58" w:rsidRDefault="00026303" w:rsidP="00A97D29">
            <w:pPr>
              <w:tabs>
                <w:tab w:val="left" w:pos="1320"/>
              </w:tabs>
              <w:rPr>
                <w:sz w:val="24"/>
                <w:szCs w:val="24"/>
              </w:rPr>
            </w:pPr>
            <w:r w:rsidRPr="00D23969">
              <w:rPr>
                <w:sz w:val="24"/>
                <w:szCs w:val="24"/>
              </w:rPr>
              <w:t>Управление муниципальными финансами Всеволожского муниципального района Ленинградской области</w:t>
            </w:r>
          </w:p>
        </w:tc>
        <w:tc>
          <w:tcPr>
            <w:tcW w:w="2351" w:type="dxa"/>
            <w:tcBorders>
              <w:top w:val="single" w:sz="4" w:space="0" w:color="auto"/>
              <w:left w:val="single" w:sz="4" w:space="0" w:color="auto"/>
              <w:bottom w:val="single" w:sz="4" w:space="0" w:color="auto"/>
              <w:right w:val="single" w:sz="4" w:space="0" w:color="auto"/>
            </w:tcBorders>
          </w:tcPr>
          <w:p w:rsidR="00026303" w:rsidRDefault="00026303" w:rsidP="00A97D29">
            <w:pPr>
              <w:jc w:val="center"/>
              <w:rPr>
                <w:sz w:val="24"/>
                <w:szCs w:val="24"/>
              </w:rPr>
            </w:pPr>
          </w:p>
          <w:p w:rsidR="00026303" w:rsidRDefault="00026303" w:rsidP="00A97D29">
            <w:pPr>
              <w:jc w:val="center"/>
              <w:rPr>
                <w:sz w:val="24"/>
                <w:szCs w:val="24"/>
              </w:rPr>
            </w:pPr>
            <w:r w:rsidRPr="00D23969">
              <w:rPr>
                <w:sz w:val="24"/>
                <w:szCs w:val="24"/>
              </w:rPr>
              <w:t>1 310 052,2</w:t>
            </w:r>
          </w:p>
        </w:tc>
        <w:tc>
          <w:tcPr>
            <w:tcW w:w="2925" w:type="dxa"/>
            <w:tcBorders>
              <w:top w:val="single" w:sz="4" w:space="0" w:color="auto"/>
              <w:left w:val="single" w:sz="4" w:space="0" w:color="auto"/>
              <w:bottom w:val="single" w:sz="4" w:space="0" w:color="auto"/>
              <w:right w:val="single" w:sz="4" w:space="0" w:color="auto"/>
            </w:tcBorders>
          </w:tcPr>
          <w:p w:rsidR="00026303" w:rsidRDefault="00026303" w:rsidP="00A97D29">
            <w:pPr>
              <w:jc w:val="center"/>
              <w:rPr>
                <w:sz w:val="24"/>
                <w:szCs w:val="24"/>
              </w:rPr>
            </w:pPr>
          </w:p>
          <w:p w:rsidR="00026303" w:rsidRDefault="00026303" w:rsidP="00A97D29">
            <w:pPr>
              <w:jc w:val="center"/>
              <w:rPr>
                <w:sz w:val="24"/>
                <w:szCs w:val="24"/>
              </w:rPr>
            </w:pPr>
            <w:r w:rsidRPr="00D23969">
              <w:rPr>
                <w:sz w:val="24"/>
                <w:szCs w:val="24"/>
              </w:rPr>
              <w:t>1 269 448,6</w:t>
            </w:r>
          </w:p>
        </w:tc>
        <w:tc>
          <w:tcPr>
            <w:tcW w:w="2276" w:type="dxa"/>
            <w:tcBorders>
              <w:top w:val="single" w:sz="4" w:space="0" w:color="auto"/>
              <w:left w:val="single" w:sz="4" w:space="0" w:color="auto"/>
              <w:bottom w:val="single" w:sz="4" w:space="0" w:color="auto"/>
              <w:right w:val="single" w:sz="4" w:space="0" w:color="auto"/>
            </w:tcBorders>
          </w:tcPr>
          <w:p w:rsidR="00026303" w:rsidRDefault="00026303" w:rsidP="00A97D29">
            <w:pPr>
              <w:jc w:val="center"/>
              <w:rPr>
                <w:sz w:val="24"/>
                <w:szCs w:val="24"/>
              </w:rPr>
            </w:pPr>
          </w:p>
          <w:p w:rsidR="00026303" w:rsidRDefault="00026303" w:rsidP="00A97D29">
            <w:pPr>
              <w:jc w:val="center"/>
              <w:rPr>
                <w:sz w:val="24"/>
                <w:szCs w:val="24"/>
              </w:rPr>
            </w:pPr>
            <w:r>
              <w:rPr>
                <w:sz w:val="24"/>
                <w:szCs w:val="24"/>
              </w:rPr>
              <w:t>96,9</w:t>
            </w:r>
          </w:p>
        </w:tc>
      </w:tr>
      <w:tr w:rsidR="00026303" w:rsidTr="00A97D29">
        <w:trPr>
          <w:cantSplit/>
          <w:trHeight w:val="562"/>
          <w:jc w:val="center"/>
        </w:trPr>
        <w:tc>
          <w:tcPr>
            <w:tcW w:w="791" w:type="dxa"/>
            <w:tcBorders>
              <w:top w:val="single" w:sz="4" w:space="0" w:color="auto"/>
              <w:left w:val="single" w:sz="4" w:space="0" w:color="auto"/>
              <w:bottom w:val="single" w:sz="4" w:space="0" w:color="auto"/>
              <w:right w:val="single" w:sz="4" w:space="0" w:color="auto"/>
            </w:tcBorders>
          </w:tcPr>
          <w:p w:rsidR="00026303" w:rsidRPr="002C09EA" w:rsidRDefault="00026303" w:rsidP="00A97D29">
            <w:pPr>
              <w:pStyle w:val="af7"/>
              <w:numPr>
                <w:ilvl w:val="0"/>
                <w:numId w:val="25"/>
              </w:numPr>
              <w:jc w:val="both"/>
              <w:rPr>
                <w:sz w:val="24"/>
                <w:szCs w:val="24"/>
              </w:rPr>
            </w:pPr>
          </w:p>
        </w:tc>
        <w:tc>
          <w:tcPr>
            <w:tcW w:w="5725" w:type="dxa"/>
            <w:tcBorders>
              <w:top w:val="single" w:sz="4" w:space="0" w:color="auto"/>
              <w:left w:val="single" w:sz="4" w:space="0" w:color="auto"/>
              <w:bottom w:val="single" w:sz="4" w:space="0" w:color="auto"/>
              <w:right w:val="single" w:sz="4" w:space="0" w:color="auto"/>
            </w:tcBorders>
          </w:tcPr>
          <w:p w:rsidR="00026303" w:rsidRPr="00BD6B58" w:rsidRDefault="00026303" w:rsidP="00A97D29">
            <w:pPr>
              <w:tabs>
                <w:tab w:val="left" w:pos="1650"/>
              </w:tabs>
              <w:rPr>
                <w:sz w:val="24"/>
                <w:szCs w:val="24"/>
              </w:rPr>
            </w:pPr>
            <w:r w:rsidRPr="00D23969">
              <w:rPr>
                <w:sz w:val="24"/>
                <w:szCs w:val="24"/>
              </w:rPr>
              <w:t>Развитие информационных технологий во Всеволожском муниципальном районе Ленинградской области» на 2022 – 2026 годы</w:t>
            </w:r>
          </w:p>
        </w:tc>
        <w:tc>
          <w:tcPr>
            <w:tcW w:w="2351" w:type="dxa"/>
            <w:tcBorders>
              <w:top w:val="single" w:sz="4" w:space="0" w:color="auto"/>
              <w:left w:val="single" w:sz="4" w:space="0" w:color="auto"/>
              <w:bottom w:val="single" w:sz="4" w:space="0" w:color="auto"/>
              <w:right w:val="single" w:sz="4" w:space="0" w:color="auto"/>
            </w:tcBorders>
          </w:tcPr>
          <w:p w:rsidR="00026303" w:rsidRDefault="00026303" w:rsidP="00A97D29">
            <w:pPr>
              <w:jc w:val="center"/>
              <w:rPr>
                <w:sz w:val="24"/>
                <w:szCs w:val="24"/>
              </w:rPr>
            </w:pPr>
          </w:p>
          <w:p w:rsidR="00026303" w:rsidRDefault="00026303" w:rsidP="00A97D29">
            <w:pPr>
              <w:jc w:val="center"/>
              <w:rPr>
                <w:sz w:val="24"/>
                <w:szCs w:val="24"/>
              </w:rPr>
            </w:pPr>
            <w:r w:rsidRPr="00D23969">
              <w:rPr>
                <w:sz w:val="24"/>
                <w:szCs w:val="24"/>
              </w:rPr>
              <w:t>5 500,0</w:t>
            </w:r>
          </w:p>
        </w:tc>
        <w:tc>
          <w:tcPr>
            <w:tcW w:w="2925" w:type="dxa"/>
            <w:tcBorders>
              <w:top w:val="single" w:sz="4" w:space="0" w:color="auto"/>
              <w:left w:val="single" w:sz="4" w:space="0" w:color="auto"/>
              <w:bottom w:val="single" w:sz="4" w:space="0" w:color="auto"/>
              <w:right w:val="single" w:sz="4" w:space="0" w:color="auto"/>
            </w:tcBorders>
          </w:tcPr>
          <w:p w:rsidR="00026303" w:rsidRDefault="00026303" w:rsidP="00A97D29">
            <w:pPr>
              <w:jc w:val="center"/>
              <w:rPr>
                <w:sz w:val="24"/>
                <w:szCs w:val="24"/>
              </w:rPr>
            </w:pPr>
          </w:p>
          <w:p w:rsidR="00026303" w:rsidRDefault="00026303" w:rsidP="00A97D29">
            <w:pPr>
              <w:jc w:val="center"/>
              <w:rPr>
                <w:sz w:val="24"/>
                <w:szCs w:val="24"/>
              </w:rPr>
            </w:pPr>
            <w:r w:rsidRPr="00D23969">
              <w:rPr>
                <w:sz w:val="24"/>
                <w:szCs w:val="24"/>
              </w:rPr>
              <w:t>5 500,0</w:t>
            </w:r>
          </w:p>
        </w:tc>
        <w:tc>
          <w:tcPr>
            <w:tcW w:w="2276" w:type="dxa"/>
            <w:tcBorders>
              <w:top w:val="single" w:sz="4" w:space="0" w:color="auto"/>
              <w:left w:val="single" w:sz="4" w:space="0" w:color="auto"/>
              <w:bottom w:val="single" w:sz="4" w:space="0" w:color="auto"/>
              <w:right w:val="single" w:sz="4" w:space="0" w:color="auto"/>
            </w:tcBorders>
          </w:tcPr>
          <w:p w:rsidR="00026303" w:rsidRDefault="00026303" w:rsidP="00A97D29">
            <w:pPr>
              <w:jc w:val="center"/>
              <w:rPr>
                <w:sz w:val="24"/>
                <w:szCs w:val="24"/>
              </w:rPr>
            </w:pPr>
          </w:p>
          <w:p w:rsidR="00026303" w:rsidRDefault="00026303" w:rsidP="00A97D29">
            <w:pPr>
              <w:jc w:val="center"/>
              <w:rPr>
                <w:sz w:val="24"/>
                <w:szCs w:val="24"/>
              </w:rPr>
            </w:pPr>
            <w:r>
              <w:rPr>
                <w:sz w:val="24"/>
                <w:szCs w:val="24"/>
              </w:rPr>
              <w:t>100,0</w:t>
            </w:r>
          </w:p>
        </w:tc>
      </w:tr>
      <w:tr w:rsidR="00026303" w:rsidTr="00A97D29">
        <w:trPr>
          <w:cantSplit/>
          <w:trHeight w:val="562"/>
          <w:jc w:val="center"/>
        </w:trPr>
        <w:tc>
          <w:tcPr>
            <w:tcW w:w="791" w:type="dxa"/>
            <w:tcBorders>
              <w:top w:val="single" w:sz="4" w:space="0" w:color="auto"/>
              <w:left w:val="single" w:sz="4" w:space="0" w:color="auto"/>
              <w:bottom w:val="single" w:sz="4" w:space="0" w:color="auto"/>
              <w:right w:val="single" w:sz="4" w:space="0" w:color="auto"/>
            </w:tcBorders>
          </w:tcPr>
          <w:p w:rsidR="00026303" w:rsidRPr="002C09EA" w:rsidRDefault="00026303" w:rsidP="00A97D29">
            <w:pPr>
              <w:pStyle w:val="af7"/>
              <w:numPr>
                <w:ilvl w:val="0"/>
                <w:numId w:val="25"/>
              </w:numPr>
              <w:jc w:val="both"/>
              <w:rPr>
                <w:sz w:val="24"/>
                <w:szCs w:val="24"/>
              </w:rPr>
            </w:pPr>
          </w:p>
        </w:tc>
        <w:tc>
          <w:tcPr>
            <w:tcW w:w="5725" w:type="dxa"/>
            <w:tcBorders>
              <w:top w:val="single" w:sz="4" w:space="0" w:color="auto"/>
              <w:left w:val="single" w:sz="4" w:space="0" w:color="auto"/>
              <w:bottom w:val="single" w:sz="4" w:space="0" w:color="auto"/>
              <w:right w:val="single" w:sz="4" w:space="0" w:color="auto"/>
            </w:tcBorders>
          </w:tcPr>
          <w:p w:rsidR="00026303" w:rsidRPr="00BD6B58" w:rsidRDefault="00026303" w:rsidP="00A97D29">
            <w:pPr>
              <w:tabs>
                <w:tab w:val="left" w:pos="1080"/>
              </w:tabs>
              <w:rPr>
                <w:sz w:val="24"/>
                <w:szCs w:val="24"/>
              </w:rPr>
            </w:pPr>
            <w:r w:rsidRPr="004D42EC">
              <w:rPr>
                <w:sz w:val="24"/>
                <w:szCs w:val="24"/>
              </w:rPr>
              <w:t>Охрана окружающей среды Всеволожского муниципального района Ленинградской области на 2022-2026 годы</w:t>
            </w:r>
          </w:p>
        </w:tc>
        <w:tc>
          <w:tcPr>
            <w:tcW w:w="2351" w:type="dxa"/>
            <w:tcBorders>
              <w:top w:val="single" w:sz="4" w:space="0" w:color="auto"/>
              <w:left w:val="single" w:sz="4" w:space="0" w:color="auto"/>
              <w:bottom w:val="single" w:sz="4" w:space="0" w:color="auto"/>
              <w:right w:val="single" w:sz="4" w:space="0" w:color="auto"/>
            </w:tcBorders>
          </w:tcPr>
          <w:p w:rsidR="00026303" w:rsidRDefault="00026303" w:rsidP="00A97D29">
            <w:pPr>
              <w:jc w:val="center"/>
              <w:rPr>
                <w:sz w:val="24"/>
                <w:szCs w:val="24"/>
              </w:rPr>
            </w:pPr>
          </w:p>
          <w:p w:rsidR="00026303" w:rsidRDefault="00026303" w:rsidP="00A97D29">
            <w:pPr>
              <w:jc w:val="center"/>
              <w:rPr>
                <w:sz w:val="24"/>
                <w:szCs w:val="24"/>
              </w:rPr>
            </w:pPr>
            <w:r w:rsidRPr="004D42EC">
              <w:rPr>
                <w:sz w:val="24"/>
                <w:szCs w:val="24"/>
              </w:rPr>
              <w:t>26 000,0</w:t>
            </w:r>
          </w:p>
        </w:tc>
        <w:tc>
          <w:tcPr>
            <w:tcW w:w="2925" w:type="dxa"/>
            <w:tcBorders>
              <w:top w:val="single" w:sz="4" w:space="0" w:color="auto"/>
              <w:left w:val="single" w:sz="4" w:space="0" w:color="auto"/>
              <w:bottom w:val="single" w:sz="4" w:space="0" w:color="auto"/>
              <w:right w:val="single" w:sz="4" w:space="0" w:color="auto"/>
            </w:tcBorders>
          </w:tcPr>
          <w:p w:rsidR="00026303" w:rsidRDefault="00026303" w:rsidP="00A97D29">
            <w:pPr>
              <w:jc w:val="center"/>
              <w:rPr>
                <w:sz w:val="24"/>
                <w:szCs w:val="24"/>
              </w:rPr>
            </w:pPr>
          </w:p>
          <w:p w:rsidR="00026303" w:rsidRDefault="00026303" w:rsidP="00A97D29">
            <w:pPr>
              <w:jc w:val="center"/>
              <w:rPr>
                <w:sz w:val="24"/>
                <w:szCs w:val="24"/>
              </w:rPr>
            </w:pPr>
            <w:r w:rsidRPr="004D42EC">
              <w:rPr>
                <w:sz w:val="24"/>
                <w:szCs w:val="24"/>
              </w:rPr>
              <w:t>17 544,4</w:t>
            </w:r>
          </w:p>
        </w:tc>
        <w:tc>
          <w:tcPr>
            <w:tcW w:w="2276" w:type="dxa"/>
            <w:tcBorders>
              <w:top w:val="single" w:sz="4" w:space="0" w:color="auto"/>
              <w:left w:val="single" w:sz="4" w:space="0" w:color="auto"/>
              <w:bottom w:val="single" w:sz="4" w:space="0" w:color="auto"/>
              <w:right w:val="single" w:sz="4" w:space="0" w:color="auto"/>
            </w:tcBorders>
          </w:tcPr>
          <w:p w:rsidR="00026303" w:rsidRDefault="00026303" w:rsidP="00A97D29">
            <w:pPr>
              <w:jc w:val="center"/>
              <w:rPr>
                <w:sz w:val="24"/>
                <w:szCs w:val="24"/>
              </w:rPr>
            </w:pPr>
          </w:p>
          <w:p w:rsidR="00026303" w:rsidRDefault="00026303" w:rsidP="00A97D29">
            <w:pPr>
              <w:jc w:val="center"/>
              <w:rPr>
                <w:sz w:val="24"/>
                <w:szCs w:val="24"/>
              </w:rPr>
            </w:pPr>
            <w:r>
              <w:rPr>
                <w:sz w:val="24"/>
                <w:szCs w:val="24"/>
              </w:rPr>
              <w:t>67,5</w:t>
            </w:r>
          </w:p>
        </w:tc>
      </w:tr>
      <w:tr w:rsidR="00026303" w:rsidTr="00A97D29">
        <w:trPr>
          <w:cantSplit/>
          <w:trHeight w:val="562"/>
          <w:jc w:val="center"/>
        </w:trPr>
        <w:tc>
          <w:tcPr>
            <w:tcW w:w="791" w:type="dxa"/>
            <w:tcBorders>
              <w:top w:val="single" w:sz="4" w:space="0" w:color="auto"/>
              <w:left w:val="single" w:sz="4" w:space="0" w:color="auto"/>
              <w:bottom w:val="single" w:sz="4" w:space="0" w:color="auto"/>
              <w:right w:val="single" w:sz="4" w:space="0" w:color="auto"/>
            </w:tcBorders>
          </w:tcPr>
          <w:p w:rsidR="00026303" w:rsidRPr="002C09EA" w:rsidRDefault="00026303" w:rsidP="00A97D29">
            <w:pPr>
              <w:pStyle w:val="af7"/>
              <w:numPr>
                <w:ilvl w:val="0"/>
                <w:numId w:val="25"/>
              </w:numPr>
              <w:jc w:val="both"/>
              <w:rPr>
                <w:sz w:val="24"/>
                <w:szCs w:val="24"/>
              </w:rPr>
            </w:pPr>
          </w:p>
        </w:tc>
        <w:tc>
          <w:tcPr>
            <w:tcW w:w="5725" w:type="dxa"/>
            <w:tcBorders>
              <w:top w:val="single" w:sz="4" w:space="0" w:color="auto"/>
              <w:left w:val="single" w:sz="4" w:space="0" w:color="auto"/>
              <w:bottom w:val="single" w:sz="4" w:space="0" w:color="auto"/>
              <w:right w:val="single" w:sz="4" w:space="0" w:color="auto"/>
            </w:tcBorders>
          </w:tcPr>
          <w:p w:rsidR="00026303" w:rsidRPr="00BD6B58" w:rsidRDefault="00026303" w:rsidP="00A97D29">
            <w:pPr>
              <w:rPr>
                <w:sz w:val="24"/>
                <w:szCs w:val="24"/>
              </w:rPr>
            </w:pPr>
            <w:r w:rsidRPr="004D42EC">
              <w:rPr>
                <w:sz w:val="24"/>
                <w:szCs w:val="24"/>
              </w:rPr>
              <w:t>Безопасность в муниципальном образовании «Всеволожский муниципальный район» на 2022-2026 годы</w:t>
            </w:r>
          </w:p>
        </w:tc>
        <w:tc>
          <w:tcPr>
            <w:tcW w:w="2351" w:type="dxa"/>
            <w:tcBorders>
              <w:top w:val="single" w:sz="4" w:space="0" w:color="auto"/>
              <w:left w:val="single" w:sz="4" w:space="0" w:color="auto"/>
              <w:bottom w:val="single" w:sz="4" w:space="0" w:color="auto"/>
              <w:right w:val="single" w:sz="4" w:space="0" w:color="auto"/>
            </w:tcBorders>
          </w:tcPr>
          <w:p w:rsidR="00026303" w:rsidRDefault="00026303" w:rsidP="00A97D29">
            <w:pPr>
              <w:jc w:val="center"/>
              <w:rPr>
                <w:sz w:val="24"/>
                <w:szCs w:val="24"/>
              </w:rPr>
            </w:pPr>
          </w:p>
          <w:p w:rsidR="00026303" w:rsidRPr="004D42EC" w:rsidRDefault="00026303" w:rsidP="00A97D29">
            <w:pPr>
              <w:jc w:val="center"/>
              <w:rPr>
                <w:sz w:val="24"/>
                <w:szCs w:val="24"/>
              </w:rPr>
            </w:pPr>
            <w:r w:rsidRPr="004D42EC">
              <w:rPr>
                <w:sz w:val="24"/>
                <w:szCs w:val="24"/>
              </w:rPr>
              <w:t>50 742,2</w:t>
            </w:r>
          </w:p>
        </w:tc>
        <w:tc>
          <w:tcPr>
            <w:tcW w:w="2925" w:type="dxa"/>
            <w:tcBorders>
              <w:top w:val="single" w:sz="4" w:space="0" w:color="auto"/>
              <w:left w:val="single" w:sz="4" w:space="0" w:color="auto"/>
              <w:bottom w:val="single" w:sz="4" w:space="0" w:color="auto"/>
              <w:right w:val="single" w:sz="4" w:space="0" w:color="auto"/>
            </w:tcBorders>
          </w:tcPr>
          <w:p w:rsidR="00026303" w:rsidRDefault="00026303" w:rsidP="00A97D29">
            <w:pPr>
              <w:jc w:val="center"/>
              <w:rPr>
                <w:sz w:val="24"/>
                <w:szCs w:val="24"/>
              </w:rPr>
            </w:pPr>
          </w:p>
          <w:p w:rsidR="00026303" w:rsidRDefault="00026303" w:rsidP="00A97D29">
            <w:pPr>
              <w:jc w:val="center"/>
              <w:rPr>
                <w:sz w:val="24"/>
                <w:szCs w:val="24"/>
              </w:rPr>
            </w:pPr>
            <w:r w:rsidRPr="004D42EC">
              <w:rPr>
                <w:sz w:val="24"/>
                <w:szCs w:val="24"/>
              </w:rPr>
              <w:t>42 691,3</w:t>
            </w:r>
          </w:p>
        </w:tc>
        <w:tc>
          <w:tcPr>
            <w:tcW w:w="2276" w:type="dxa"/>
            <w:tcBorders>
              <w:top w:val="single" w:sz="4" w:space="0" w:color="auto"/>
              <w:left w:val="single" w:sz="4" w:space="0" w:color="auto"/>
              <w:bottom w:val="single" w:sz="4" w:space="0" w:color="auto"/>
              <w:right w:val="single" w:sz="4" w:space="0" w:color="auto"/>
            </w:tcBorders>
          </w:tcPr>
          <w:p w:rsidR="00026303" w:rsidRDefault="00026303" w:rsidP="00A97D29">
            <w:pPr>
              <w:jc w:val="center"/>
              <w:rPr>
                <w:sz w:val="24"/>
                <w:szCs w:val="24"/>
              </w:rPr>
            </w:pPr>
          </w:p>
          <w:p w:rsidR="00026303" w:rsidRDefault="00026303" w:rsidP="00A97D29">
            <w:pPr>
              <w:jc w:val="center"/>
              <w:rPr>
                <w:sz w:val="24"/>
                <w:szCs w:val="24"/>
              </w:rPr>
            </w:pPr>
            <w:r>
              <w:rPr>
                <w:sz w:val="24"/>
                <w:szCs w:val="24"/>
              </w:rPr>
              <w:t>84,1</w:t>
            </w:r>
          </w:p>
        </w:tc>
      </w:tr>
      <w:tr w:rsidR="00026303" w:rsidTr="00A97D29">
        <w:trPr>
          <w:cantSplit/>
          <w:trHeight w:val="562"/>
          <w:jc w:val="center"/>
        </w:trPr>
        <w:tc>
          <w:tcPr>
            <w:tcW w:w="791" w:type="dxa"/>
            <w:tcBorders>
              <w:top w:val="single" w:sz="4" w:space="0" w:color="auto"/>
              <w:left w:val="single" w:sz="4" w:space="0" w:color="auto"/>
              <w:bottom w:val="single" w:sz="4" w:space="0" w:color="auto"/>
              <w:right w:val="single" w:sz="4" w:space="0" w:color="auto"/>
            </w:tcBorders>
          </w:tcPr>
          <w:p w:rsidR="00026303" w:rsidRPr="002C09EA" w:rsidRDefault="00026303" w:rsidP="00A97D29">
            <w:pPr>
              <w:pStyle w:val="af7"/>
              <w:numPr>
                <w:ilvl w:val="0"/>
                <w:numId w:val="25"/>
              </w:numPr>
              <w:jc w:val="both"/>
              <w:rPr>
                <w:sz w:val="24"/>
                <w:szCs w:val="24"/>
              </w:rPr>
            </w:pPr>
          </w:p>
        </w:tc>
        <w:tc>
          <w:tcPr>
            <w:tcW w:w="5725" w:type="dxa"/>
            <w:tcBorders>
              <w:top w:val="single" w:sz="4" w:space="0" w:color="auto"/>
              <w:left w:val="single" w:sz="4" w:space="0" w:color="auto"/>
              <w:bottom w:val="single" w:sz="4" w:space="0" w:color="auto"/>
              <w:right w:val="single" w:sz="4" w:space="0" w:color="auto"/>
            </w:tcBorders>
          </w:tcPr>
          <w:p w:rsidR="00026303" w:rsidRPr="00BD6B58" w:rsidRDefault="00026303" w:rsidP="00A97D29">
            <w:pPr>
              <w:rPr>
                <w:sz w:val="24"/>
                <w:szCs w:val="24"/>
              </w:rPr>
            </w:pPr>
            <w:r w:rsidRPr="004D42EC">
              <w:rPr>
                <w:sz w:val="24"/>
                <w:szCs w:val="24"/>
              </w:rPr>
              <w:t>Развитие дорожной инфраструктуры, повышение безопасности дорожного движения и организация транспортного обслуживания населения на территории муниципального образования «Всеволожский муниципальный район» Ленинградской области на 2022 – 2026 годы</w:t>
            </w:r>
          </w:p>
        </w:tc>
        <w:tc>
          <w:tcPr>
            <w:tcW w:w="2351" w:type="dxa"/>
            <w:tcBorders>
              <w:top w:val="single" w:sz="4" w:space="0" w:color="auto"/>
              <w:left w:val="single" w:sz="4" w:space="0" w:color="auto"/>
              <w:bottom w:val="single" w:sz="4" w:space="0" w:color="auto"/>
              <w:right w:val="single" w:sz="4" w:space="0" w:color="auto"/>
            </w:tcBorders>
          </w:tcPr>
          <w:p w:rsidR="00026303" w:rsidRDefault="00026303" w:rsidP="00A97D29">
            <w:pPr>
              <w:jc w:val="center"/>
              <w:rPr>
                <w:sz w:val="24"/>
                <w:szCs w:val="24"/>
              </w:rPr>
            </w:pPr>
          </w:p>
          <w:p w:rsidR="00026303" w:rsidRDefault="00026303" w:rsidP="00A97D29">
            <w:pPr>
              <w:jc w:val="center"/>
              <w:rPr>
                <w:sz w:val="24"/>
                <w:szCs w:val="24"/>
              </w:rPr>
            </w:pPr>
            <w:r w:rsidRPr="004D42EC">
              <w:rPr>
                <w:sz w:val="24"/>
                <w:szCs w:val="24"/>
              </w:rPr>
              <w:t>68 062,5</w:t>
            </w:r>
          </w:p>
        </w:tc>
        <w:tc>
          <w:tcPr>
            <w:tcW w:w="2925" w:type="dxa"/>
            <w:tcBorders>
              <w:top w:val="single" w:sz="4" w:space="0" w:color="auto"/>
              <w:left w:val="single" w:sz="4" w:space="0" w:color="auto"/>
              <w:bottom w:val="single" w:sz="4" w:space="0" w:color="auto"/>
              <w:right w:val="single" w:sz="4" w:space="0" w:color="auto"/>
            </w:tcBorders>
          </w:tcPr>
          <w:p w:rsidR="00026303" w:rsidRDefault="00026303" w:rsidP="00A97D29">
            <w:pPr>
              <w:jc w:val="center"/>
              <w:rPr>
                <w:sz w:val="24"/>
                <w:szCs w:val="24"/>
              </w:rPr>
            </w:pPr>
          </w:p>
          <w:p w:rsidR="00026303" w:rsidRDefault="00026303" w:rsidP="00A97D29">
            <w:pPr>
              <w:jc w:val="center"/>
              <w:rPr>
                <w:sz w:val="24"/>
                <w:szCs w:val="24"/>
              </w:rPr>
            </w:pPr>
            <w:r w:rsidRPr="004D42EC">
              <w:rPr>
                <w:sz w:val="24"/>
                <w:szCs w:val="24"/>
              </w:rPr>
              <w:t>64 784,0</w:t>
            </w:r>
          </w:p>
        </w:tc>
        <w:tc>
          <w:tcPr>
            <w:tcW w:w="2276" w:type="dxa"/>
            <w:tcBorders>
              <w:top w:val="single" w:sz="4" w:space="0" w:color="auto"/>
              <w:left w:val="single" w:sz="4" w:space="0" w:color="auto"/>
              <w:bottom w:val="single" w:sz="4" w:space="0" w:color="auto"/>
              <w:right w:val="single" w:sz="4" w:space="0" w:color="auto"/>
            </w:tcBorders>
          </w:tcPr>
          <w:p w:rsidR="00026303" w:rsidRDefault="00026303" w:rsidP="00A97D29">
            <w:pPr>
              <w:jc w:val="center"/>
              <w:rPr>
                <w:sz w:val="24"/>
                <w:szCs w:val="24"/>
              </w:rPr>
            </w:pPr>
          </w:p>
          <w:p w:rsidR="00026303" w:rsidRDefault="00026303" w:rsidP="00A97D29">
            <w:pPr>
              <w:jc w:val="center"/>
              <w:rPr>
                <w:sz w:val="24"/>
                <w:szCs w:val="24"/>
              </w:rPr>
            </w:pPr>
            <w:r>
              <w:rPr>
                <w:sz w:val="24"/>
                <w:szCs w:val="24"/>
              </w:rPr>
              <w:t>95,2</w:t>
            </w:r>
          </w:p>
        </w:tc>
      </w:tr>
    </w:tbl>
    <w:p w:rsidR="00026303" w:rsidRPr="00C179A3" w:rsidRDefault="00026303" w:rsidP="00026303">
      <w:pPr>
        <w:jc w:val="both"/>
        <w:rPr>
          <w:highlight w:val="yellow"/>
        </w:rPr>
      </w:pPr>
    </w:p>
    <w:p w:rsidR="00026303" w:rsidRPr="00C179A3" w:rsidRDefault="00026303" w:rsidP="00026303">
      <w:pPr>
        <w:jc w:val="both"/>
        <w:rPr>
          <w:highlight w:val="yellow"/>
        </w:rPr>
      </w:pPr>
    </w:p>
    <w:p w:rsidR="00A75566" w:rsidRDefault="00A75566" w:rsidP="00026303">
      <w:pPr>
        <w:ind w:right="656" w:firstLine="708"/>
        <w:jc w:val="both"/>
        <w:rPr>
          <w:sz w:val="24"/>
          <w:szCs w:val="24"/>
        </w:rPr>
      </w:pPr>
    </w:p>
    <w:p w:rsidR="00A75566" w:rsidRDefault="00A75566" w:rsidP="00026303">
      <w:pPr>
        <w:ind w:right="656" w:firstLine="708"/>
        <w:jc w:val="both"/>
        <w:rPr>
          <w:sz w:val="24"/>
          <w:szCs w:val="24"/>
        </w:rPr>
      </w:pPr>
    </w:p>
    <w:p w:rsidR="00A75566" w:rsidRDefault="00A75566" w:rsidP="00026303">
      <w:pPr>
        <w:ind w:right="656" w:firstLine="708"/>
        <w:jc w:val="both"/>
        <w:rPr>
          <w:sz w:val="24"/>
          <w:szCs w:val="24"/>
        </w:rPr>
      </w:pPr>
    </w:p>
    <w:p w:rsidR="00A75566" w:rsidRDefault="00A75566" w:rsidP="00026303">
      <w:pPr>
        <w:ind w:right="656" w:firstLine="708"/>
        <w:jc w:val="both"/>
        <w:rPr>
          <w:sz w:val="24"/>
          <w:szCs w:val="24"/>
        </w:rPr>
      </w:pPr>
    </w:p>
    <w:p w:rsidR="00A75566" w:rsidRDefault="00A75566" w:rsidP="00026303">
      <w:pPr>
        <w:ind w:right="656" w:firstLine="708"/>
        <w:jc w:val="both"/>
        <w:rPr>
          <w:sz w:val="24"/>
          <w:szCs w:val="24"/>
        </w:rPr>
      </w:pPr>
    </w:p>
    <w:p w:rsidR="00A75566" w:rsidRDefault="00A75566" w:rsidP="00026303">
      <w:pPr>
        <w:ind w:right="656" w:firstLine="708"/>
        <w:jc w:val="both"/>
        <w:rPr>
          <w:sz w:val="24"/>
          <w:szCs w:val="24"/>
        </w:rPr>
      </w:pPr>
    </w:p>
    <w:p w:rsidR="00A75566" w:rsidRDefault="00A75566" w:rsidP="00026303">
      <w:pPr>
        <w:ind w:right="656" w:firstLine="708"/>
        <w:jc w:val="both"/>
        <w:rPr>
          <w:sz w:val="24"/>
          <w:szCs w:val="24"/>
        </w:rPr>
      </w:pPr>
    </w:p>
    <w:p w:rsidR="00A75566" w:rsidRDefault="00A75566" w:rsidP="00026303">
      <w:pPr>
        <w:ind w:right="656" w:firstLine="708"/>
        <w:jc w:val="both"/>
        <w:rPr>
          <w:sz w:val="24"/>
          <w:szCs w:val="24"/>
        </w:rPr>
      </w:pPr>
    </w:p>
    <w:p w:rsidR="00A75566" w:rsidRDefault="00A75566" w:rsidP="00A75566">
      <w:pPr>
        <w:jc w:val="center"/>
        <w:rPr>
          <w:sz w:val="28"/>
          <w:szCs w:val="28"/>
        </w:rPr>
      </w:pPr>
      <w:r>
        <w:rPr>
          <w:sz w:val="28"/>
          <w:szCs w:val="28"/>
        </w:rPr>
        <w:t>Степень</w:t>
      </w:r>
      <w:r w:rsidRPr="00EC5BE5">
        <w:rPr>
          <w:sz w:val="28"/>
          <w:szCs w:val="28"/>
        </w:rPr>
        <w:t xml:space="preserve"> соответствия запланированному уровню затрат и эффективности использования средств местного бюджета</w:t>
      </w:r>
    </w:p>
    <w:p w:rsidR="00A75566" w:rsidRDefault="00A75566" w:rsidP="00A75566">
      <w:pPr>
        <w:jc w:val="center"/>
        <w:rPr>
          <w:b/>
          <w:color w:val="000000"/>
          <w:sz w:val="28"/>
          <w:szCs w:val="28"/>
        </w:rPr>
      </w:pPr>
      <w:r w:rsidRPr="00EC5BE5">
        <w:rPr>
          <w:sz w:val="28"/>
          <w:szCs w:val="28"/>
        </w:rPr>
        <w:t xml:space="preserve"> </w:t>
      </w:r>
      <w:r>
        <w:rPr>
          <w:sz w:val="28"/>
          <w:szCs w:val="28"/>
        </w:rPr>
        <w:t xml:space="preserve">                </w:t>
      </w:r>
      <w:r w:rsidRPr="00EC5BE5">
        <w:rPr>
          <w:sz w:val="28"/>
          <w:szCs w:val="28"/>
        </w:rPr>
        <w:t>и иных источников ресурсного обеспечения</w:t>
      </w:r>
      <w:r>
        <w:rPr>
          <w:sz w:val="28"/>
          <w:szCs w:val="28"/>
        </w:rPr>
        <w:t xml:space="preserve"> муниципальных </w:t>
      </w:r>
      <w:r w:rsidRPr="00092AB3">
        <w:rPr>
          <w:sz w:val="28"/>
          <w:szCs w:val="28"/>
        </w:rPr>
        <w:t>программы</w:t>
      </w:r>
      <w:r w:rsidRPr="00092AB3">
        <w:rPr>
          <w:b/>
          <w:color w:val="000000"/>
          <w:sz w:val="28"/>
          <w:szCs w:val="28"/>
        </w:rPr>
        <w:t xml:space="preserve"> </w:t>
      </w:r>
      <w:r w:rsidRPr="00A75566">
        <w:rPr>
          <w:b/>
          <w:color w:val="000000"/>
          <w:sz w:val="28"/>
          <w:szCs w:val="28"/>
        </w:rPr>
        <w:t xml:space="preserve">МО «Город Всеволожск» </w:t>
      </w:r>
    </w:p>
    <w:p w:rsidR="00A75566" w:rsidRPr="00A75566" w:rsidRDefault="00A75566" w:rsidP="00A75566">
      <w:pPr>
        <w:jc w:val="center"/>
        <w:rPr>
          <w:color w:val="000000"/>
          <w:sz w:val="28"/>
          <w:szCs w:val="28"/>
        </w:rPr>
      </w:pPr>
      <w:r w:rsidRPr="00A75566">
        <w:rPr>
          <w:color w:val="000000"/>
          <w:sz w:val="28"/>
          <w:szCs w:val="28"/>
        </w:rPr>
        <w:t>за 2023 год</w:t>
      </w:r>
    </w:p>
    <w:p w:rsidR="00A75566" w:rsidRPr="00092AB3" w:rsidRDefault="00A75566" w:rsidP="00A75566">
      <w:pPr>
        <w:jc w:val="center"/>
      </w:pPr>
    </w:p>
    <w:p w:rsidR="00A75566" w:rsidRDefault="00A75566" w:rsidP="00A75566">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5725"/>
        <w:gridCol w:w="2351"/>
        <w:gridCol w:w="2925"/>
        <w:gridCol w:w="2276"/>
      </w:tblGrid>
      <w:tr w:rsidR="00A75566" w:rsidTr="00CE288A">
        <w:trPr>
          <w:cantSplit/>
          <w:trHeight w:val="20"/>
          <w:jc w:val="center"/>
        </w:trPr>
        <w:tc>
          <w:tcPr>
            <w:tcW w:w="791" w:type="dxa"/>
            <w:vMerge w:val="restart"/>
            <w:tcBorders>
              <w:top w:val="single" w:sz="4" w:space="0" w:color="auto"/>
              <w:left w:val="single" w:sz="4" w:space="0" w:color="auto"/>
              <w:bottom w:val="single" w:sz="4" w:space="0" w:color="auto"/>
              <w:right w:val="single" w:sz="4" w:space="0" w:color="auto"/>
            </w:tcBorders>
            <w:vAlign w:val="center"/>
          </w:tcPr>
          <w:p w:rsidR="00A75566" w:rsidRPr="00BD6B58" w:rsidRDefault="00A75566" w:rsidP="00CE288A">
            <w:pPr>
              <w:jc w:val="both"/>
              <w:rPr>
                <w:sz w:val="24"/>
                <w:szCs w:val="24"/>
              </w:rPr>
            </w:pPr>
          </w:p>
          <w:p w:rsidR="00A75566" w:rsidRPr="00BD6B58" w:rsidRDefault="00A75566" w:rsidP="00CE288A">
            <w:pPr>
              <w:jc w:val="both"/>
              <w:rPr>
                <w:sz w:val="24"/>
                <w:szCs w:val="24"/>
              </w:rPr>
            </w:pPr>
            <w:r w:rsidRPr="00BD6B58">
              <w:rPr>
                <w:sz w:val="24"/>
                <w:szCs w:val="24"/>
              </w:rPr>
              <w:t>№ п/п</w:t>
            </w:r>
          </w:p>
        </w:tc>
        <w:tc>
          <w:tcPr>
            <w:tcW w:w="5725" w:type="dxa"/>
            <w:vMerge w:val="restart"/>
            <w:tcBorders>
              <w:top w:val="single" w:sz="4" w:space="0" w:color="auto"/>
              <w:left w:val="single" w:sz="4" w:space="0" w:color="auto"/>
              <w:bottom w:val="single" w:sz="4" w:space="0" w:color="auto"/>
              <w:right w:val="single" w:sz="4" w:space="0" w:color="auto"/>
            </w:tcBorders>
            <w:vAlign w:val="center"/>
          </w:tcPr>
          <w:p w:rsidR="00A75566" w:rsidRPr="00BD6B58" w:rsidRDefault="00A75566" w:rsidP="00CE288A">
            <w:pPr>
              <w:jc w:val="center"/>
              <w:rPr>
                <w:bCs/>
                <w:sz w:val="24"/>
                <w:szCs w:val="24"/>
              </w:rPr>
            </w:pPr>
          </w:p>
          <w:p w:rsidR="00A75566" w:rsidRPr="00BD6B58" w:rsidRDefault="00A75566" w:rsidP="00CE288A">
            <w:pPr>
              <w:jc w:val="center"/>
              <w:rPr>
                <w:sz w:val="24"/>
                <w:szCs w:val="24"/>
              </w:rPr>
            </w:pPr>
            <w:r w:rsidRPr="00BD6B58">
              <w:rPr>
                <w:bCs/>
                <w:sz w:val="24"/>
                <w:szCs w:val="24"/>
              </w:rPr>
              <w:t>Наименование муниципальной программы</w:t>
            </w:r>
          </w:p>
        </w:tc>
        <w:tc>
          <w:tcPr>
            <w:tcW w:w="5276" w:type="dxa"/>
            <w:gridSpan w:val="2"/>
            <w:tcBorders>
              <w:top w:val="single" w:sz="4" w:space="0" w:color="auto"/>
              <w:left w:val="single" w:sz="4" w:space="0" w:color="auto"/>
              <w:bottom w:val="single" w:sz="4" w:space="0" w:color="auto"/>
              <w:right w:val="single" w:sz="4" w:space="0" w:color="auto"/>
            </w:tcBorders>
            <w:vAlign w:val="center"/>
            <w:hideMark/>
          </w:tcPr>
          <w:p w:rsidR="00A75566" w:rsidRPr="00BD6B58" w:rsidRDefault="00A75566" w:rsidP="00CE288A">
            <w:pPr>
              <w:jc w:val="center"/>
              <w:rPr>
                <w:sz w:val="24"/>
                <w:szCs w:val="24"/>
              </w:rPr>
            </w:pPr>
            <w:r w:rsidRPr="00BD6B58">
              <w:rPr>
                <w:sz w:val="24"/>
                <w:szCs w:val="24"/>
              </w:rPr>
              <w:t>2023 год</w:t>
            </w:r>
          </w:p>
        </w:tc>
        <w:tc>
          <w:tcPr>
            <w:tcW w:w="2276" w:type="dxa"/>
            <w:vMerge w:val="restart"/>
            <w:tcBorders>
              <w:top w:val="single" w:sz="4" w:space="0" w:color="auto"/>
              <w:left w:val="single" w:sz="4" w:space="0" w:color="auto"/>
              <w:right w:val="single" w:sz="4" w:space="0" w:color="auto"/>
            </w:tcBorders>
          </w:tcPr>
          <w:p w:rsidR="00A75566" w:rsidRDefault="00A75566" w:rsidP="00CE288A">
            <w:pPr>
              <w:jc w:val="center"/>
              <w:rPr>
                <w:sz w:val="28"/>
                <w:szCs w:val="28"/>
              </w:rPr>
            </w:pPr>
          </w:p>
          <w:p w:rsidR="00A75566" w:rsidRDefault="00A75566" w:rsidP="00CE288A">
            <w:pPr>
              <w:jc w:val="center"/>
              <w:rPr>
                <w:sz w:val="28"/>
                <w:szCs w:val="28"/>
              </w:rPr>
            </w:pPr>
          </w:p>
          <w:p w:rsidR="00A75566" w:rsidRDefault="00A75566" w:rsidP="00CE288A">
            <w:pPr>
              <w:jc w:val="center"/>
              <w:rPr>
                <w:sz w:val="28"/>
                <w:szCs w:val="28"/>
              </w:rPr>
            </w:pPr>
          </w:p>
          <w:p w:rsidR="00A75566" w:rsidRPr="00BD6B58" w:rsidRDefault="00A75566" w:rsidP="00CE288A">
            <w:pPr>
              <w:jc w:val="center"/>
              <w:rPr>
                <w:sz w:val="24"/>
                <w:szCs w:val="24"/>
              </w:rPr>
            </w:pPr>
            <w:r w:rsidRPr="00BD6B58">
              <w:rPr>
                <w:sz w:val="24"/>
                <w:szCs w:val="24"/>
              </w:rPr>
              <w:t xml:space="preserve">% </w:t>
            </w:r>
          </w:p>
          <w:p w:rsidR="00A75566" w:rsidRDefault="00A75566" w:rsidP="00CE288A">
            <w:pPr>
              <w:jc w:val="center"/>
              <w:rPr>
                <w:sz w:val="28"/>
                <w:szCs w:val="28"/>
              </w:rPr>
            </w:pPr>
            <w:r w:rsidRPr="00BD6B58">
              <w:rPr>
                <w:sz w:val="24"/>
                <w:szCs w:val="24"/>
              </w:rPr>
              <w:t>исполнения</w:t>
            </w:r>
          </w:p>
        </w:tc>
      </w:tr>
      <w:tr w:rsidR="00A75566" w:rsidTr="00CE288A">
        <w:trPr>
          <w:cantSplit/>
          <w:trHeight w:val="20"/>
          <w:jc w:val="center"/>
        </w:trPr>
        <w:tc>
          <w:tcPr>
            <w:tcW w:w="791" w:type="dxa"/>
            <w:vMerge/>
            <w:tcBorders>
              <w:top w:val="single" w:sz="4" w:space="0" w:color="auto"/>
              <w:left w:val="single" w:sz="4" w:space="0" w:color="auto"/>
              <w:bottom w:val="single" w:sz="4" w:space="0" w:color="auto"/>
              <w:right w:val="single" w:sz="4" w:space="0" w:color="auto"/>
            </w:tcBorders>
            <w:vAlign w:val="center"/>
            <w:hideMark/>
          </w:tcPr>
          <w:p w:rsidR="00A75566" w:rsidRPr="00BD6B58" w:rsidRDefault="00A75566" w:rsidP="00CE288A">
            <w:pPr>
              <w:jc w:val="both"/>
              <w:rPr>
                <w:sz w:val="24"/>
                <w:szCs w:val="24"/>
                <w:lang w:eastAsia="en-US"/>
              </w:rPr>
            </w:pPr>
          </w:p>
        </w:tc>
        <w:tc>
          <w:tcPr>
            <w:tcW w:w="5725" w:type="dxa"/>
            <w:vMerge/>
            <w:tcBorders>
              <w:top w:val="single" w:sz="4" w:space="0" w:color="auto"/>
              <w:left w:val="single" w:sz="4" w:space="0" w:color="auto"/>
              <w:bottom w:val="single" w:sz="4" w:space="0" w:color="auto"/>
              <w:right w:val="single" w:sz="4" w:space="0" w:color="auto"/>
            </w:tcBorders>
            <w:vAlign w:val="center"/>
            <w:hideMark/>
          </w:tcPr>
          <w:p w:rsidR="00A75566" w:rsidRPr="00BD6B58" w:rsidRDefault="00A75566" w:rsidP="00CE288A">
            <w:pPr>
              <w:rPr>
                <w:sz w:val="24"/>
                <w:szCs w:val="24"/>
                <w:lang w:eastAsia="en-US"/>
              </w:rPr>
            </w:pPr>
          </w:p>
        </w:tc>
        <w:tc>
          <w:tcPr>
            <w:tcW w:w="2351" w:type="dxa"/>
            <w:tcBorders>
              <w:top w:val="single" w:sz="4" w:space="0" w:color="auto"/>
              <w:left w:val="single" w:sz="4" w:space="0" w:color="auto"/>
              <w:bottom w:val="single" w:sz="4" w:space="0" w:color="auto"/>
              <w:right w:val="single" w:sz="4" w:space="0" w:color="auto"/>
            </w:tcBorders>
            <w:vAlign w:val="center"/>
            <w:hideMark/>
          </w:tcPr>
          <w:p w:rsidR="00A75566" w:rsidRPr="00BD6B58" w:rsidRDefault="00A75566" w:rsidP="00CE288A">
            <w:pPr>
              <w:jc w:val="center"/>
              <w:rPr>
                <w:bCs/>
                <w:sz w:val="24"/>
                <w:szCs w:val="24"/>
              </w:rPr>
            </w:pPr>
            <w:r w:rsidRPr="00BD6B58">
              <w:rPr>
                <w:bCs/>
                <w:sz w:val="24"/>
                <w:szCs w:val="24"/>
              </w:rPr>
              <w:t>Предусмотрено документом (Сводной бюджетной росписью, план), тыс. руб.</w:t>
            </w:r>
          </w:p>
          <w:p w:rsidR="00A75566" w:rsidRPr="00BD6B58" w:rsidRDefault="00A75566" w:rsidP="00CE288A">
            <w:pPr>
              <w:jc w:val="center"/>
              <w:rPr>
                <w:bCs/>
                <w:sz w:val="24"/>
                <w:szCs w:val="24"/>
              </w:rPr>
            </w:pPr>
          </w:p>
        </w:tc>
        <w:tc>
          <w:tcPr>
            <w:tcW w:w="2925" w:type="dxa"/>
            <w:tcBorders>
              <w:top w:val="single" w:sz="4" w:space="0" w:color="auto"/>
              <w:left w:val="single" w:sz="4" w:space="0" w:color="auto"/>
              <w:bottom w:val="single" w:sz="4" w:space="0" w:color="auto"/>
              <w:right w:val="single" w:sz="4" w:space="0" w:color="auto"/>
            </w:tcBorders>
            <w:vAlign w:val="center"/>
            <w:hideMark/>
          </w:tcPr>
          <w:p w:rsidR="00A75566" w:rsidRPr="00BD6B58" w:rsidRDefault="00A75566" w:rsidP="00CE288A">
            <w:pPr>
              <w:jc w:val="center"/>
              <w:rPr>
                <w:bCs/>
                <w:sz w:val="24"/>
                <w:szCs w:val="24"/>
              </w:rPr>
            </w:pPr>
            <w:r w:rsidRPr="00BD6B58">
              <w:rPr>
                <w:bCs/>
                <w:sz w:val="24"/>
                <w:szCs w:val="24"/>
              </w:rPr>
              <w:t xml:space="preserve">Кассовое исполнение </w:t>
            </w:r>
            <w:r w:rsidRPr="00BD6B58">
              <w:rPr>
                <w:bCs/>
                <w:sz w:val="24"/>
                <w:szCs w:val="24"/>
              </w:rPr>
              <w:br/>
              <w:t xml:space="preserve">(факт), </w:t>
            </w:r>
          </w:p>
          <w:p w:rsidR="00A75566" w:rsidRPr="00BD6B58" w:rsidRDefault="00A75566" w:rsidP="00CE288A">
            <w:pPr>
              <w:jc w:val="center"/>
              <w:rPr>
                <w:bCs/>
                <w:sz w:val="24"/>
                <w:szCs w:val="24"/>
              </w:rPr>
            </w:pPr>
            <w:r w:rsidRPr="00BD6B58">
              <w:rPr>
                <w:bCs/>
                <w:sz w:val="24"/>
                <w:szCs w:val="24"/>
              </w:rPr>
              <w:t>тыс. руб.</w:t>
            </w:r>
          </w:p>
        </w:tc>
        <w:tc>
          <w:tcPr>
            <w:tcW w:w="2276" w:type="dxa"/>
            <w:vMerge/>
            <w:tcBorders>
              <w:left w:val="single" w:sz="4" w:space="0" w:color="auto"/>
              <w:bottom w:val="single" w:sz="4" w:space="0" w:color="auto"/>
              <w:right w:val="single" w:sz="4" w:space="0" w:color="auto"/>
            </w:tcBorders>
          </w:tcPr>
          <w:p w:rsidR="00A75566" w:rsidRDefault="00A75566" w:rsidP="00CE288A">
            <w:pPr>
              <w:jc w:val="center"/>
              <w:rPr>
                <w:bCs/>
                <w:sz w:val="28"/>
                <w:szCs w:val="28"/>
              </w:rPr>
            </w:pPr>
          </w:p>
        </w:tc>
      </w:tr>
      <w:tr w:rsidR="00A75566" w:rsidTr="00CE288A">
        <w:trPr>
          <w:cantSplit/>
          <w:trHeight w:val="562"/>
          <w:jc w:val="center"/>
        </w:trPr>
        <w:tc>
          <w:tcPr>
            <w:tcW w:w="791" w:type="dxa"/>
            <w:tcBorders>
              <w:top w:val="single" w:sz="4" w:space="0" w:color="auto"/>
              <w:left w:val="single" w:sz="4" w:space="0" w:color="auto"/>
              <w:bottom w:val="single" w:sz="4" w:space="0" w:color="auto"/>
              <w:right w:val="single" w:sz="4" w:space="0" w:color="auto"/>
            </w:tcBorders>
          </w:tcPr>
          <w:p w:rsidR="00A75566" w:rsidRPr="002C09EA" w:rsidRDefault="00A75566" w:rsidP="00A75566">
            <w:pPr>
              <w:pStyle w:val="af7"/>
              <w:numPr>
                <w:ilvl w:val="0"/>
                <w:numId w:val="26"/>
              </w:numPr>
              <w:jc w:val="both"/>
              <w:rPr>
                <w:sz w:val="24"/>
                <w:szCs w:val="24"/>
              </w:rPr>
            </w:pPr>
          </w:p>
        </w:tc>
        <w:tc>
          <w:tcPr>
            <w:tcW w:w="5725" w:type="dxa"/>
            <w:tcBorders>
              <w:top w:val="single" w:sz="4" w:space="0" w:color="auto"/>
              <w:left w:val="single" w:sz="4" w:space="0" w:color="auto"/>
              <w:bottom w:val="single" w:sz="4" w:space="0" w:color="auto"/>
              <w:right w:val="single" w:sz="4" w:space="0" w:color="auto"/>
            </w:tcBorders>
            <w:hideMark/>
          </w:tcPr>
          <w:p w:rsidR="00A75566" w:rsidRDefault="00A75566" w:rsidP="00CE288A">
            <w:pPr>
              <w:rPr>
                <w:sz w:val="24"/>
                <w:szCs w:val="24"/>
              </w:rPr>
            </w:pPr>
            <w:r>
              <w:rPr>
                <w:bCs/>
                <w:color w:val="000000"/>
                <w:sz w:val="24"/>
                <w:szCs w:val="24"/>
              </w:rPr>
              <w:t>Культура в МО "Город Всеволожск" на 2022-2026 годы</w:t>
            </w:r>
          </w:p>
        </w:tc>
        <w:tc>
          <w:tcPr>
            <w:tcW w:w="2351" w:type="dxa"/>
            <w:tcBorders>
              <w:top w:val="single" w:sz="4" w:space="0" w:color="auto"/>
              <w:left w:val="single" w:sz="4" w:space="0" w:color="auto"/>
              <w:right w:val="single" w:sz="4" w:space="0" w:color="auto"/>
            </w:tcBorders>
            <w:hideMark/>
          </w:tcPr>
          <w:p w:rsidR="00A75566" w:rsidRDefault="00A75566" w:rsidP="00CE288A">
            <w:pPr>
              <w:jc w:val="center"/>
              <w:rPr>
                <w:sz w:val="24"/>
                <w:szCs w:val="24"/>
              </w:rPr>
            </w:pPr>
            <w:r>
              <w:rPr>
                <w:sz w:val="24"/>
                <w:szCs w:val="24"/>
              </w:rPr>
              <w:t>54 796,9</w:t>
            </w:r>
          </w:p>
        </w:tc>
        <w:tc>
          <w:tcPr>
            <w:tcW w:w="2925" w:type="dxa"/>
            <w:tcBorders>
              <w:top w:val="single" w:sz="4" w:space="0" w:color="auto"/>
              <w:left w:val="single" w:sz="4" w:space="0" w:color="auto"/>
              <w:right w:val="single" w:sz="4" w:space="0" w:color="auto"/>
            </w:tcBorders>
            <w:hideMark/>
          </w:tcPr>
          <w:p w:rsidR="00A75566" w:rsidRDefault="00A75566" w:rsidP="00CE288A">
            <w:pPr>
              <w:jc w:val="center"/>
              <w:rPr>
                <w:sz w:val="24"/>
                <w:szCs w:val="24"/>
              </w:rPr>
            </w:pPr>
            <w:r>
              <w:rPr>
                <w:sz w:val="24"/>
                <w:szCs w:val="24"/>
              </w:rPr>
              <w:t>54 796,9</w:t>
            </w:r>
          </w:p>
        </w:tc>
        <w:tc>
          <w:tcPr>
            <w:tcW w:w="2276" w:type="dxa"/>
            <w:tcBorders>
              <w:top w:val="single" w:sz="4" w:space="0" w:color="auto"/>
              <w:left w:val="single" w:sz="4" w:space="0" w:color="auto"/>
              <w:right w:val="single" w:sz="4" w:space="0" w:color="auto"/>
            </w:tcBorders>
          </w:tcPr>
          <w:p w:rsidR="00A75566" w:rsidRDefault="00A75566" w:rsidP="00CE288A">
            <w:pPr>
              <w:jc w:val="center"/>
              <w:rPr>
                <w:sz w:val="24"/>
                <w:szCs w:val="24"/>
              </w:rPr>
            </w:pPr>
            <w:r>
              <w:rPr>
                <w:sz w:val="24"/>
                <w:szCs w:val="24"/>
              </w:rPr>
              <w:t>100</w:t>
            </w:r>
          </w:p>
        </w:tc>
      </w:tr>
      <w:tr w:rsidR="00A75566" w:rsidTr="00CE288A">
        <w:trPr>
          <w:cantSplit/>
          <w:trHeight w:val="562"/>
          <w:jc w:val="center"/>
        </w:trPr>
        <w:tc>
          <w:tcPr>
            <w:tcW w:w="791" w:type="dxa"/>
            <w:tcBorders>
              <w:top w:val="single" w:sz="4" w:space="0" w:color="auto"/>
              <w:left w:val="single" w:sz="4" w:space="0" w:color="auto"/>
              <w:bottom w:val="single" w:sz="4" w:space="0" w:color="auto"/>
              <w:right w:val="single" w:sz="4" w:space="0" w:color="auto"/>
            </w:tcBorders>
          </w:tcPr>
          <w:p w:rsidR="00A75566" w:rsidRPr="002C09EA" w:rsidRDefault="00A75566" w:rsidP="00A75566">
            <w:pPr>
              <w:pStyle w:val="af7"/>
              <w:numPr>
                <w:ilvl w:val="0"/>
                <w:numId w:val="26"/>
              </w:numPr>
              <w:jc w:val="both"/>
              <w:rPr>
                <w:sz w:val="24"/>
                <w:szCs w:val="24"/>
              </w:rPr>
            </w:pPr>
          </w:p>
        </w:tc>
        <w:tc>
          <w:tcPr>
            <w:tcW w:w="5725" w:type="dxa"/>
            <w:tcBorders>
              <w:top w:val="single" w:sz="4" w:space="0" w:color="auto"/>
              <w:left w:val="single" w:sz="4" w:space="0" w:color="auto"/>
              <w:bottom w:val="single" w:sz="4" w:space="0" w:color="auto"/>
              <w:right w:val="single" w:sz="4" w:space="0" w:color="auto"/>
            </w:tcBorders>
            <w:hideMark/>
          </w:tcPr>
          <w:p w:rsidR="00A75566" w:rsidRDefault="00A75566" w:rsidP="00CE288A">
            <w:pPr>
              <w:rPr>
                <w:sz w:val="24"/>
                <w:szCs w:val="24"/>
              </w:rPr>
            </w:pPr>
            <w:r>
              <w:rPr>
                <w:bCs/>
                <w:color w:val="000000"/>
                <w:sz w:val="24"/>
                <w:szCs w:val="24"/>
              </w:rPr>
              <w:t>Содействие участию населения в осуществлении местного самоуправления в иных формах на территории МО «Город Всеволожск» на 2022-2026 годы</w:t>
            </w:r>
          </w:p>
        </w:tc>
        <w:tc>
          <w:tcPr>
            <w:tcW w:w="2351" w:type="dxa"/>
            <w:tcBorders>
              <w:top w:val="single" w:sz="4" w:space="0" w:color="auto"/>
              <w:left w:val="single" w:sz="4" w:space="0" w:color="auto"/>
              <w:right w:val="single" w:sz="4" w:space="0" w:color="auto"/>
            </w:tcBorders>
            <w:hideMark/>
          </w:tcPr>
          <w:p w:rsidR="00A75566" w:rsidRDefault="00A75566" w:rsidP="00CE288A">
            <w:pPr>
              <w:jc w:val="center"/>
              <w:rPr>
                <w:sz w:val="24"/>
                <w:szCs w:val="24"/>
              </w:rPr>
            </w:pPr>
            <w:r>
              <w:rPr>
                <w:sz w:val="24"/>
                <w:szCs w:val="24"/>
              </w:rPr>
              <w:t>3 631,2</w:t>
            </w:r>
          </w:p>
          <w:p w:rsidR="00A75566" w:rsidRDefault="00A75566" w:rsidP="00CE288A">
            <w:pPr>
              <w:jc w:val="center"/>
              <w:rPr>
                <w:sz w:val="24"/>
                <w:szCs w:val="24"/>
              </w:rPr>
            </w:pPr>
            <w:r>
              <w:rPr>
                <w:sz w:val="24"/>
                <w:szCs w:val="24"/>
              </w:rPr>
              <w:t>(4,5 трудовое участие граждан)</w:t>
            </w:r>
          </w:p>
        </w:tc>
        <w:tc>
          <w:tcPr>
            <w:tcW w:w="2925" w:type="dxa"/>
            <w:tcBorders>
              <w:top w:val="single" w:sz="4" w:space="0" w:color="auto"/>
              <w:left w:val="single" w:sz="4" w:space="0" w:color="auto"/>
              <w:right w:val="single" w:sz="4" w:space="0" w:color="auto"/>
            </w:tcBorders>
            <w:hideMark/>
          </w:tcPr>
          <w:p w:rsidR="00A75566" w:rsidRDefault="00A75566" w:rsidP="00CE288A">
            <w:pPr>
              <w:jc w:val="center"/>
              <w:rPr>
                <w:sz w:val="24"/>
                <w:szCs w:val="24"/>
              </w:rPr>
            </w:pPr>
            <w:r>
              <w:rPr>
                <w:sz w:val="24"/>
                <w:szCs w:val="24"/>
              </w:rPr>
              <w:t>3 631,2</w:t>
            </w:r>
          </w:p>
          <w:p w:rsidR="00A75566" w:rsidRDefault="00A75566" w:rsidP="00CE288A">
            <w:pPr>
              <w:jc w:val="center"/>
              <w:rPr>
                <w:sz w:val="24"/>
                <w:szCs w:val="24"/>
              </w:rPr>
            </w:pPr>
            <w:r>
              <w:rPr>
                <w:sz w:val="24"/>
                <w:szCs w:val="24"/>
              </w:rPr>
              <w:t>(4,5 трудовое участие граждан)</w:t>
            </w:r>
          </w:p>
        </w:tc>
        <w:tc>
          <w:tcPr>
            <w:tcW w:w="2276" w:type="dxa"/>
            <w:tcBorders>
              <w:top w:val="single" w:sz="4" w:space="0" w:color="auto"/>
              <w:left w:val="single" w:sz="4" w:space="0" w:color="auto"/>
              <w:right w:val="single" w:sz="4" w:space="0" w:color="auto"/>
            </w:tcBorders>
          </w:tcPr>
          <w:p w:rsidR="00A75566" w:rsidRDefault="00A75566" w:rsidP="00CE288A">
            <w:pPr>
              <w:jc w:val="center"/>
              <w:rPr>
                <w:sz w:val="24"/>
                <w:szCs w:val="24"/>
              </w:rPr>
            </w:pPr>
            <w:r>
              <w:rPr>
                <w:sz w:val="24"/>
                <w:szCs w:val="24"/>
              </w:rPr>
              <w:t>100</w:t>
            </w:r>
          </w:p>
        </w:tc>
      </w:tr>
      <w:tr w:rsidR="00A75566" w:rsidTr="00CE288A">
        <w:trPr>
          <w:cantSplit/>
          <w:trHeight w:val="593"/>
          <w:jc w:val="center"/>
        </w:trPr>
        <w:tc>
          <w:tcPr>
            <w:tcW w:w="791" w:type="dxa"/>
            <w:tcBorders>
              <w:top w:val="single" w:sz="4" w:space="0" w:color="auto"/>
              <w:left w:val="single" w:sz="4" w:space="0" w:color="auto"/>
              <w:bottom w:val="single" w:sz="4" w:space="0" w:color="auto"/>
              <w:right w:val="single" w:sz="4" w:space="0" w:color="auto"/>
            </w:tcBorders>
          </w:tcPr>
          <w:p w:rsidR="00A75566" w:rsidRPr="002C09EA" w:rsidRDefault="00A75566" w:rsidP="00A75566">
            <w:pPr>
              <w:pStyle w:val="af7"/>
              <w:numPr>
                <w:ilvl w:val="0"/>
                <w:numId w:val="26"/>
              </w:numPr>
              <w:jc w:val="both"/>
              <w:rPr>
                <w:sz w:val="24"/>
                <w:szCs w:val="24"/>
              </w:rPr>
            </w:pPr>
          </w:p>
        </w:tc>
        <w:tc>
          <w:tcPr>
            <w:tcW w:w="5725" w:type="dxa"/>
            <w:tcBorders>
              <w:top w:val="single" w:sz="4" w:space="0" w:color="auto"/>
              <w:left w:val="single" w:sz="4" w:space="0" w:color="auto"/>
              <w:bottom w:val="single" w:sz="4" w:space="0" w:color="auto"/>
              <w:right w:val="single" w:sz="4" w:space="0" w:color="auto"/>
            </w:tcBorders>
            <w:hideMark/>
          </w:tcPr>
          <w:p w:rsidR="00A75566" w:rsidRDefault="00A75566" w:rsidP="00CE288A">
            <w:pPr>
              <w:rPr>
                <w:sz w:val="24"/>
                <w:szCs w:val="24"/>
              </w:rPr>
            </w:pPr>
            <w:r>
              <w:rPr>
                <w:bCs/>
                <w:color w:val="000000"/>
                <w:sz w:val="24"/>
                <w:szCs w:val="24"/>
              </w:rPr>
              <w:t>Безопасность в МО «Город Всеволожск» на 2022-2026 годы</w:t>
            </w:r>
          </w:p>
        </w:tc>
        <w:tc>
          <w:tcPr>
            <w:tcW w:w="2351" w:type="dxa"/>
            <w:tcBorders>
              <w:top w:val="single" w:sz="4" w:space="0" w:color="auto"/>
              <w:left w:val="single" w:sz="4" w:space="0" w:color="auto"/>
              <w:bottom w:val="single" w:sz="4" w:space="0" w:color="auto"/>
              <w:right w:val="single" w:sz="4" w:space="0" w:color="auto"/>
            </w:tcBorders>
            <w:hideMark/>
          </w:tcPr>
          <w:p w:rsidR="00A75566" w:rsidRDefault="00A75566" w:rsidP="00CE288A">
            <w:pPr>
              <w:jc w:val="center"/>
              <w:rPr>
                <w:sz w:val="24"/>
                <w:szCs w:val="24"/>
              </w:rPr>
            </w:pPr>
            <w:r>
              <w:rPr>
                <w:sz w:val="24"/>
                <w:szCs w:val="24"/>
              </w:rPr>
              <w:t>14 860,0</w:t>
            </w:r>
          </w:p>
        </w:tc>
        <w:tc>
          <w:tcPr>
            <w:tcW w:w="2925" w:type="dxa"/>
            <w:tcBorders>
              <w:top w:val="single" w:sz="4" w:space="0" w:color="auto"/>
              <w:left w:val="single" w:sz="4" w:space="0" w:color="auto"/>
              <w:bottom w:val="single" w:sz="4" w:space="0" w:color="auto"/>
              <w:right w:val="single" w:sz="4" w:space="0" w:color="auto"/>
            </w:tcBorders>
            <w:hideMark/>
          </w:tcPr>
          <w:p w:rsidR="00A75566" w:rsidRDefault="00A75566" w:rsidP="00CE288A">
            <w:pPr>
              <w:tabs>
                <w:tab w:val="left" w:pos="585"/>
              </w:tabs>
              <w:jc w:val="center"/>
              <w:rPr>
                <w:sz w:val="24"/>
                <w:szCs w:val="24"/>
              </w:rPr>
            </w:pPr>
            <w:r>
              <w:rPr>
                <w:sz w:val="24"/>
                <w:szCs w:val="24"/>
              </w:rPr>
              <w:t>14 512,1</w:t>
            </w:r>
          </w:p>
        </w:tc>
        <w:tc>
          <w:tcPr>
            <w:tcW w:w="2276" w:type="dxa"/>
            <w:tcBorders>
              <w:top w:val="single" w:sz="4" w:space="0" w:color="auto"/>
              <w:left w:val="single" w:sz="4" w:space="0" w:color="auto"/>
              <w:right w:val="single" w:sz="4" w:space="0" w:color="auto"/>
            </w:tcBorders>
          </w:tcPr>
          <w:p w:rsidR="00A75566" w:rsidRDefault="00A75566" w:rsidP="00CE288A">
            <w:pPr>
              <w:tabs>
                <w:tab w:val="left" w:pos="585"/>
              </w:tabs>
              <w:jc w:val="center"/>
              <w:rPr>
                <w:sz w:val="24"/>
                <w:szCs w:val="24"/>
              </w:rPr>
            </w:pPr>
            <w:r>
              <w:rPr>
                <w:sz w:val="24"/>
                <w:szCs w:val="24"/>
              </w:rPr>
              <w:t>97,7</w:t>
            </w:r>
          </w:p>
        </w:tc>
      </w:tr>
      <w:tr w:rsidR="00A75566" w:rsidTr="00CE288A">
        <w:trPr>
          <w:cantSplit/>
          <w:trHeight w:val="438"/>
          <w:jc w:val="center"/>
        </w:trPr>
        <w:tc>
          <w:tcPr>
            <w:tcW w:w="791" w:type="dxa"/>
            <w:tcBorders>
              <w:top w:val="single" w:sz="4" w:space="0" w:color="auto"/>
              <w:left w:val="single" w:sz="4" w:space="0" w:color="auto"/>
              <w:bottom w:val="single" w:sz="4" w:space="0" w:color="auto"/>
              <w:right w:val="single" w:sz="4" w:space="0" w:color="auto"/>
            </w:tcBorders>
          </w:tcPr>
          <w:p w:rsidR="00A75566" w:rsidRPr="002C09EA" w:rsidRDefault="00A75566" w:rsidP="00A75566">
            <w:pPr>
              <w:pStyle w:val="af7"/>
              <w:numPr>
                <w:ilvl w:val="0"/>
                <w:numId w:val="26"/>
              </w:numPr>
              <w:jc w:val="both"/>
              <w:rPr>
                <w:sz w:val="24"/>
                <w:szCs w:val="24"/>
              </w:rPr>
            </w:pPr>
          </w:p>
        </w:tc>
        <w:tc>
          <w:tcPr>
            <w:tcW w:w="5725" w:type="dxa"/>
            <w:tcBorders>
              <w:top w:val="single" w:sz="4" w:space="0" w:color="auto"/>
              <w:left w:val="single" w:sz="4" w:space="0" w:color="auto"/>
              <w:bottom w:val="single" w:sz="4" w:space="0" w:color="auto"/>
              <w:right w:val="single" w:sz="4" w:space="0" w:color="auto"/>
            </w:tcBorders>
          </w:tcPr>
          <w:p w:rsidR="00A75566" w:rsidRDefault="00A75566" w:rsidP="00CE288A">
            <w:pPr>
              <w:rPr>
                <w:sz w:val="24"/>
                <w:szCs w:val="24"/>
              </w:rPr>
            </w:pPr>
            <w:r>
              <w:rPr>
                <w:bCs/>
                <w:color w:val="000000"/>
                <w:sz w:val="24"/>
                <w:szCs w:val="24"/>
              </w:rPr>
              <w:t xml:space="preserve"> Обеспечение качественным жильем граждан на территории муниципального образования «Город Всеволожск» Всеволожского муниципального района Ленинградской области в 2022-2026 годах</w:t>
            </w:r>
          </w:p>
        </w:tc>
        <w:tc>
          <w:tcPr>
            <w:tcW w:w="2351" w:type="dxa"/>
            <w:tcBorders>
              <w:top w:val="single" w:sz="4" w:space="0" w:color="auto"/>
              <w:left w:val="single" w:sz="4" w:space="0" w:color="auto"/>
              <w:bottom w:val="single" w:sz="4" w:space="0" w:color="auto"/>
              <w:right w:val="single" w:sz="4" w:space="0" w:color="auto"/>
            </w:tcBorders>
            <w:hideMark/>
          </w:tcPr>
          <w:p w:rsidR="00A75566" w:rsidRDefault="00A75566" w:rsidP="00CE288A">
            <w:pPr>
              <w:jc w:val="center"/>
              <w:rPr>
                <w:rFonts w:eastAsia="Calibri"/>
                <w:sz w:val="24"/>
                <w:szCs w:val="24"/>
                <w:lang w:eastAsia="en-US"/>
              </w:rPr>
            </w:pPr>
            <w:r>
              <w:rPr>
                <w:sz w:val="24"/>
                <w:szCs w:val="24"/>
              </w:rPr>
              <w:t>70 603,6</w:t>
            </w:r>
          </w:p>
        </w:tc>
        <w:tc>
          <w:tcPr>
            <w:tcW w:w="2925" w:type="dxa"/>
            <w:tcBorders>
              <w:top w:val="single" w:sz="4" w:space="0" w:color="auto"/>
              <w:left w:val="single" w:sz="4" w:space="0" w:color="auto"/>
              <w:bottom w:val="single" w:sz="4" w:space="0" w:color="auto"/>
              <w:right w:val="single" w:sz="4" w:space="0" w:color="auto"/>
            </w:tcBorders>
            <w:hideMark/>
          </w:tcPr>
          <w:p w:rsidR="00A75566" w:rsidRDefault="00A75566" w:rsidP="00CE288A">
            <w:pPr>
              <w:jc w:val="center"/>
              <w:rPr>
                <w:sz w:val="24"/>
                <w:szCs w:val="24"/>
              </w:rPr>
            </w:pPr>
            <w:r>
              <w:rPr>
                <w:sz w:val="24"/>
                <w:szCs w:val="24"/>
              </w:rPr>
              <w:t>70 016,9</w:t>
            </w:r>
          </w:p>
        </w:tc>
        <w:tc>
          <w:tcPr>
            <w:tcW w:w="2276" w:type="dxa"/>
            <w:tcBorders>
              <w:top w:val="single" w:sz="4" w:space="0" w:color="auto"/>
              <w:left w:val="single" w:sz="4" w:space="0" w:color="auto"/>
              <w:bottom w:val="single" w:sz="4" w:space="0" w:color="auto"/>
              <w:right w:val="single" w:sz="4" w:space="0" w:color="auto"/>
            </w:tcBorders>
          </w:tcPr>
          <w:p w:rsidR="00A75566" w:rsidRDefault="00A75566" w:rsidP="00CE288A">
            <w:pPr>
              <w:jc w:val="center"/>
              <w:rPr>
                <w:sz w:val="24"/>
                <w:szCs w:val="24"/>
              </w:rPr>
            </w:pPr>
            <w:r>
              <w:rPr>
                <w:sz w:val="24"/>
                <w:szCs w:val="24"/>
              </w:rPr>
              <w:t>99,2</w:t>
            </w:r>
          </w:p>
        </w:tc>
      </w:tr>
      <w:tr w:rsidR="00A75566" w:rsidTr="00CE288A">
        <w:trPr>
          <w:cantSplit/>
          <w:trHeight w:val="569"/>
          <w:jc w:val="center"/>
        </w:trPr>
        <w:tc>
          <w:tcPr>
            <w:tcW w:w="791" w:type="dxa"/>
            <w:tcBorders>
              <w:top w:val="single" w:sz="4" w:space="0" w:color="auto"/>
              <w:left w:val="single" w:sz="4" w:space="0" w:color="auto"/>
              <w:bottom w:val="single" w:sz="4" w:space="0" w:color="auto"/>
              <w:right w:val="single" w:sz="4" w:space="0" w:color="auto"/>
            </w:tcBorders>
          </w:tcPr>
          <w:p w:rsidR="00A75566" w:rsidRPr="002C09EA" w:rsidRDefault="00A75566" w:rsidP="00A75566">
            <w:pPr>
              <w:pStyle w:val="af7"/>
              <w:numPr>
                <w:ilvl w:val="0"/>
                <w:numId w:val="26"/>
              </w:numPr>
              <w:jc w:val="both"/>
              <w:rPr>
                <w:sz w:val="24"/>
                <w:szCs w:val="24"/>
              </w:rPr>
            </w:pPr>
          </w:p>
        </w:tc>
        <w:tc>
          <w:tcPr>
            <w:tcW w:w="5725" w:type="dxa"/>
            <w:tcBorders>
              <w:top w:val="single" w:sz="4" w:space="0" w:color="auto"/>
              <w:left w:val="single" w:sz="4" w:space="0" w:color="auto"/>
              <w:bottom w:val="single" w:sz="4" w:space="0" w:color="auto"/>
              <w:right w:val="single" w:sz="4" w:space="0" w:color="auto"/>
            </w:tcBorders>
            <w:hideMark/>
          </w:tcPr>
          <w:p w:rsidR="00A75566" w:rsidRDefault="00A75566" w:rsidP="00CE288A">
            <w:pPr>
              <w:rPr>
                <w:sz w:val="24"/>
                <w:szCs w:val="24"/>
              </w:rPr>
            </w:pPr>
            <w:r>
              <w:rPr>
                <w:bCs/>
                <w:color w:val="000000"/>
                <w:sz w:val="24"/>
                <w:szCs w:val="24"/>
              </w:rPr>
              <w:t>Предоставление социальной поддержки отдельным категориям граждан в МО «Город Всеволожск»                на  2022-2026 годы</w:t>
            </w:r>
          </w:p>
        </w:tc>
        <w:tc>
          <w:tcPr>
            <w:tcW w:w="2351" w:type="dxa"/>
            <w:tcBorders>
              <w:top w:val="single" w:sz="4" w:space="0" w:color="auto"/>
              <w:left w:val="single" w:sz="4" w:space="0" w:color="auto"/>
              <w:right w:val="single" w:sz="4" w:space="0" w:color="auto"/>
            </w:tcBorders>
            <w:hideMark/>
          </w:tcPr>
          <w:p w:rsidR="00A75566" w:rsidRDefault="00A75566" w:rsidP="00CE288A">
            <w:pPr>
              <w:jc w:val="center"/>
              <w:rPr>
                <w:sz w:val="24"/>
                <w:szCs w:val="24"/>
              </w:rPr>
            </w:pPr>
            <w:r>
              <w:rPr>
                <w:sz w:val="24"/>
                <w:szCs w:val="24"/>
              </w:rPr>
              <w:t>19 618,0</w:t>
            </w:r>
          </w:p>
        </w:tc>
        <w:tc>
          <w:tcPr>
            <w:tcW w:w="2925" w:type="dxa"/>
            <w:tcBorders>
              <w:top w:val="single" w:sz="4" w:space="0" w:color="auto"/>
              <w:left w:val="single" w:sz="4" w:space="0" w:color="auto"/>
              <w:right w:val="single" w:sz="4" w:space="0" w:color="auto"/>
            </w:tcBorders>
            <w:hideMark/>
          </w:tcPr>
          <w:p w:rsidR="00A75566" w:rsidRDefault="00A75566" w:rsidP="00CE288A">
            <w:pPr>
              <w:jc w:val="center"/>
              <w:rPr>
                <w:sz w:val="24"/>
                <w:szCs w:val="24"/>
              </w:rPr>
            </w:pPr>
            <w:r>
              <w:rPr>
                <w:sz w:val="24"/>
                <w:szCs w:val="24"/>
              </w:rPr>
              <w:t>19 537,6</w:t>
            </w:r>
          </w:p>
        </w:tc>
        <w:tc>
          <w:tcPr>
            <w:tcW w:w="2276" w:type="dxa"/>
            <w:tcBorders>
              <w:top w:val="single" w:sz="4" w:space="0" w:color="auto"/>
              <w:left w:val="single" w:sz="4" w:space="0" w:color="auto"/>
              <w:right w:val="single" w:sz="4" w:space="0" w:color="auto"/>
            </w:tcBorders>
          </w:tcPr>
          <w:p w:rsidR="00A75566" w:rsidRDefault="00A75566" w:rsidP="00CE288A">
            <w:pPr>
              <w:jc w:val="center"/>
              <w:rPr>
                <w:sz w:val="24"/>
                <w:szCs w:val="24"/>
              </w:rPr>
            </w:pPr>
            <w:r>
              <w:rPr>
                <w:sz w:val="24"/>
                <w:szCs w:val="24"/>
              </w:rPr>
              <w:t>99,6</w:t>
            </w:r>
          </w:p>
        </w:tc>
      </w:tr>
      <w:tr w:rsidR="00A75566" w:rsidTr="00CE288A">
        <w:trPr>
          <w:cantSplit/>
          <w:trHeight w:val="562"/>
          <w:jc w:val="center"/>
        </w:trPr>
        <w:tc>
          <w:tcPr>
            <w:tcW w:w="791" w:type="dxa"/>
            <w:tcBorders>
              <w:top w:val="single" w:sz="4" w:space="0" w:color="auto"/>
              <w:left w:val="single" w:sz="4" w:space="0" w:color="auto"/>
              <w:bottom w:val="single" w:sz="4" w:space="0" w:color="auto"/>
              <w:right w:val="single" w:sz="4" w:space="0" w:color="auto"/>
            </w:tcBorders>
          </w:tcPr>
          <w:p w:rsidR="00A75566" w:rsidRPr="002C09EA" w:rsidRDefault="00A75566" w:rsidP="00A75566">
            <w:pPr>
              <w:pStyle w:val="af7"/>
              <w:numPr>
                <w:ilvl w:val="0"/>
                <w:numId w:val="26"/>
              </w:numPr>
              <w:jc w:val="both"/>
              <w:rPr>
                <w:sz w:val="24"/>
                <w:szCs w:val="24"/>
              </w:rPr>
            </w:pPr>
          </w:p>
        </w:tc>
        <w:tc>
          <w:tcPr>
            <w:tcW w:w="5725" w:type="dxa"/>
            <w:tcBorders>
              <w:top w:val="single" w:sz="4" w:space="0" w:color="auto"/>
              <w:left w:val="single" w:sz="4" w:space="0" w:color="auto"/>
              <w:bottom w:val="single" w:sz="4" w:space="0" w:color="auto"/>
              <w:right w:val="single" w:sz="4" w:space="0" w:color="auto"/>
            </w:tcBorders>
            <w:hideMark/>
          </w:tcPr>
          <w:p w:rsidR="00A75566" w:rsidRDefault="00A75566" w:rsidP="00CE288A">
            <w:pPr>
              <w:rPr>
                <w:sz w:val="24"/>
                <w:szCs w:val="24"/>
              </w:rPr>
            </w:pPr>
            <w:r>
              <w:rPr>
                <w:bCs/>
                <w:color w:val="000000"/>
                <w:sz w:val="24"/>
                <w:szCs w:val="24"/>
              </w:rPr>
              <w:t>Формирование комфортной городской среды на территории муниципального образования «Город Всеволожск» Всеволожский муниципальный район Ленинградской области на 2022-2026 годы</w:t>
            </w:r>
          </w:p>
        </w:tc>
        <w:tc>
          <w:tcPr>
            <w:tcW w:w="2351" w:type="dxa"/>
            <w:tcBorders>
              <w:top w:val="single" w:sz="4" w:space="0" w:color="auto"/>
              <w:left w:val="single" w:sz="4" w:space="0" w:color="auto"/>
              <w:right w:val="single" w:sz="4" w:space="0" w:color="auto"/>
            </w:tcBorders>
            <w:hideMark/>
          </w:tcPr>
          <w:p w:rsidR="00A75566" w:rsidRDefault="00A75566" w:rsidP="00CE288A">
            <w:pPr>
              <w:jc w:val="center"/>
              <w:rPr>
                <w:rFonts w:eastAsia="Calibri"/>
                <w:sz w:val="24"/>
                <w:szCs w:val="24"/>
                <w:lang w:eastAsia="en-US"/>
              </w:rPr>
            </w:pPr>
            <w:r>
              <w:rPr>
                <w:sz w:val="24"/>
                <w:szCs w:val="24"/>
              </w:rPr>
              <w:t>54 726,5</w:t>
            </w:r>
          </w:p>
        </w:tc>
        <w:tc>
          <w:tcPr>
            <w:tcW w:w="2925" w:type="dxa"/>
            <w:tcBorders>
              <w:top w:val="single" w:sz="4" w:space="0" w:color="auto"/>
              <w:left w:val="single" w:sz="4" w:space="0" w:color="auto"/>
              <w:right w:val="single" w:sz="4" w:space="0" w:color="auto"/>
            </w:tcBorders>
            <w:hideMark/>
          </w:tcPr>
          <w:p w:rsidR="00A75566" w:rsidRDefault="00A75566" w:rsidP="00CE288A">
            <w:pPr>
              <w:jc w:val="center"/>
              <w:rPr>
                <w:sz w:val="24"/>
                <w:szCs w:val="24"/>
              </w:rPr>
            </w:pPr>
            <w:r>
              <w:rPr>
                <w:sz w:val="24"/>
                <w:szCs w:val="24"/>
              </w:rPr>
              <w:t>54 726,5</w:t>
            </w:r>
          </w:p>
        </w:tc>
        <w:tc>
          <w:tcPr>
            <w:tcW w:w="2276" w:type="dxa"/>
            <w:tcBorders>
              <w:top w:val="single" w:sz="4" w:space="0" w:color="auto"/>
              <w:left w:val="single" w:sz="4" w:space="0" w:color="auto"/>
              <w:right w:val="single" w:sz="4" w:space="0" w:color="auto"/>
            </w:tcBorders>
          </w:tcPr>
          <w:p w:rsidR="00A75566" w:rsidRDefault="00A75566" w:rsidP="00CE288A">
            <w:pPr>
              <w:jc w:val="center"/>
              <w:rPr>
                <w:sz w:val="24"/>
                <w:szCs w:val="24"/>
              </w:rPr>
            </w:pPr>
            <w:r>
              <w:rPr>
                <w:sz w:val="24"/>
                <w:szCs w:val="24"/>
              </w:rPr>
              <w:t>100</w:t>
            </w:r>
          </w:p>
        </w:tc>
      </w:tr>
      <w:tr w:rsidR="00A75566" w:rsidTr="00CE288A">
        <w:trPr>
          <w:cantSplit/>
          <w:trHeight w:val="557"/>
          <w:jc w:val="center"/>
        </w:trPr>
        <w:tc>
          <w:tcPr>
            <w:tcW w:w="791" w:type="dxa"/>
            <w:tcBorders>
              <w:top w:val="single" w:sz="4" w:space="0" w:color="auto"/>
              <w:left w:val="single" w:sz="4" w:space="0" w:color="auto"/>
              <w:bottom w:val="single" w:sz="4" w:space="0" w:color="auto"/>
              <w:right w:val="single" w:sz="4" w:space="0" w:color="auto"/>
            </w:tcBorders>
          </w:tcPr>
          <w:p w:rsidR="00A75566" w:rsidRPr="002C09EA" w:rsidRDefault="00A75566" w:rsidP="00A75566">
            <w:pPr>
              <w:pStyle w:val="af7"/>
              <w:numPr>
                <w:ilvl w:val="0"/>
                <w:numId w:val="26"/>
              </w:numPr>
              <w:jc w:val="both"/>
              <w:rPr>
                <w:sz w:val="24"/>
                <w:szCs w:val="24"/>
              </w:rPr>
            </w:pPr>
          </w:p>
        </w:tc>
        <w:tc>
          <w:tcPr>
            <w:tcW w:w="5725" w:type="dxa"/>
            <w:tcBorders>
              <w:top w:val="single" w:sz="4" w:space="0" w:color="auto"/>
              <w:left w:val="single" w:sz="4" w:space="0" w:color="auto"/>
              <w:bottom w:val="single" w:sz="4" w:space="0" w:color="auto"/>
              <w:right w:val="single" w:sz="4" w:space="0" w:color="auto"/>
            </w:tcBorders>
            <w:hideMark/>
          </w:tcPr>
          <w:p w:rsidR="00A75566" w:rsidRDefault="00A75566" w:rsidP="00CE288A">
            <w:pPr>
              <w:rPr>
                <w:sz w:val="24"/>
                <w:szCs w:val="24"/>
              </w:rPr>
            </w:pPr>
            <w:r>
              <w:rPr>
                <w:bCs/>
                <w:color w:val="000000"/>
                <w:sz w:val="24"/>
                <w:szCs w:val="24"/>
              </w:rPr>
              <w:t xml:space="preserve">Строительство, реконструкция, капитальный ремонт инженерной инфраструктуры, реализация мероприятий по </w:t>
            </w:r>
            <w:proofErr w:type="spellStart"/>
            <w:r>
              <w:rPr>
                <w:bCs/>
                <w:color w:val="000000"/>
                <w:sz w:val="24"/>
                <w:szCs w:val="24"/>
              </w:rPr>
              <w:t>энергоэффективности</w:t>
            </w:r>
            <w:proofErr w:type="spellEnd"/>
            <w:r>
              <w:rPr>
                <w:bCs/>
                <w:color w:val="000000"/>
                <w:sz w:val="24"/>
                <w:szCs w:val="24"/>
              </w:rPr>
              <w:t xml:space="preserve"> на территории МО «Город Всеволожск» на 2022-2026 годы</w:t>
            </w:r>
          </w:p>
        </w:tc>
        <w:tc>
          <w:tcPr>
            <w:tcW w:w="2351" w:type="dxa"/>
            <w:tcBorders>
              <w:top w:val="single" w:sz="4" w:space="0" w:color="auto"/>
              <w:left w:val="single" w:sz="4" w:space="0" w:color="auto"/>
              <w:right w:val="single" w:sz="4" w:space="0" w:color="auto"/>
            </w:tcBorders>
            <w:hideMark/>
          </w:tcPr>
          <w:p w:rsidR="00A75566" w:rsidRDefault="00A75566" w:rsidP="00CE288A">
            <w:pPr>
              <w:jc w:val="center"/>
              <w:rPr>
                <w:sz w:val="24"/>
                <w:szCs w:val="24"/>
              </w:rPr>
            </w:pPr>
            <w:r>
              <w:rPr>
                <w:sz w:val="24"/>
                <w:szCs w:val="24"/>
              </w:rPr>
              <w:t>175 356,0</w:t>
            </w:r>
          </w:p>
        </w:tc>
        <w:tc>
          <w:tcPr>
            <w:tcW w:w="2925" w:type="dxa"/>
            <w:tcBorders>
              <w:top w:val="single" w:sz="4" w:space="0" w:color="auto"/>
              <w:left w:val="single" w:sz="4" w:space="0" w:color="auto"/>
              <w:right w:val="single" w:sz="4" w:space="0" w:color="auto"/>
            </w:tcBorders>
            <w:hideMark/>
          </w:tcPr>
          <w:p w:rsidR="00A75566" w:rsidRDefault="00A75566" w:rsidP="00CE288A">
            <w:pPr>
              <w:jc w:val="center"/>
              <w:rPr>
                <w:sz w:val="24"/>
                <w:szCs w:val="24"/>
              </w:rPr>
            </w:pPr>
            <w:r>
              <w:rPr>
                <w:sz w:val="24"/>
                <w:szCs w:val="24"/>
              </w:rPr>
              <w:t>136 790,8</w:t>
            </w:r>
          </w:p>
        </w:tc>
        <w:tc>
          <w:tcPr>
            <w:tcW w:w="2276" w:type="dxa"/>
            <w:tcBorders>
              <w:top w:val="single" w:sz="4" w:space="0" w:color="auto"/>
              <w:left w:val="single" w:sz="4" w:space="0" w:color="auto"/>
              <w:right w:val="single" w:sz="4" w:space="0" w:color="auto"/>
            </w:tcBorders>
          </w:tcPr>
          <w:p w:rsidR="00A75566" w:rsidRDefault="00A75566" w:rsidP="00CE288A">
            <w:pPr>
              <w:jc w:val="center"/>
              <w:rPr>
                <w:sz w:val="24"/>
                <w:szCs w:val="24"/>
              </w:rPr>
            </w:pPr>
            <w:r>
              <w:rPr>
                <w:sz w:val="24"/>
                <w:szCs w:val="24"/>
              </w:rPr>
              <w:t>78,0</w:t>
            </w:r>
          </w:p>
        </w:tc>
      </w:tr>
      <w:tr w:rsidR="00A75566" w:rsidTr="00CE288A">
        <w:trPr>
          <w:cantSplit/>
          <w:trHeight w:val="579"/>
          <w:jc w:val="center"/>
        </w:trPr>
        <w:tc>
          <w:tcPr>
            <w:tcW w:w="791" w:type="dxa"/>
            <w:tcBorders>
              <w:top w:val="single" w:sz="4" w:space="0" w:color="auto"/>
              <w:left w:val="single" w:sz="4" w:space="0" w:color="auto"/>
              <w:bottom w:val="single" w:sz="4" w:space="0" w:color="auto"/>
              <w:right w:val="single" w:sz="4" w:space="0" w:color="auto"/>
            </w:tcBorders>
          </w:tcPr>
          <w:p w:rsidR="00A75566" w:rsidRPr="002C09EA" w:rsidRDefault="00A75566" w:rsidP="00A75566">
            <w:pPr>
              <w:pStyle w:val="af7"/>
              <w:numPr>
                <w:ilvl w:val="0"/>
                <w:numId w:val="26"/>
              </w:numPr>
              <w:jc w:val="both"/>
              <w:rPr>
                <w:sz w:val="24"/>
                <w:szCs w:val="24"/>
              </w:rPr>
            </w:pPr>
          </w:p>
        </w:tc>
        <w:tc>
          <w:tcPr>
            <w:tcW w:w="5725" w:type="dxa"/>
            <w:tcBorders>
              <w:top w:val="single" w:sz="4" w:space="0" w:color="auto"/>
              <w:left w:val="single" w:sz="4" w:space="0" w:color="auto"/>
              <w:bottom w:val="single" w:sz="4" w:space="0" w:color="auto"/>
              <w:right w:val="single" w:sz="4" w:space="0" w:color="auto"/>
            </w:tcBorders>
            <w:hideMark/>
          </w:tcPr>
          <w:p w:rsidR="00A75566" w:rsidRDefault="00A75566" w:rsidP="00CE288A">
            <w:pPr>
              <w:tabs>
                <w:tab w:val="left" w:pos="8229"/>
              </w:tabs>
              <w:rPr>
                <w:bCs/>
                <w:color w:val="000000"/>
                <w:sz w:val="24"/>
                <w:szCs w:val="24"/>
              </w:rPr>
            </w:pPr>
            <w:r>
              <w:rPr>
                <w:bCs/>
                <w:color w:val="000000"/>
                <w:sz w:val="24"/>
                <w:szCs w:val="24"/>
              </w:rPr>
              <w:t>Развитие жилищно-коммунального хозяйства                  на территории муниципального образования «Город Всеволожск» Всеволожского муниципального района Ленинградской области на 2022-2026</w:t>
            </w:r>
          </w:p>
          <w:p w:rsidR="00A75566" w:rsidRDefault="00A75566" w:rsidP="00CE288A">
            <w:pPr>
              <w:rPr>
                <w:sz w:val="24"/>
                <w:szCs w:val="24"/>
              </w:rPr>
            </w:pPr>
            <w:r>
              <w:rPr>
                <w:bCs/>
                <w:color w:val="000000"/>
                <w:sz w:val="24"/>
                <w:szCs w:val="24"/>
              </w:rPr>
              <w:t xml:space="preserve"> годы</w:t>
            </w:r>
          </w:p>
        </w:tc>
        <w:tc>
          <w:tcPr>
            <w:tcW w:w="2351" w:type="dxa"/>
            <w:tcBorders>
              <w:top w:val="single" w:sz="4" w:space="0" w:color="auto"/>
              <w:left w:val="single" w:sz="4" w:space="0" w:color="auto"/>
              <w:right w:val="single" w:sz="4" w:space="0" w:color="auto"/>
            </w:tcBorders>
            <w:hideMark/>
          </w:tcPr>
          <w:p w:rsidR="00A75566" w:rsidRDefault="00A75566" w:rsidP="00CE288A">
            <w:pPr>
              <w:jc w:val="center"/>
              <w:rPr>
                <w:sz w:val="24"/>
                <w:szCs w:val="24"/>
              </w:rPr>
            </w:pPr>
            <w:r>
              <w:rPr>
                <w:sz w:val="24"/>
                <w:szCs w:val="24"/>
              </w:rPr>
              <w:t>112 916,8</w:t>
            </w:r>
          </w:p>
        </w:tc>
        <w:tc>
          <w:tcPr>
            <w:tcW w:w="2925" w:type="dxa"/>
            <w:tcBorders>
              <w:top w:val="single" w:sz="4" w:space="0" w:color="auto"/>
              <w:left w:val="single" w:sz="4" w:space="0" w:color="auto"/>
              <w:right w:val="single" w:sz="4" w:space="0" w:color="auto"/>
            </w:tcBorders>
            <w:hideMark/>
          </w:tcPr>
          <w:p w:rsidR="00A75566" w:rsidRDefault="00A75566" w:rsidP="00CE288A">
            <w:pPr>
              <w:jc w:val="center"/>
              <w:rPr>
                <w:sz w:val="24"/>
                <w:szCs w:val="24"/>
              </w:rPr>
            </w:pPr>
            <w:r>
              <w:rPr>
                <w:sz w:val="24"/>
                <w:szCs w:val="24"/>
              </w:rPr>
              <w:t>104 299,8</w:t>
            </w:r>
          </w:p>
        </w:tc>
        <w:tc>
          <w:tcPr>
            <w:tcW w:w="2276" w:type="dxa"/>
            <w:tcBorders>
              <w:top w:val="single" w:sz="4" w:space="0" w:color="auto"/>
              <w:left w:val="single" w:sz="4" w:space="0" w:color="auto"/>
              <w:right w:val="single" w:sz="4" w:space="0" w:color="auto"/>
            </w:tcBorders>
          </w:tcPr>
          <w:p w:rsidR="00A75566" w:rsidRDefault="00A75566" w:rsidP="00CE288A">
            <w:pPr>
              <w:jc w:val="center"/>
              <w:rPr>
                <w:sz w:val="24"/>
                <w:szCs w:val="24"/>
              </w:rPr>
            </w:pPr>
            <w:r>
              <w:rPr>
                <w:sz w:val="24"/>
                <w:szCs w:val="24"/>
              </w:rPr>
              <w:t>92,4</w:t>
            </w:r>
          </w:p>
        </w:tc>
      </w:tr>
      <w:tr w:rsidR="00A75566" w:rsidTr="00CE288A">
        <w:trPr>
          <w:cantSplit/>
          <w:trHeight w:val="553"/>
          <w:jc w:val="center"/>
        </w:trPr>
        <w:tc>
          <w:tcPr>
            <w:tcW w:w="791" w:type="dxa"/>
            <w:tcBorders>
              <w:top w:val="single" w:sz="4" w:space="0" w:color="auto"/>
              <w:left w:val="single" w:sz="4" w:space="0" w:color="auto"/>
              <w:bottom w:val="single" w:sz="4" w:space="0" w:color="auto"/>
              <w:right w:val="single" w:sz="4" w:space="0" w:color="auto"/>
            </w:tcBorders>
          </w:tcPr>
          <w:p w:rsidR="00A75566" w:rsidRPr="002C09EA" w:rsidRDefault="00A75566" w:rsidP="00A75566">
            <w:pPr>
              <w:pStyle w:val="af7"/>
              <w:numPr>
                <w:ilvl w:val="0"/>
                <w:numId w:val="26"/>
              </w:numPr>
              <w:jc w:val="both"/>
              <w:rPr>
                <w:sz w:val="24"/>
                <w:szCs w:val="24"/>
              </w:rPr>
            </w:pPr>
          </w:p>
        </w:tc>
        <w:tc>
          <w:tcPr>
            <w:tcW w:w="5725" w:type="dxa"/>
            <w:tcBorders>
              <w:top w:val="single" w:sz="4" w:space="0" w:color="auto"/>
              <w:left w:val="single" w:sz="4" w:space="0" w:color="auto"/>
              <w:bottom w:val="single" w:sz="4" w:space="0" w:color="auto"/>
              <w:right w:val="single" w:sz="4" w:space="0" w:color="auto"/>
            </w:tcBorders>
            <w:hideMark/>
          </w:tcPr>
          <w:p w:rsidR="00A75566" w:rsidRDefault="00A75566" w:rsidP="00CE288A">
            <w:pPr>
              <w:rPr>
                <w:sz w:val="24"/>
                <w:szCs w:val="24"/>
              </w:rPr>
            </w:pPr>
            <w:r>
              <w:rPr>
                <w:bCs/>
                <w:color w:val="000000"/>
                <w:sz w:val="24"/>
                <w:szCs w:val="24"/>
              </w:rPr>
              <w:t>Обслуживание сетей уличного освещения, объектов благоустройства и обеспечение санитарного состояния территории муниципального образования «Город Всеволожск» на 2022-2026 годы</w:t>
            </w:r>
          </w:p>
        </w:tc>
        <w:tc>
          <w:tcPr>
            <w:tcW w:w="2351" w:type="dxa"/>
            <w:tcBorders>
              <w:top w:val="single" w:sz="4" w:space="0" w:color="auto"/>
              <w:left w:val="single" w:sz="4" w:space="0" w:color="auto"/>
              <w:right w:val="single" w:sz="4" w:space="0" w:color="auto"/>
            </w:tcBorders>
            <w:hideMark/>
          </w:tcPr>
          <w:p w:rsidR="00A75566" w:rsidRDefault="00A75566" w:rsidP="00CE288A">
            <w:pPr>
              <w:jc w:val="center"/>
              <w:rPr>
                <w:sz w:val="24"/>
                <w:szCs w:val="24"/>
              </w:rPr>
            </w:pPr>
            <w:r>
              <w:rPr>
                <w:sz w:val="24"/>
                <w:szCs w:val="24"/>
              </w:rPr>
              <w:t>403 936,8</w:t>
            </w:r>
          </w:p>
        </w:tc>
        <w:tc>
          <w:tcPr>
            <w:tcW w:w="2925" w:type="dxa"/>
            <w:tcBorders>
              <w:top w:val="single" w:sz="4" w:space="0" w:color="auto"/>
              <w:left w:val="single" w:sz="4" w:space="0" w:color="auto"/>
              <w:right w:val="single" w:sz="4" w:space="0" w:color="auto"/>
            </w:tcBorders>
            <w:hideMark/>
          </w:tcPr>
          <w:p w:rsidR="00A75566" w:rsidRDefault="00A75566" w:rsidP="00CE288A">
            <w:pPr>
              <w:jc w:val="center"/>
              <w:rPr>
                <w:sz w:val="24"/>
                <w:szCs w:val="24"/>
              </w:rPr>
            </w:pPr>
            <w:r>
              <w:rPr>
                <w:sz w:val="24"/>
                <w:szCs w:val="24"/>
              </w:rPr>
              <w:t>369 206,8</w:t>
            </w:r>
          </w:p>
        </w:tc>
        <w:tc>
          <w:tcPr>
            <w:tcW w:w="2276" w:type="dxa"/>
            <w:tcBorders>
              <w:top w:val="single" w:sz="4" w:space="0" w:color="auto"/>
              <w:left w:val="single" w:sz="4" w:space="0" w:color="auto"/>
              <w:right w:val="single" w:sz="4" w:space="0" w:color="auto"/>
            </w:tcBorders>
          </w:tcPr>
          <w:p w:rsidR="00A75566" w:rsidRDefault="00A75566" w:rsidP="00CE288A">
            <w:pPr>
              <w:jc w:val="center"/>
              <w:rPr>
                <w:sz w:val="24"/>
                <w:szCs w:val="24"/>
              </w:rPr>
            </w:pPr>
            <w:r>
              <w:rPr>
                <w:sz w:val="24"/>
                <w:szCs w:val="24"/>
              </w:rPr>
              <w:t>91,4</w:t>
            </w:r>
          </w:p>
        </w:tc>
      </w:tr>
      <w:tr w:rsidR="00A75566" w:rsidTr="00CE288A">
        <w:trPr>
          <w:cantSplit/>
          <w:trHeight w:val="562"/>
          <w:jc w:val="center"/>
        </w:trPr>
        <w:tc>
          <w:tcPr>
            <w:tcW w:w="791" w:type="dxa"/>
            <w:tcBorders>
              <w:top w:val="single" w:sz="4" w:space="0" w:color="auto"/>
              <w:left w:val="single" w:sz="4" w:space="0" w:color="auto"/>
              <w:bottom w:val="single" w:sz="4" w:space="0" w:color="auto"/>
              <w:right w:val="single" w:sz="4" w:space="0" w:color="auto"/>
            </w:tcBorders>
          </w:tcPr>
          <w:p w:rsidR="00A75566" w:rsidRPr="002C09EA" w:rsidRDefault="00A75566" w:rsidP="00A75566">
            <w:pPr>
              <w:pStyle w:val="af7"/>
              <w:numPr>
                <w:ilvl w:val="0"/>
                <w:numId w:val="26"/>
              </w:numPr>
              <w:jc w:val="both"/>
              <w:rPr>
                <w:sz w:val="24"/>
                <w:szCs w:val="24"/>
              </w:rPr>
            </w:pPr>
          </w:p>
        </w:tc>
        <w:tc>
          <w:tcPr>
            <w:tcW w:w="5725" w:type="dxa"/>
            <w:tcBorders>
              <w:top w:val="single" w:sz="4" w:space="0" w:color="auto"/>
              <w:left w:val="single" w:sz="4" w:space="0" w:color="auto"/>
              <w:bottom w:val="single" w:sz="4" w:space="0" w:color="auto"/>
              <w:right w:val="single" w:sz="4" w:space="0" w:color="auto"/>
            </w:tcBorders>
            <w:hideMark/>
          </w:tcPr>
          <w:p w:rsidR="00A75566" w:rsidRPr="00BD6B58" w:rsidRDefault="00A75566" w:rsidP="00CE288A">
            <w:pPr>
              <w:rPr>
                <w:sz w:val="24"/>
                <w:szCs w:val="24"/>
              </w:rPr>
            </w:pPr>
            <w:r w:rsidRPr="00BD6B58">
              <w:rPr>
                <w:sz w:val="24"/>
                <w:szCs w:val="24"/>
              </w:rPr>
              <w:t>Ремонт и реконструкция сетей и объектов теплоснабжения город</w:t>
            </w:r>
            <w:r>
              <w:rPr>
                <w:sz w:val="24"/>
                <w:szCs w:val="24"/>
              </w:rPr>
              <w:t>а Всеволожска на 2022-2026 годы</w:t>
            </w:r>
          </w:p>
        </w:tc>
        <w:tc>
          <w:tcPr>
            <w:tcW w:w="2351" w:type="dxa"/>
            <w:tcBorders>
              <w:top w:val="single" w:sz="4" w:space="0" w:color="auto"/>
              <w:left w:val="single" w:sz="4" w:space="0" w:color="auto"/>
              <w:right w:val="single" w:sz="4" w:space="0" w:color="auto"/>
            </w:tcBorders>
            <w:hideMark/>
          </w:tcPr>
          <w:p w:rsidR="00A75566" w:rsidRDefault="00A75566" w:rsidP="00CE288A">
            <w:pPr>
              <w:jc w:val="center"/>
              <w:rPr>
                <w:rFonts w:eastAsia="Calibri"/>
                <w:sz w:val="24"/>
                <w:szCs w:val="24"/>
                <w:lang w:eastAsia="en-US"/>
              </w:rPr>
            </w:pPr>
            <w:r>
              <w:rPr>
                <w:sz w:val="24"/>
                <w:szCs w:val="24"/>
              </w:rPr>
              <w:t>166 634,8</w:t>
            </w:r>
          </w:p>
        </w:tc>
        <w:tc>
          <w:tcPr>
            <w:tcW w:w="2925" w:type="dxa"/>
            <w:tcBorders>
              <w:top w:val="single" w:sz="4" w:space="0" w:color="auto"/>
              <w:left w:val="single" w:sz="4" w:space="0" w:color="auto"/>
              <w:right w:val="single" w:sz="4" w:space="0" w:color="auto"/>
            </w:tcBorders>
            <w:hideMark/>
          </w:tcPr>
          <w:p w:rsidR="00A75566" w:rsidRDefault="00A75566" w:rsidP="00CE288A">
            <w:pPr>
              <w:jc w:val="center"/>
              <w:rPr>
                <w:sz w:val="24"/>
                <w:szCs w:val="24"/>
              </w:rPr>
            </w:pPr>
            <w:r>
              <w:rPr>
                <w:sz w:val="24"/>
                <w:szCs w:val="24"/>
              </w:rPr>
              <w:t>158 453,0</w:t>
            </w:r>
          </w:p>
        </w:tc>
        <w:tc>
          <w:tcPr>
            <w:tcW w:w="2276" w:type="dxa"/>
            <w:tcBorders>
              <w:top w:val="single" w:sz="4" w:space="0" w:color="auto"/>
              <w:left w:val="single" w:sz="4" w:space="0" w:color="auto"/>
              <w:right w:val="single" w:sz="4" w:space="0" w:color="auto"/>
            </w:tcBorders>
          </w:tcPr>
          <w:p w:rsidR="00A75566" w:rsidRDefault="00A75566" w:rsidP="00CE288A">
            <w:pPr>
              <w:jc w:val="center"/>
              <w:rPr>
                <w:sz w:val="24"/>
                <w:szCs w:val="24"/>
              </w:rPr>
            </w:pPr>
            <w:r>
              <w:rPr>
                <w:sz w:val="24"/>
                <w:szCs w:val="24"/>
              </w:rPr>
              <w:t>95,1</w:t>
            </w:r>
          </w:p>
        </w:tc>
      </w:tr>
      <w:tr w:rsidR="00A75566" w:rsidTr="00CE288A">
        <w:trPr>
          <w:cantSplit/>
          <w:trHeight w:val="562"/>
          <w:jc w:val="center"/>
        </w:trPr>
        <w:tc>
          <w:tcPr>
            <w:tcW w:w="791" w:type="dxa"/>
            <w:tcBorders>
              <w:top w:val="single" w:sz="4" w:space="0" w:color="auto"/>
              <w:left w:val="single" w:sz="4" w:space="0" w:color="auto"/>
              <w:bottom w:val="single" w:sz="4" w:space="0" w:color="auto"/>
              <w:right w:val="single" w:sz="4" w:space="0" w:color="auto"/>
            </w:tcBorders>
          </w:tcPr>
          <w:p w:rsidR="00A75566" w:rsidRPr="002C09EA" w:rsidRDefault="00A75566" w:rsidP="00A75566">
            <w:pPr>
              <w:pStyle w:val="af7"/>
              <w:numPr>
                <w:ilvl w:val="0"/>
                <w:numId w:val="26"/>
              </w:numPr>
              <w:jc w:val="both"/>
              <w:rPr>
                <w:sz w:val="24"/>
                <w:szCs w:val="24"/>
              </w:rPr>
            </w:pPr>
          </w:p>
        </w:tc>
        <w:tc>
          <w:tcPr>
            <w:tcW w:w="5725" w:type="dxa"/>
            <w:tcBorders>
              <w:top w:val="single" w:sz="4" w:space="0" w:color="auto"/>
              <w:left w:val="single" w:sz="4" w:space="0" w:color="auto"/>
              <w:bottom w:val="single" w:sz="4" w:space="0" w:color="auto"/>
              <w:right w:val="single" w:sz="4" w:space="0" w:color="auto"/>
            </w:tcBorders>
            <w:hideMark/>
          </w:tcPr>
          <w:p w:rsidR="00A75566" w:rsidRPr="00BD6B58" w:rsidRDefault="00A75566" w:rsidP="00CE288A">
            <w:pPr>
              <w:rPr>
                <w:sz w:val="24"/>
                <w:szCs w:val="24"/>
              </w:rPr>
            </w:pPr>
            <w:r w:rsidRPr="00BD6B58">
              <w:rPr>
                <w:sz w:val="24"/>
                <w:szCs w:val="24"/>
              </w:rPr>
              <w:t xml:space="preserve">Ремонт и содержание улично-дорожной сети </w:t>
            </w:r>
            <w:r>
              <w:rPr>
                <w:sz w:val="24"/>
                <w:szCs w:val="24"/>
              </w:rPr>
              <w:t xml:space="preserve">                 </w:t>
            </w:r>
            <w:r w:rsidRPr="00BD6B58">
              <w:rPr>
                <w:sz w:val="24"/>
                <w:szCs w:val="24"/>
              </w:rPr>
              <w:t xml:space="preserve">МО </w:t>
            </w:r>
            <w:r>
              <w:rPr>
                <w:sz w:val="24"/>
                <w:szCs w:val="24"/>
              </w:rPr>
              <w:t>«</w:t>
            </w:r>
            <w:r w:rsidRPr="00BD6B58">
              <w:rPr>
                <w:sz w:val="24"/>
                <w:szCs w:val="24"/>
              </w:rPr>
              <w:t>Горо</w:t>
            </w:r>
            <w:r>
              <w:rPr>
                <w:sz w:val="24"/>
                <w:szCs w:val="24"/>
              </w:rPr>
              <w:t>д Всеволожск» на 2022-2026 годы</w:t>
            </w:r>
          </w:p>
        </w:tc>
        <w:tc>
          <w:tcPr>
            <w:tcW w:w="2351" w:type="dxa"/>
            <w:tcBorders>
              <w:top w:val="single" w:sz="4" w:space="0" w:color="auto"/>
              <w:left w:val="single" w:sz="4" w:space="0" w:color="auto"/>
              <w:right w:val="single" w:sz="4" w:space="0" w:color="auto"/>
            </w:tcBorders>
            <w:hideMark/>
          </w:tcPr>
          <w:p w:rsidR="00A75566" w:rsidRDefault="00A75566" w:rsidP="00CE288A">
            <w:pPr>
              <w:jc w:val="center"/>
              <w:rPr>
                <w:rFonts w:eastAsia="Calibri"/>
                <w:sz w:val="24"/>
                <w:szCs w:val="24"/>
                <w:lang w:eastAsia="en-US"/>
              </w:rPr>
            </w:pPr>
            <w:r>
              <w:rPr>
                <w:sz w:val="24"/>
                <w:szCs w:val="24"/>
              </w:rPr>
              <w:t>281 726,2</w:t>
            </w:r>
          </w:p>
        </w:tc>
        <w:tc>
          <w:tcPr>
            <w:tcW w:w="2925" w:type="dxa"/>
            <w:tcBorders>
              <w:top w:val="single" w:sz="4" w:space="0" w:color="auto"/>
              <w:left w:val="single" w:sz="4" w:space="0" w:color="auto"/>
              <w:right w:val="single" w:sz="4" w:space="0" w:color="auto"/>
            </w:tcBorders>
            <w:hideMark/>
          </w:tcPr>
          <w:p w:rsidR="00A75566" w:rsidRDefault="00A75566" w:rsidP="00CE288A">
            <w:pPr>
              <w:jc w:val="center"/>
              <w:rPr>
                <w:sz w:val="24"/>
                <w:szCs w:val="24"/>
              </w:rPr>
            </w:pPr>
            <w:r>
              <w:rPr>
                <w:sz w:val="24"/>
                <w:szCs w:val="24"/>
              </w:rPr>
              <w:t>260 096,2</w:t>
            </w:r>
          </w:p>
        </w:tc>
        <w:tc>
          <w:tcPr>
            <w:tcW w:w="2276" w:type="dxa"/>
            <w:tcBorders>
              <w:top w:val="single" w:sz="4" w:space="0" w:color="auto"/>
              <w:left w:val="single" w:sz="4" w:space="0" w:color="auto"/>
              <w:right w:val="single" w:sz="4" w:space="0" w:color="auto"/>
            </w:tcBorders>
          </w:tcPr>
          <w:p w:rsidR="00A75566" w:rsidRDefault="00A75566" w:rsidP="00CE288A">
            <w:pPr>
              <w:jc w:val="center"/>
              <w:rPr>
                <w:sz w:val="24"/>
                <w:szCs w:val="24"/>
              </w:rPr>
            </w:pPr>
            <w:r>
              <w:rPr>
                <w:sz w:val="24"/>
                <w:szCs w:val="24"/>
              </w:rPr>
              <w:t>92,3</w:t>
            </w:r>
          </w:p>
        </w:tc>
      </w:tr>
    </w:tbl>
    <w:p w:rsidR="00A75566" w:rsidRDefault="00A75566" w:rsidP="00A75566">
      <w:pPr>
        <w:ind w:firstLine="708"/>
        <w:jc w:val="both"/>
        <w:rPr>
          <w:sz w:val="28"/>
          <w:szCs w:val="28"/>
          <w:highlight w:val="yellow"/>
        </w:rPr>
      </w:pPr>
    </w:p>
    <w:p w:rsidR="00A75566" w:rsidRDefault="00A75566" w:rsidP="00A75566">
      <w:pPr>
        <w:ind w:firstLine="708"/>
        <w:jc w:val="both"/>
        <w:rPr>
          <w:sz w:val="28"/>
          <w:szCs w:val="28"/>
        </w:rPr>
      </w:pPr>
    </w:p>
    <w:p w:rsidR="00026303" w:rsidRPr="00026303" w:rsidRDefault="00026303" w:rsidP="00026303">
      <w:pPr>
        <w:ind w:right="656" w:firstLine="708"/>
        <w:jc w:val="both"/>
        <w:rPr>
          <w:sz w:val="24"/>
          <w:szCs w:val="24"/>
        </w:rPr>
      </w:pPr>
      <w:r w:rsidRPr="00026303">
        <w:rPr>
          <w:sz w:val="24"/>
          <w:szCs w:val="24"/>
        </w:rPr>
        <w:t xml:space="preserve">Нормативно-правовые документы, муниципальные программы Всеволожского муниципального района </w:t>
      </w:r>
      <w:r w:rsidR="00A75566">
        <w:rPr>
          <w:sz w:val="24"/>
          <w:szCs w:val="24"/>
        </w:rPr>
        <w:t xml:space="preserve">и МО «Город Всеволожск» </w:t>
      </w:r>
      <w:r w:rsidRPr="00026303">
        <w:rPr>
          <w:sz w:val="24"/>
          <w:szCs w:val="24"/>
        </w:rPr>
        <w:t xml:space="preserve">размещены на официальном сайте администрации Всеволожского муниципального района в сети интернет: </w:t>
      </w:r>
      <w:hyperlink r:id="rId64" w:history="1">
        <w:r w:rsidRPr="00026303">
          <w:rPr>
            <w:rStyle w:val="af6"/>
            <w:sz w:val="24"/>
            <w:szCs w:val="24"/>
            <w:lang w:val="en-US"/>
          </w:rPr>
          <w:t>https</w:t>
        </w:r>
        <w:r w:rsidRPr="00026303">
          <w:rPr>
            <w:rStyle w:val="af6"/>
            <w:sz w:val="24"/>
            <w:szCs w:val="24"/>
          </w:rPr>
          <w:t>://</w:t>
        </w:r>
        <w:r w:rsidRPr="00026303">
          <w:rPr>
            <w:rStyle w:val="af6"/>
            <w:sz w:val="24"/>
            <w:szCs w:val="24"/>
            <w:lang w:val="en-US"/>
          </w:rPr>
          <w:t>www</w:t>
        </w:r>
        <w:r w:rsidRPr="00026303">
          <w:rPr>
            <w:rStyle w:val="af6"/>
            <w:sz w:val="24"/>
            <w:szCs w:val="24"/>
          </w:rPr>
          <w:t>.</w:t>
        </w:r>
        <w:proofErr w:type="spellStart"/>
        <w:r w:rsidRPr="00026303">
          <w:rPr>
            <w:rStyle w:val="af6"/>
            <w:sz w:val="24"/>
            <w:szCs w:val="24"/>
            <w:lang w:val="en-US"/>
          </w:rPr>
          <w:t>vsevreg</w:t>
        </w:r>
        <w:proofErr w:type="spellEnd"/>
        <w:r w:rsidRPr="00026303">
          <w:rPr>
            <w:rStyle w:val="af6"/>
            <w:sz w:val="24"/>
            <w:szCs w:val="24"/>
          </w:rPr>
          <w:t>.</w:t>
        </w:r>
        <w:proofErr w:type="spellStart"/>
        <w:r w:rsidRPr="00026303">
          <w:rPr>
            <w:rStyle w:val="af6"/>
            <w:sz w:val="24"/>
            <w:szCs w:val="24"/>
            <w:lang w:val="en-US"/>
          </w:rPr>
          <w:t>ru</w:t>
        </w:r>
        <w:proofErr w:type="spellEnd"/>
        <w:r w:rsidRPr="00026303">
          <w:rPr>
            <w:rStyle w:val="af6"/>
            <w:sz w:val="24"/>
            <w:szCs w:val="24"/>
          </w:rPr>
          <w:t>/</w:t>
        </w:r>
      </w:hyperlink>
      <w:r w:rsidRPr="00026303">
        <w:rPr>
          <w:sz w:val="24"/>
          <w:szCs w:val="24"/>
        </w:rPr>
        <w:t xml:space="preserve"> в разделе «Главная-Администрация- Муниципальные программы».</w:t>
      </w:r>
    </w:p>
    <w:p w:rsidR="00026303" w:rsidRPr="00026303" w:rsidRDefault="00026303" w:rsidP="00026303">
      <w:pPr>
        <w:jc w:val="center"/>
        <w:rPr>
          <w:color w:val="FF0000"/>
          <w:sz w:val="24"/>
          <w:szCs w:val="24"/>
        </w:rPr>
      </w:pPr>
    </w:p>
    <w:p w:rsidR="000A3823" w:rsidRPr="00C179A3" w:rsidRDefault="000A3823" w:rsidP="00482937">
      <w:pPr>
        <w:jc w:val="both"/>
        <w:rPr>
          <w:highlight w:val="yellow"/>
        </w:rPr>
      </w:pPr>
    </w:p>
    <w:sectPr w:rsidR="000A3823" w:rsidRPr="00C179A3" w:rsidSect="0040252A">
      <w:pgSz w:w="16838" w:h="11906" w:orient="landscape"/>
      <w:pgMar w:top="1134" w:right="720" w:bottom="720" w:left="72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288A" w:rsidRDefault="00CE288A">
      <w:r>
        <w:separator/>
      </w:r>
    </w:p>
    <w:p w:rsidR="00CE288A" w:rsidRDefault="00CE288A"/>
  </w:endnote>
  <w:endnote w:type="continuationSeparator" w:id="0">
    <w:p w:rsidR="00CE288A" w:rsidRDefault="00CE288A">
      <w:r>
        <w:continuationSeparator/>
      </w:r>
    </w:p>
    <w:p w:rsidR="00CE288A" w:rsidRDefault="00CE28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CC"/>
    <w:family w:val="swiss"/>
    <w:pitch w:val="variable"/>
    <w:sig w:usb0="00000287" w:usb1="00000000" w:usb2="00000000" w:usb3="00000000" w:csb0="0000009F" w:csb1="00000000"/>
  </w:font>
  <w:font w:name="PT Serif">
    <w:charset w:val="CC"/>
    <w:family w:val="roman"/>
    <w:pitch w:val="variable"/>
    <w:sig w:usb0="A00002EF" w:usb1="5000204B" w:usb2="00000020" w:usb3="00000000" w:csb0="00000097" w:csb1="00000000"/>
  </w:font>
  <w:font w:name="TimesNewRomanPSMT">
    <w:altName w:val="Times New Roman"/>
    <w:charset w:val="00"/>
    <w:family w:val="auto"/>
    <w:pitch w:val="default"/>
  </w:font>
  <w:font w:name="Sylfaen">
    <w:panose1 w:val="010A0502050306030303"/>
    <w:charset w:val="CC"/>
    <w:family w:val="roman"/>
    <w:pitch w:val="variable"/>
    <w:sig w:usb0="04000687" w:usb1="00000000" w:usb2="00000000" w:usb3="00000000" w:csb0="0000009F" w:csb1="00000000"/>
  </w:font>
  <w:font w:name="sans serif">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Montserrat">
    <w:altName w:val="Times New Roman"/>
    <w:charset w:val="CC"/>
    <w:family w:val="auto"/>
    <w:pitch w:val="variable"/>
    <w:sig w:usb0="00000001" w:usb1="00000003" w:usb2="00000000" w:usb3="00000000" w:csb0="00000197"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88A" w:rsidRDefault="00CE288A">
    <w:pPr>
      <w:pStyle w:val="af"/>
      <w:jc w:val="center"/>
    </w:pPr>
    <w:r>
      <w:fldChar w:fldCharType="begin"/>
    </w:r>
    <w:r>
      <w:instrText>PAGE   \* MERGEFORMAT</w:instrText>
    </w:r>
    <w:r>
      <w:fldChar w:fldCharType="separate"/>
    </w:r>
    <w:r w:rsidR="00CC1394">
      <w:rPr>
        <w:noProof/>
      </w:rPr>
      <w:t>1</w:t>
    </w:r>
    <w:r>
      <w:fldChar w:fldCharType="end"/>
    </w:r>
  </w:p>
  <w:p w:rsidR="00CE288A" w:rsidRDefault="00CE288A">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288A" w:rsidRDefault="00CE288A">
      <w:r>
        <w:separator/>
      </w:r>
    </w:p>
    <w:p w:rsidR="00CE288A" w:rsidRDefault="00CE288A"/>
  </w:footnote>
  <w:footnote w:type="continuationSeparator" w:id="0">
    <w:p w:rsidR="00CE288A" w:rsidRDefault="00CE288A">
      <w:r>
        <w:continuationSeparator/>
      </w:r>
    </w:p>
    <w:p w:rsidR="00CE288A" w:rsidRDefault="00CE288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88A" w:rsidRDefault="00CE288A" w:rsidP="00A36C07">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Pr>
        <w:rStyle w:val="ae"/>
        <w:noProof/>
      </w:rPr>
      <w:t>28</w:t>
    </w:r>
    <w:r>
      <w:rPr>
        <w:rStyle w:val="ae"/>
      </w:rPr>
      <w:fldChar w:fldCharType="end"/>
    </w:r>
  </w:p>
  <w:p w:rsidR="00CE288A" w:rsidRDefault="00CE288A">
    <w:pPr>
      <w:pStyle w:val="ac"/>
      <w:ind w:right="360"/>
    </w:pPr>
  </w:p>
  <w:p w:rsidR="00CE288A" w:rsidRDefault="00CE288A"/>
  <w:p w:rsidR="00CE288A" w:rsidRDefault="00CE288A" w:rsidP="00A86CC0"/>
  <w:p w:rsidR="00CE288A" w:rsidRDefault="00CE288A" w:rsidP="00A86CC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8pt;height:10.8pt" o:bullet="t">
        <v:imagedata r:id="rId1" o:title="msoCD1"/>
      </v:shape>
    </w:pict>
  </w:numPicBullet>
  <w:abstractNum w:abstractNumId="0">
    <w:nsid w:val="00000001"/>
    <w:multiLevelType w:val="multilevel"/>
    <w:tmpl w:val="00000001"/>
    <w:name w:val="WW8Num1"/>
    <w:lvl w:ilvl="0">
      <w:start w:val="1"/>
      <w:numFmt w:val="bullet"/>
      <w:lvlText w:val=""/>
      <w:lvlJc w:val="left"/>
      <w:pPr>
        <w:tabs>
          <w:tab w:val="num" w:pos="153"/>
        </w:tabs>
        <w:ind w:left="153" w:hanging="360"/>
      </w:pPr>
      <w:rPr>
        <w:rFonts w:ascii="Symbol" w:hAnsi="Symbol" w:cs="OpenSymbol"/>
      </w:rPr>
    </w:lvl>
    <w:lvl w:ilvl="1">
      <w:start w:val="1"/>
      <w:numFmt w:val="bullet"/>
      <w:lvlText w:val="◦"/>
      <w:lvlJc w:val="left"/>
      <w:pPr>
        <w:tabs>
          <w:tab w:val="num" w:pos="513"/>
        </w:tabs>
        <w:ind w:left="513" w:hanging="360"/>
      </w:pPr>
      <w:rPr>
        <w:rFonts w:ascii="OpenSymbol" w:hAnsi="OpenSymbol" w:cs="OpenSymbol"/>
      </w:rPr>
    </w:lvl>
    <w:lvl w:ilvl="2">
      <w:start w:val="1"/>
      <w:numFmt w:val="bullet"/>
      <w:lvlText w:val="▪"/>
      <w:lvlJc w:val="left"/>
      <w:pPr>
        <w:tabs>
          <w:tab w:val="num" w:pos="873"/>
        </w:tabs>
        <w:ind w:left="873" w:hanging="360"/>
      </w:pPr>
      <w:rPr>
        <w:rFonts w:ascii="OpenSymbol" w:hAnsi="OpenSymbol" w:cs="OpenSymbol"/>
      </w:rPr>
    </w:lvl>
    <w:lvl w:ilvl="3">
      <w:start w:val="1"/>
      <w:numFmt w:val="bullet"/>
      <w:lvlText w:val=""/>
      <w:lvlJc w:val="left"/>
      <w:pPr>
        <w:tabs>
          <w:tab w:val="num" w:pos="1233"/>
        </w:tabs>
        <w:ind w:left="1233" w:hanging="360"/>
      </w:pPr>
      <w:rPr>
        <w:rFonts w:ascii="Symbol" w:hAnsi="Symbol" w:cs="OpenSymbol"/>
      </w:rPr>
    </w:lvl>
    <w:lvl w:ilvl="4">
      <w:start w:val="1"/>
      <w:numFmt w:val="bullet"/>
      <w:lvlText w:val="◦"/>
      <w:lvlJc w:val="left"/>
      <w:pPr>
        <w:tabs>
          <w:tab w:val="num" w:pos="1593"/>
        </w:tabs>
        <w:ind w:left="1593" w:hanging="360"/>
      </w:pPr>
      <w:rPr>
        <w:rFonts w:ascii="OpenSymbol" w:hAnsi="OpenSymbol" w:cs="OpenSymbol"/>
      </w:rPr>
    </w:lvl>
    <w:lvl w:ilvl="5">
      <w:start w:val="1"/>
      <w:numFmt w:val="bullet"/>
      <w:lvlText w:val="▪"/>
      <w:lvlJc w:val="left"/>
      <w:pPr>
        <w:tabs>
          <w:tab w:val="num" w:pos="1953"/>
        </w:tabs>
        <w:ind w:left="1953" w:hanging="360"/>
      </w:pPr>
      <w:rPr>
        <w:rFonts w:ascii="OpenSymbol" w:hAnsi="OpenSymbol" w:cs="OpenSymbol"/>
      </w:rPr>
    </w:lvl>
    <w:lvl w:ilvl="6">
      <w:start w:val="1"/>
      <w:numFmt w:val="bullet"/>
      <w:lvlText w:val=""/>
      <w:lvlJc w:val="left"/>
      <w:pPr>
        <w:tabs>
          <w:tab w:val="num" w:pos="2313"/>
        </w:tabs>
        <w:ind w:left="2313" w:hanging="360"/>
      </w:pPr>
      <w:rPr>
        <w:rFonts w:ascii="Symbol" w:hAnsi="Symbol" w:cs="OpenSymbol"/>
      </w:rPr>
    </w:lvl>
    <w:lvl w:ilvl="7">
      <w:start w:val="1"/>
      <w:numFmt w:val="bullet"/>
      <w:lvlText w:val="◦"/>
      <w:lvlJc w:val="left"/>
      <w:pPr>
        <w:tabs>
          <w:tab w:val="num" w:pos="2673"/>
        </w:tabs>
        <w:ind w:left="2673" w:hanging="360"/>
      </w:pPr>
      <w:rPr>
        <w:rFonts w:ascii="OpenSymbol" w:hAnsi="OpenSymbol" w:cs="OpenSymbol"/>
      </w:rPr>
    </w:lvl>
    <w:lvl w:ilvl="8">
      <w:start w:val="1"/>
      <w:numFmt w:val="bullet"/>
      <w:lvlText w:val="▪"/>
      <w:lvlJc w:val="left"/>
      <w:pPr>
        <w:tabs>
          <w:tab w:val="num" w:pos="3033"/>
        </w:tabs>
        <w:ind w:left="3033" w:hanging="360"/>
      </w:pPr>
      <w:rPr>
        <w:rFonts w:ascii="OpenSymbol" w:hAnsi="OpenSymbol" w:cs="OpenSymbol"/>
      </w:rPr>
    </w:lvl>
  </w:abstractNum>
  <w:abstractNum w:abstractNumId="1">
    <w:nsid w:val="00000002"/>
    <w:multiLevelType w:val="multilevel"/>
    <w:tmpl w:val="00000002"/>
    <w:name w:val="WW8Num2"/>
    <w:lvl w:ilvl="0">
      <w:start w:val="1"/>
      <w:numFmt w:val="bullet"/>
      <w:lvlText w:val=""/>
      <w:lvlJc w:val="left"/>
      <w:pPr>
        <w:tabs>
          <w:tab w:val="num" w:pos="747"/>
        </w:tabs>
        <w:ind w:left="747" w:hanging="360"/>
      </w:pPr>
      <w:rPr>
        <w:rFonts w:ascii="Symbol" w:hAnsi="Symbol" w:cs="OpenSymbol"/>
        <w:sz w:val="28"/>
        <w:szCs w:val="28"/>
      </w:rPr>
    </w:lvl>
    <w:lvl w:ilvl="1">
      <w:start w:val="1"/>
      <w:numFmt w:val="bullet"/>
      <w:lvlText w:val="◦"/>
      <w:lvlJc w:val="left"/>
      <w:pPr>
        <w:tabs>
          <w:tab w:val="num" w:pos="1107"/>
        </w:tabs>
        <w:ind w:left="1107" w:hanging="360"/>
      </w:pPr>
      <w:rPr>
        <w:rFonts w:ascii="OpenSymbol" w:hAnsi="OpenSymbol" w:cs="OpenSymbol"/>
      </w:rPr>
    </w:lvl>
    <w:lvl w:ilvl="2">
      <w:start w:val="1"/>
      <w:numFmt w:val="bullet"/>
      <w:lvlText w:val="▪"/>
      <w:lvlJc w:val="left"/>
      <w:pPr>
        <w:tabs>
          <w:tab w:val="num" w:pos="1467"/>
        </w:tabs>
        <w:ind w:left="1467" w:hanging="360"/>
      </w:pPr>
      <w:rPr>
        <w:rFonts w:ascii="OpenSymbol" w:hAnsi="OpenSymbol" w:cs="OpenSymbol"/>
      </w:rPr>
    </w:lvl>
    <w:lvl w:ilvl="3">
      <w:start w:val="1"/>
      <w:numFmt w:val="bullet"/>
      <w:lvlText w:val=""/>
      <w:lvlJc w:val="left"/>
      <w:pPr>
        <w:tabs>
          <w:tab w:val="num" w:pos="1827"/>
        </w:tabs>
        <w:ind w:left="1827" w:hanging="360"/>
      </w:pPr>
      <w:rPr>
        <w:rFonts w:ascii="Symbol" w:hAnsi="Symbol" w:cs="OpenSymbol"/>
        <w:sz w:val="28"/>
        <w:szCs w:val="28"/>
      </w:rPr>
    </w:lvl>
    <w:lvl w:ilvl="4">
      <w:start w:val="1"/>
      <w:numFmt w:val="bullet"/>
      <w:lvlText w:val="◦"/>
      <w:lvlJc w:val="left"/>
      <w:pPr>
        <w:tabs>
          <w:tab w:val="num" w:pos="2187"/>
        </w:tabs>
        <w:ind w:left="2187" w:hanging="360"/>
      </w:pPr>
      <w:rPr>
        <w:rFonts w:ascii="OpenSymbol" w:hAnsi="OpenSymbol" w:cs="OpenSymbol"/>
      </w:rPr>
    </w:lvl>
    <w:lvl w:ilvl="5">
      <w:start w:val="1"/>
      <w:numFmt w:val="bullet"/>
      <w:lvlText w:val="▪"/>
      <w:lvlJc w:val="left"/>
      <w:pPr>
        <w:tabs>
          <w:tab w:val="num" w:pos="2547"/>
        </w:tabs>
        <w:ind w:left="2547" w:hanging="360"/>
      </w:pPr>
      <w:rPr>
        <w:rFonts w:ascii="OpenSymbol" w:hAnsi="OpenSymbol" w:cs="OpenSymbol"/>
      </w:rPr>
    </w:lvl>
    <w:lvl w:ilvl="6">
      <w:start w:val="1"/>
      <w:numFmt w:val="bullet"/>
      <w:lvlText w:val=""/>
      <w:lvlJc w:val="left"/>
      <w:pPr>
        <w:tabs>
          <w:tab w:val="num" w:pos="2907"/>
        </w:tabs>
        <w:ind w:left="2907" w:hanging="360"/>
      </w:pPr>
      <w:rPr>
        <w:rFonts w:ascii="Symbol" w:hAnsi="Symbol" w:cs="OpenSymbol"/>
        <w:sz w:val="28"/>
        <w:szCs w:val="28"/>
      </w:rPr>
    </w:lvl>
    <w:lvl w:ilvl="7">
      <w:start w:val="1"/>
      <w:numFmt w:val="bullet"/>
      <w:lvlText w:val="◦"/>
      <w:lvlJc w:val="left"/>
      <w:pPr>
        <w:tabs>
          <w:tab w:val="num" w:pos="3267"/>
        </w:tabs>
        <w:ind w:left="3267" w:hanging="360"/>
      </w:pPr>
      <w:rPr>
        <w:rFonts w:ascii="OpenSymbol" w:hAnsi="OpenSymbol" w:cs="OpenSymbol"/>
      </w:rPr>
    </w:lvl>
    <w:lvl w:ilvl="8">
      <w:start w:val="1"/>
      <w:numFmt w:val="bullet"/>
      <w:lvlText w:val="▪"/>
      <w:lvlJc w:val="left"/>
      <w:pPr>
        <w:tabs>
          <w:tab w:val="num" w:pos="3627"/>
        </w:tabs>
        <w:ind w:left="3627" w:hanging="360"/>
      </w:pPr>
      <w:rPr>
        <w:rFonts w:ascii="OpenSymbol" w:hAnsi="OpenSymbol" w:cs="OpenSymbol"/>
      </w:rPr>
    </w:lvl>
  </w:abstractNum>
  <w:abstractNum w:abstractNumId="2">
    <w:nsid w:val="00000003"/>
    <w:multiLevelType w:val="multilevel"/>
    <w:tmpl w:val="00000003"/>
    <w:name w:val="WW8Num3"/>
    <w:lvl w:ilvl="0">
      <w:start w:val="1"/>
      <w:numFmt w:val="bullet"/>
      <w:lvlText w:val=""/>
      <w:lvlJc w:val="left"/>
      <w:pPr>
        <w:tabs>
          <w:tab w:val="num" w:pos="153"/>
        </w:tabs>
        <w:ind w:left="153" w:hanging="360"/>
      </w:pPr>
      <w:rPr>
        <w:rFonts w:ascii="Symbol" w:hAnsi="Symbol" w:cs="OpenSymbol"/>
      </w:rPr>
    </w:lvl>
    <w:lvl w:ilvl="1">
      <w:start w:val="1"/>
      <w:numFmt w:val="bullet"/>
      <w:lvlText w:val="◦"/>
      <w:lvlJc w:val="left"/>
      <w:pPr>
        <w:tabs>
          <w:tab w:val="num" w:pos="513"/>
        </w:tabs>
        <w:ind w:left="513" w:hanging="360"/>
      </w:pPr>
      <w:rPr>
        <w:rFonts w:ascii="OpenSymbol" w:hAnsi="OpenSymbol" w:cs="OpenSymbol"/>
      </w:rPr>
    </w:lvl>
    <w:lvl w:ilvl="2">
      <w:start w:val="1"/>
      <w:numFmt w:val="bullet"/>
      <w:lvlText w:val="▪"/>
      <w:lvlJc w:val="left"/>
      <w:pPr>
        <w:tabs>
          <w:tab w:val="num" w:pos="873"/>
        </w:tabs>
        <w:ind w:left="873" w:hanging="360"/>
      </w:pPr>
      <w:rPr>
        <w:rFonts w:ascii="OpenSymbol" w:hAnsi="OpenSymbol" w:cs="OpenSymbol"/>
      </w:rPr>
    </w:lvl>
    <w:lvl w:ilvl="3">
      <w:start w:val="1"/>
      <w:numFmt w:val="bullet"/>
      <w:lvlText w:val=""/>
      <w:lvlJc w:val="left"/>
      <w:pPr>
        <w:tabs>
          <w:tab w:val="num" w:pos="1233"/>
        </w:tabs>
        <w:ind w:left="1233" w:hanging="360"/>
      </w:pPr>
      <w:rPr>
        <w:rFonts w:ascii="Symbol" w:hAnsi="Symbol" w:cs="OpenSymbol"/>
      </w:rPr>
    </w:lvl>
    <w:lvl w:ilvl="4">
      <w:start w:val="1"/>
      <w:numFmt w:val="bullet"/>
      <w:lvlText w:val="◦"/>
      <w:lvlJc w:val="left"/>
      <w:pPr>
        <w:tabs>
          <w:tab w:val="num" w:pos="1593"/>
        </w:tabs>
        <w:ind w:left="1593" w:hanging="360"/>
      </w:pPr>
      <w:rPr>
        <w:rFonts w:ascii="OpenSymbol" w:hAnsi="OpenSymbol" w:cs="OpenSymbol"/>
      </w:rPr>
    </w:lvl>
    <w:lvl w:ilvl="5">
      <w:start w:val="1"/>
      <w:numFmt w:val="bullet"/>
      <w:lvlText w:val="▪"/>
      <w:lvlJc w:val="left"/>
      <w:pPr>
        <w:tabs>
          <w:tab w:val="num" w:pos="1953"/>
        </w:tabs>
        <w:ind w:left="1953" w:hanging="360"/>
      </w:pPr>
      <w:rPr>
        <w:rFonts w:ascii="OpenSymbol" w:hAnsi="OpenSymbol" w:cs="OpenSymbol"/>
      </w:rPr>
    </w:lvl>
    <w:lvl w:ilvl="6">
      <w:start w:val="1"/>
      <w:numFmt w:val="bullet"/>
      <w:lvlText w:val=""/>
      <w:lvlJc w:val="left"/>
      <w:pPr>
        <w:tabs>
          <w:tab w:val="num" w:pos="2313"/>
        </w:tabs>
        <w:ind w:left="2313" w:hanging="360"/>
      </w:pPr>
      <w:rPr>
        <w:rFonts w:ascii="Symbol" w:hAnsi="Symbol" w:cs="OpenSymbol"/>
      </w:rPr>
    </w:lvl>
    <w:lvl w:ilvl="7">
      <w:start w:val="1"/>
      <w:numFmt w:val="bullet"/>
      <w:lvlText w:val="◦"/>
      <w:lvlJc w:val="left"/>
      <w:pPr>
        <w:tabs>
          <w:tab w:val="num" w:pos="2673"/>
        </w:tabs>
        <w:ind w:left="2673" w:hanging="360"/>
      </w:pPr>
      <w:rPr>
        <w:rFonts w:ascii="OpenSymbol" w:hAnsi="OpenSymbol" w:cs="OpenSymbol"/>
      </w:rPr>
    </w:lvl>
    <w:lvl w:ilvl="8">
      <w:start w:val="1"/>
      <w:numFmt w:val="bullet"/>
      <w:lvlText w:val="▪"/>
      <w:lvlJc w:val="left"/>
      <w:pPr>
        <w:tabs>
          <w:tab w:val="num" w:pos="3033"/>
        </w:tabs>
        <w:ind w:left="3033" w:hanging="360"/>
      </w:pPr>
      <w:rPr>
        <w:rFonts w:ascii="OpenSymbol" w:hAnsi="OpenSymbol" w:cs="OpenSymbol"/>
      </w:rPr>
    </w:lvl>
  </w:abstractNum>
  <w:abstractNum w:abstractNumId="3">
    <w:nsid w:val="057A45BA"/>
    <w:multiLevelType w:val="hybridMultilevel"/>
    <w:tmpl w:val="768C6E9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89C6BDA"/>
    <w:multiLevelType w:val="hybridMultilevel"/>
    <w:tmpl w:val="8EAE1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8F5BAB"/>
    <w:multiLevelType w:val="hybridMultilevel"/>
    <w:tmpl w:val="D5DE1F5A"/>
    <w:lvl w:ilvl="0" w:tplc="32BCD5A4">
      <w:start w:val="1"/>
      <w:numFmt w:val="bullet"/>
      <w:lvlText w:val="–"/>
      <w:lvlJc w:val="left"/>
      <w:pPr>
        <w:ind w:left="1406" w:hanging="360"/>
      </w:pPr>
      <w:rPr>
        <w:rFonts w:ascii="Times New Roman" w:eastAsia="Times New Roman" w:hAnsi="Times New Roman" w:cs="Times New Roman" w:hint="default"/>
      </w:rPr>
    </w:lvl>
    <w:lvl w:ilvl="1" w:tplc="9A0C3008">
      <w:start w:val="1"/>
      <w:numFmt w:val="bullet"/>
      <w:lvlText w:val="o"/>
      <w:lvlJc w:val="left"/>
      <w:pPr>
        <w:ind w:left="2126" w:hanging="360"/>
      </w:pPr>
      <w:rPr>
        <w:rFonts w:ascii="Courier New" w:eastAsia="Courier New" w:hAnsi="Courier New" w:cs="Courier New" w:hint="default"/>
      </w:rPr>
    </w:lvl>
    <w:lvl w:ilvl="2" w:tplc="E91A1010">
      <w:start w:val="1"/>
      <w:numFmt w:val="bullet"/>
      <w:lvlText w:val="§"/>
      <w:lvlJc w:val="left"/>
      <w:pPr>
        <w:ind w:left="2846" w:hanging="360"/>
      </w:pPr>
      <w:rPr>
        <w:rFonts w:ascii="Wingdings" w:eastAsia="Wingdings" w:hAnsi="Wingdings" w:cs="Wingdings" w:hint="default"/>
      </w:rPr>
    </w:lvl>
    <w:lvl w:ilvl="3" w:tplc="8A80D2E8">
      <w:start w:val="1"/>
      <w:numFmt w:val="bullet"/>
      <w:lvlText w:val="·"/>
      <w:lvlJc w:val="left"/>
      <w:pPr>
        <w:ind w:left="3566" w:hanging="360"/>
      </w:pPr>
      <w:rPr>
        <w:rFonts w:ascii="Symbol" w:eastAsia="Symbol" w:hAnsi="Symbol" w:cs="Symbol" w:hint="default"/>
      </w:rPr>
    </w:lvl>
    <w:lvl w:ilvl="4" w:tplc="ADD65FB2">
      <w:start w:val="1"/>
      <w:numFmt w:val="bullet"/>
      <w:lvlText w:val="o"/>
      <w:lvlJc w:val="left"/>
      <w:pPr>
        <w:ind w:left="4286" w:hanging="360"/>
      </w:pPr>
      <w:rPr>
        <w:rFonts w:ascii="Courier New" w:eastAsia="Courier New" w:hAnsi="Courier New" w:cs="Courier New" w:hint="default"/>
      </w:rPr>
    </w:lvl>
    <w:lvl w:ilvl="5" w:tplc="C2E8C1E2">
      <w:start w:val="1"/>
      <w:numFmt w:val="bullet"/>
      <w:lvlText w:val="§"/>
      <w:lvlJc w:val="left"/>
      <w:pPr>
        <w:ind w:left="5006" w:hanging="360"/>
      </w:pPr>
      <w:rPr>
        <w:rFonts w:ascii="Wingdings" w:eastAsia="Wingdings" w:hAnsi="Wingdings" w:cs="Wingdings" w:hint="default"/>
      </w:rPr>
    </w:lvl>
    <w:lvl w:ilvl="6" w:tplc="6ED2029C">
      <w:start w:val="1"/>
      <w:numFmt w:val="bullet"/>
      <w:lvlText w:val="·"/>
      <w:lvlJc w:val="left"/>
      <w:pPr>
        <w:ind w:left="5726" w:hanging="360"/>
      </w:pPr>
      <w:rPr>
        <w:rFonts w:ascii="Symbol" w:eastAsia="Symbol" w:hAnsi="Symbol" w:cs="Symbol" w:hint="default"/>
      </w:rPr>
    </w:lvl>
    <w:lvl w:ilvl="7" w:tplc="7C5E9210">
      <w:start w:val="1"/>
      <w:numFmt w:val="bullet"/>
      <w:lvlText w:val="o"/>
      <w:lvlJc w:val="left"/>
      <w:pPr>
        <w:ind w:left="6446" w:hanging="360"/>
      </w:pPr>
      <w:rPr>
        <w:rFonts w:ascii="Courier New" w:eastAsia="Courier New" w:hAnsi="Courier New" w:cs="Courier New" w:hint="default"/>
      </w:rPr>
    </w:lvl>
    <w:lvl w:ilvl="8" w:tplc="F34441A6">
      <w:start w:val="1"/>
      <w:numFmt w:val="bullet"/>
      <w:lvlText w:val="§"/>
      <w:lvlJc w:val="left"/>
      <w:pPr>
        <w:ind w:left="7166" w:hanging="360"/>
      </w:pPr>
      <w:rPr>
        <w:rFonts w:ascii="Wingdings" w:eastAsia="Wingdings" w:hAnsi="Wingdings" w:cs="Wingdings" w:hint="default"/>
      </w:rPr>
    </w:lvl>
  </w:abstractNum>
  <w:abstractNum w:abstractNumId="6">
    <w:nsid w:val="0ABE5D03"/>
    <w:multiLevelType w:val="hybridMultilevel"/>
    <w:tmpl w:val="4A224F76"/>
    <w:lvl w:ilvl="0" w:tplc="38EC18A2">
      <w:start w:val="4"/>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7">
    <w:nsid w:val="1A2250C1"/>
    <w:multiLevelType w:val="hybridMultilevel"/>
    <w:tmpl w:val="DBC84982"/>
    <w:lvl w:ilvl="0" w:tplc="50903DA4">
      <w:start w:val="1"/>
      <w:numFmt w:val="bullet"/>
      <w:pStyle w:val="a"/>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8">
    <w:nsid w:val="27C577A2"/>
    <w:multiLevelType w:val="hybridMultilevel"/>
    <w:tmpl w:val="A410795A"/>
    <w:lvl w:ilvl="0" w:tplc="D3CA83B2">
      <w:start w:val="1"/>
      <w:numFmt w:val="decimal"/>
      <w:lvlText w:val="%1."/>
      <w:lvlJc w:val="left"/>
      <w:pPr>
        <w:ind w:left="927" w:hanging="360"/>
      </w:pPr>
      <w:rPr>
        <w:rFonts w:hint="default"/>
        <w:color w:val="auto"/>
      </w:rPr>
    </w:lvl>
    <w:lvl w:ilvl="1" w:tplc="C4488AB2">
      <w:start w:val="1"/>
      <w:numFmt w:val="lowerLetter"/>
      <w:lvlText w:val="%2."/>
      <w:lvlJc w:val="left"/>
      <w:pPr>
        <w:ind w:left="1647" w:hanging="360"/>
      </w:pPr>
    </w:lvl>
    <w:lvl w:ilvl="2" w:tplc="77D6D826">
      <w:start w:val="1"/>
      <w:numFmt w:val="lowerRoman"/>
      <w:lvlText w:val="%3."/>
      <w:lvlJc w:val="right"/>
      <w:pPr>
        <w:ind w:left="2367" w:hanging="180"/>
      </w:pPr>
    </w:lvl>
    <w:lvl w:ilvl="3" w:tplc="DD3E0EB4">
      <w:start w:val="1"/>
      <w:numFmt w:val="decimal"/>
      <w:lvlText w:val="%4."/>
      <w:lvlJc w:val="left"/>
      <w:pPr>
        <w:ind w:left="3087" w:hanging="360"/>
      </w:pPr>
    </w:lvl>
    <w:lvl w:ilvl="4" w:tplc="822C549C">
      <w:start w:val="1"/>
      <w:numFmt w:val="lowerLetter"/>
      <w:lvlText w:val="%5."/>
      <w:lvlJc w:val="left"/>
      <w:pPr>
        <w:ind w:left="3807" w:hanging="360"/>
      </w:pPr>
    </w:lvl>
    <w:lvl w:ilvl="5" w:tplc="47B67576">
      <w:start w:val="1"/>
      <w:numFmt w:val="lowerRoman"/>
      <w:lvlText w:val="%6."/>
      <w:lvlJc w:val="right"/>
      <w:pPr>
        <w:ind w:left="4527" w:hanging="180"/>
      </w:pPr>
    </w:lvl>
    <w:lvl w:ilvl="6" w:tplc="AAD2ABAA">
      <w:start w:val="1"/>
      <w:numFmt w:val="decimal"/>
      <w:lvlText w:val="%7."/>
      <w:lvlJc w:val="left"/>
      <w:pPr>
        <w:ind w:left="5247" w:hanging="360"/>
      </w:pPr>
    </w:lvl>
    <w:lvl w:ilvl="7" w:tplc="21ECA376">
      <w:start w:val="1"/>
      <w:numFmt w:val="lowerLetter"/>
      <w:lvlText w:val="%8."/>
      <w:lvlJc w:val="left"/>
      <w:pPr>
        <w:ind w:left="5967" w:hanging="360"/>
      </w:pPr>
    </w:lvl>
    <w:lvl w:ilvl="8" w:tplc="7514133A">
      <w:start w:val="1"/>
      <w:numFmt w:val="lowerRoman"/>
      <w:lvlText w:val="%9."/>
      <w:lvlJc w:val="right"/>
      <w:pPr>
        <w:ind w:left="6687" w:hanging="180"/>
      </w:pPr>
    </w:lvl>
  </w:abstractNum>
  <w:abstractNum w:abstractNumId="9">
    <w:nsid w:val="29125869"/>
    <w:multiLevelType w:val="hybridMultilevel"/>
    <w:tmpl w:val="56B283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CF610ED"/>
    <w:multiLevelType w:val="hybridMultilevel"/>
    <w:tmpl w:val="9886DE74"/>
    <w:lvl w:ilvl="0" w:tplc="CCC06A8C">
      <w:start w:val="1"/>
      <w:numFmt w:val="bullet"/>
      <w:pStyle w:val="a0"/>
      <w:lvlText w:val=""/>
      <w:lvlJc w:val="left"/>
      <w:pPr>
        <w:ind w:left="644" w:hanging="360"/>
      </w:pPr>
      <w:rPr>
        <w:rFonts w:ascii="Wingdings" w:hAnsi="Wingdings" w:hint="default"/>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1">
    <w:nsid w:val="2EED64D9"/>
    <w:multiLevelType w:val="hybridMultilevel"/>
    <w:tmpl w:val="143CC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3B23916">
      <w:start w:val="1"/>
      <w:numFmt w:val="bullet"/>
      <w:pStyle w:val="a1"/>
      <w:lvlText w:val="-"/>
      <w:lvlJc w:val="left"/>
      <w:pPr>
        <w:ind w:left="3600" w:hanging="360"/>
      </w:pPr>
      <w:rPr>
        <w:rFonts w:ascii="Times New Roman" w:hAnsi="Times New Roman" w:cs="Times New Roman"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60E76CE"/>
    <w:multiLevelType w:val="hybridMultilevel"/>
    <w:tmpl w:val="56B283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E27280B"/>
    <w:multiLevelType w:val="hybridMultilevel"/>
    <w:tmpl w:val="E436B24C"/>
    <w:lvl w:ilvl="0" w:tplc="B326577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F611B9A"/>
    <w:multiLevelType w:val="multilevel"/>
    <w:tmpl w:val="16EE27E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nsid w:val="46F01E9A"/>
    <w:multiLevelType w:val="hybridMultilevel"/>
    <w:tmpl w:val="21F4F604"/>
    <w:lvl w:ilvl="0" w:tplc="04190001">
      <w:start w:val="1"/>
      <w:numFmt w:val="bullet"/>
      <w:pStyle w:val="a2"/>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474A31C6"/>
    <w:multiLevelType w:val="hybridMultilevel"/>
    <w:tmpl w:val="8A3811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AB41CC8"/>
    <w:multiLevelType w:val="multilevel"/>
    <w:tmpl w:val="1EE6E604"/>
    <w:lvl w:ilvl="0">
      <w:start w:val="1"/>
      <w:numFmt w:val="decimal"/>
      <w:pStyle w:val="a3"/>
      <w:lvlText w:val="%1."/>
      <w:lvlJc w:val="left"/>
      <w:pPr>
        <w:ind w:left="1070" w:hanging="360"/>
      </w:pPr>
      <w:rPr>
        <w:rFonts w:hint="default"/>
      </w:rPr>
    </w:lvl>
    <w:lvl w:ilvl="1">
      <w:start w:val="1"/>
      <w:numFmt w:val="decimal"/>
      <w:pStyle w:val="a4"/>
      <w:lvlText w:val="%2."/>
      <w:lvlJc w:val="left"/>
      <w:pPr>
        <w:ind w:left="1070" w:hanging="360"/>
      </w:pPr>
      <w:rPr>
        <w:rFonts w:ascii="Times New Roman" w:eastAsia="Times New Roman" w:hAnsi="Times New Roman" w:cs="Times New Roman"/>
      </w:rPr>
    </w:lvl>
    <w:lvl w:ilvl="2">
      <w:start w:val="1"/>
      <w:numFmt w:val="decimal"/>
      <w:pStyle w:val="1"/>
      <w:lvlText w:val="%1.%2.%3."/>
      <w:lvlJc w:val="left"/>
      <w:pPr>
        <w:ind w:left="1430" w:hanging="720"/>
      </w:pPr>
      <w:rPr>
        <w:rFonts w:hint="default"/>
      </w:rPr>
    </w:lvl>
    <w:lvl w:ilvl="3">
      <w:start w:val="1"/>
      <w:numFmt w:val="decimal"/>
      <w:lvlText w:val="%1.%2.%3.%4."/>
      <w:lvlJc w:val="left"/>
      <w:pPr>
        <w:ind w:left="1430" w:hanging="720"/>
      </w:pPr>
      <w:rPr>
        <w:rFonts w:hint="default"/>
      </w:rPr>
    </w:lvl>
    <w:lvl w:ilvl="4">
      <w:start w:val="1"/>
      <w:numFmt w:val="decimal"/>
      <w:lvlText w:val="%1.%2.%3.%4.%5."/>
      <w:lvlJc w:val="left"/>
      <w:pPr>
        <w:ind w:left="1790"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150" w:hanging="1440"/>
      </w:pPr>
      <w:rPr>
        <w:rFonts w:hint="default"/>
      </w:rPr>
    </w:lvl>
    <w:lvl w:ilvl="7">
      <w:start w:val="1"/>
      <w:numFmt w:val="decimal"/>
      <w:lvlText w:val="%1.%2.%3.%4.%5.%6.%7.%8."/>
      <w:lvlJc w:val="left"/>
      <w:pPr>
        <w:ind w:left="2150" w:hanging="1440"/>
      </w:pPr>
      <w:rPr>
        <w:rFonts w:hint="default"/>
      </w:rPr>
    </w:lvl>
    <w:lvl w:ilvl="8">
      <w:start w:val="1"/>
      <w:numFmt w:val="decimal"/>
      <w:lvlText w:val="%1.%2.%3.%4.%5.%6.%7.%8.%9."/>
      <w:lvlJc w:val="left"/>
      <w:pPr>
        <w:ind w:left="2510" w:hanging="1800"/>
      </w:pPr>
      <w:rPr>
        <w:rFonts w:hint="default"/>
      </w:rPr>
    </w:lvl>
  </w:abstractNum>
  <w:abstractNum w:abstractNumId="18">
    <w:nsid w:val="4E6D7041"/>
    <w:multiLevelType w:val="multilevel"/>
    <w:tmpl w:val="9CA0517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9">
    <w:nsid w:val="511F596E"/>
    <w:multiLevelType w:val="hybridMultilevel"/>
    <w:tmpl w:val="565ECDB8"/>
    <w:lvl w:ilvl="0" w:tplc="AF2C9790">
      <w:start w:val="1"/>
      <w:numFmt w:val="decimal"/>
      <w:lvlText w:val="%1."/>
      <w:lvlJc w:val="left"/>
      <w:pPr>
        <w:ind w:left="720" w:hanging="360"/>
      </w:pPr>
      <w:rPr>
        <w:rFonts w:eastAsia="Times New Roman" w:hint="default"/>
        <w:sz w:val="28"/>
      </w:rPr>
    </w:lvl>
    <w:lvl w:ilvl="1" w:tplc="FB78C550">
      <w:start w:val="1"/>
      <w:numFmt w:val="lowerLetter"/>
      <w:lvlText w:val="%2."/>
      <w:lvlJc w:val="left"/>
      <w:pPr>
        <w:ind w:left="1440" w:hanging="360"/>
      </w:pPr>
    </w:lvl>
    <w:lvl w:ilvl="2" w:tplc="1B5019DE">
      <w:start w:val="1"/>
      <w:numFmt w:val="lowerRoman"/>
      <w:lvlText w:val="%3."/>
      <w:lvlJc w:val="right"/>
      <w:pPr>
        <w:ind w:left="2160" w:hanging="180"/>
      </w:pPr>
    </w:lvl>
    <w:lvl w:ilvl="3" w:tplc="D118233C">
      <w:start w:val="1"/>
      <w:numFmt w:val="decimal"/>
      <w:lvlText w:val="%4."/>
      <w:lvlJc w:val="left"/>
      <w:pPr>
        <w:ind w:left="2880" w:hanging="360"/>
      </w:pPr>
    </w:lvl>
    <w:lvl w:ilvl="4" w:tplc="3C585130">
      <w:start w:val="1"/>
      <w:numFmt w:val="lowerLetter"/>
      <w:lvlText w:val="%5."/>
      <w:lvlJc w:val="left"/>
      <w:pPr>
        <w:ind w:left="3600" w:hanging="360"/>
      </w:pPr>
    </w:lvl>
    <w:lvl w:ilvl="5" w:tplc="2DA8D680">
      <w:start w:val="1"/>
      <w:numFmt w:val="lowerRoman"/>
      <w:lvlText w:val="%6."/>
      <w:lvlJc w:val="right"/>
      <w:pPr>
        <w:ind w:left="4320" w:hanging="180"/>
      </w:pPr>
    </w:lvl>
    <w:lvl w:ilvl="6" w:tplc="764EF40C">
      <w:start w:val="1"/>
      <w:numFmt w:val="decimal"/>
      <w:lvlText w:val="%7."/>
      <w:lvlJc w:val="left"/>
      <w:pPr>
        <w:ind w:left="5040" w:hanging="360"/>
      </w:pPr>
    </w:lvl>
    <w:lvl w:ilvl="7" w:tplc="17DE037E">
      <w:start w:val="1"/>
      <w:numFmt w:val="lowerLetter"/>
      <w:lvlText w:val="%8."/>
      <w:lvlJc w:val="left"/>
      <w:pPr>
        <w:ind w:left="5760" w:hanging="360"/>
      </w:pPr>
    </w:lvl>
    <w:lvl w:ilvl="8" w:tplc="4E64BE3A">
      <w:start w:val="1"/>
      <w:numFmt w:val="lowerRoman"/>
      <w:lvlText w:val="%9."/>
      <w:lvlJc w:val="right"/>
      <w:pPr>
        <w:ind w:left="6480" w:hanging="180"/>
      </w:pPr>
    </w:lvl>
  </w:abstractNum>
  <w:abstractNum w:abstractNumId="20">
    <w:nsid w:val="53FF30D3"/>
    <w:multiLevelType w:val="hybridMultilevel"/>
    <w:tmpl w:val="80E67570"/>
    <w:lvl w:ilvl="0" w:tplc="E1C605BA">
      <w:start w:val="1"/>
      <w:numFmt w:val="bullet"/>
      <w:lvlText w:val="-"/>
      <w:lvlJc w:val="left"/>
      <w:pPr>
        <w:ind w:left="709" w:hanging="360"/>
      </w:pPr>
      <w:rPr>
        <w:rFonts w:ascii="Times New Roman" w:hAnsi="Times New Roman" w:hint="default"/>
      </w:rPr>
    </w:lvl>
    <w:lvl w:ilvl="1" w:tplc="0302DE4C">
      <w:start w:val="1"/>
      <w:numFmt w:val="bullet"/>
      <w:lvlText w:val="o"/>
      <w:lvlJc w:val="left"/>
      <w:pPr>
        <w:ind w:left="1429" w:hanging="360"/>
      </w:pPr>
      <w:rPr>
        <w:rFonts w:ascii="Courier New" w:eastAsia="Courier New" w:hAnsi="Courier New" w:cs="Courier New" w:hint="default"/>
      </w:rPr>
    </w:lvl>
    <w:lvl w:ilvl="2" w:tplc="83CCB932">
      <w:start w:val="1"/>
      <w:numFmt w:val="bullet"/>
      <w:lvlText w:val="§"/>
      <w:lvlJc w:val="left"/>
      <w:pPr>
        <w:ind w:left="2149" w:hanging="360"/>
      </w:pPr>
      <w:rPr>
        <w:rFonts w:ascii="Wingdings" w:eastAsia="Wingdings" w:hAnsi="Wingdings" w:cs="Wingdings" w:hint="default"/>
      </w:rPr>
    </w:lvl>
    <w:lvl w:ilvl="3" w:tplc="6AEC5D56">
      <w:start w:val="1"/>
      <w:numFmt w:val="bullet"/>
      <w:lvlText w:val="·"/>
      <w:lvlJc w:val="left"/>
      <w:pPr>
        <w:ind w:left="2869" w:hanging="360"/>
      </w:pPr>
      <w:rPr>
        <w:rFonts w:ascii="Symbol" w:eastAsia="Symbol" w:hAnsi="Symbol" w:cs="Symbol" w:hint="default"/>
      </w:rPr>
    </w:lvl>
    <w:lvl w:ilvl="4" w:tplc="43162F96">
      <w:start w:val="1"/>
      <w:numFmt w:val="bullet"/>
      <w:lvlText w:val="o"/>
      <w:lvlJc w:val="left"/>
      <w:pPr>
        <w:ind w:left="3589" w:hanging="360"/>
      </w:pPr>
      <w:rPr>
        <w:rFonts w:ascii="Courier New" w:eastAsia="Courier New" w:hAnsi="Courier New" w:cs="Courier New" w:hint="default"/>
      </w:rPr>
    </w:lvl>
    <w:lvl w:ilvl="5" w:tplc="DA00D0C8">
      <w:start w:val="1"/>
      <w:numFmt w:val="bullet"/>
      <w:lvlText w:val="§"/>
      <w:lvlJc w:val="left"/>
      <w:pPr>
        <w:ind w:left="4309" w:hanging="360"/>
      </w:pPr>
      <w:rPr>
        <w:rFonts w:ascii="Wingdings" w:eastAsia="Wingdings" w:hAnsi="Wingdings" w:cs="Wingdings" w:hint="default"/>
      </w:rPr>
    </w:lvl>
    <w:lvl w:ilvl="6" w:tplc="302C8702">
      <w:start w:val="1"/>
      <w:numFmt w:val="bullet"/>
      <w:lvlText w:val="·"/>
      <w:lvlJc w:val="left"/>
      <w:pPr>
        <w:ind w:left="5029" w:hanging="360"/>
      </w:pPr>
      <w:rPr>
        <w:rFonts w:ascii="Symbol" w:eastAsia="Symbol" w:hAnsi="Symbol" w:cs="Symbol" w:hint="default"/>
      </w:rPr>
    </w:lvl>
    <w:lvl w:ilvl="7" w:tplc="C366D050">
      <w:start w:val="1"/>
      <w:numFmt w:val="bullet"/>
      <w:lvlText w:val="o"/>
      <w:lvlJc w:val="left"/>
      <w:pPr>
        <w:ind w:left="5749" w:hanging="360"/>
      </w:pPr>
      <w:rPr>
        <w:rFonts w:ascii="Courier New" w:eastAsia="Courier New" w:hAnsi="Courier New" w:cs="Courier New" w:hint="default"/>
      </w:rPr>
    </w:lvl>
    <w:lvl w:ilvl="8" w:tplc="338CF518">
      <w:start w:val="1"/>
      <w:numFmt w:val="bullet"/>
      <w:lvlText w:val="§"/>
      <w:lvlJc w:val="left"/>
      <w:pPr>
        <w:ind w:left="6469" w:hanging="360"/>
      </w:pPr>
      <w:rPr>
        <w:rFonts w:ascii="Wingdings" w:eastAsia="Wingdings" w:hAnsi="Wingdings" w:cs="Wingdings" w:hint="default"/>
      </w:rPr>
    </w:lvl>
  </w:abstractNum>
  <w:abstractNum w:abstractNumId="21">
    <w:nsid w:val="563870A4"/>
    <w:multiLevelType w:val="hybridMultilevel"/>
    <w:tmpl w:val="BBB0CDB4"/>
    <w:lvl w:ilvl="0" w:tplc="141A660A">
      <w:start w:val="1"/>
      <w:numFmt w:val="bullet"/>
      <w:pStyle w:val="tekstmarker"/>
      <w:lvlText w:val=""/>
      <w:lvlJc w:val="left"/>
      <w:pPr>
        <w:tabs>
          <w:tab w:val="num" w:pos="583"/>
        </w:tabs>
        <w:ind w:left="583" w:hanging="283"/>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2">
    <w:nsid w:val="56F548A5"/>
    <w:multiLevelType w:val="multilevel"/>
    <w:tmpl w:val="70BE8B0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
    <w:nsid w:val="5EAD6490"/>
    <w:multiLevelType w:val="multilevel"/>
    <w:tmpl w:val="5A8AD19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4">
    <w:nsid w:val="5EFD4920"/>
    <w:multiLevelType w:val="hybridMultilevel"/>
    <w:tmpl w:val="662AB170"/>
    <w:lvl w:ilvl="0" w:tplc="C80CFCCA">
      <w:start w:val="1"/>
      <w:numFmt w:val="decimal"/>
      <w:lvlText w:val="%1."/>
      <w:lvlJc w:val="left"/>
      <w:pPr>
        <w:tabs>
          <w:tab w:val="num" w:pos="765"/>
        </w:tabs>
        <w:ind w:left="765" w:hanging="4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5FBB601B"/>
    <w:multiLevelType w:val="hybridMultilevel"/>
    <w:tmpl w:val="57D04B7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67894331"/>
    <w:multiLevelType w:val="hybridMultilevel"/>
    <w:tmpl w:val="44A27D3C"/>
    <w:lvl w:ilvl="0" w:tplc="27509158">
      <w:numFmt w:val="bullet"/>
      <w:lvlText w:val="•"/>
      <w:lvlJc w:val="left"/>
      <w:pPr>
        <w:ind w:left="1444" w:hanging="73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18E2272"/>
    <w:multiLevelType w:val="hybridMultilevel"/>
    <w:tmpl w:val="5E28865C"/>
    <w:lvl w:ilvl="0" w:tplc="1702282C">
      <w:start w:val="992"/>
      <w:numFmt w:val="bullet"/>
      <w:lvlText w:val=""/>
      <w:lvlJc w:val="left"/>
      <w:pPr>
        <w:ind w:left="1080" w:hanging="360"/>
      </w:pPr>
      <w:rPr>
        <w:rFonts w:ascii="Wingdings 2" w:hAnsi="Wingdings 2" w:hint="default"/>
      </w:rPr>
    </w:lvl>
    <w:lvl w:ilvl="1" w:tplc="9394407A">
      <w:start w:val="1"/>
      <w:numFmt w:val="bullet"/>
      <w:lvlText w:val="o"/>
      <w:lvlJc w:val="left"/>
      <w:pPr>
        <w:ind w:left="1800" w:hanging="360"/>
      </w:pPr>
      <w:rPr>
        <w:rFonts w:ascii="Courier New" w:hAnsi="Courier New" w:cs="Courier New" w:hint="default"/>
      </w:rPr>
    </w:lvl>
    <w:lvl w:ilvl="2" w:tplc="F0E627FA">
      <w:start w:val="1"/>
      <w:numFmt w:val="bullet"/>
      <w:lvlText w:val=""/>
      <w:lvlJc w:val="left"/>
      <w:pPr>
        <w:ind w:left="2520" w:hanging="360"/>
      </w:pPr>
      <w:rPr>
        <w:rFonts w:ascii="Wingdings" w:hAnsi="Wingdings" w:hint="default"/>
      </w:rPr>
    </w:lvl>
    <w:lvl w:ilvl="3" w:tplc="27568252">
      <w:start w:val="1"/>
      <w:numFmt w:val="bullet"/>
      <w:lvlText w:val=""/>
      <w:lvlJc w:val="left"/>
      <w:pPr>
        <w:ind w:left="3240" w:hanging="360"/>
      </w:pPr>
      <w:rPr>
        <w:rFonts w:ascii="Symbol" w:hAnsi="Symbol" w:hint="default"/>
      </w:rPr>
    </w:lvl>
    <w:lvl w:ilvl="4" w:tplc="04C8DAEE">
      <w:start w:val="1"/>
      <w:numFmt w:val="bullet"/>
      <w:lvlText w:val="o"/>
      <w:lvlJc w:val="left"/>
      <w:pPr>
        <w:ind w:left="3960" w:hanging="360"/>
      </w:pPr>
      <w:rPr>
        <w:rFonts w:ascii="Courier New" w:hAnsi="Courier New" w:cs="Courier New" w:hint="default"/>
      </w:rPr>
    </w:lvl>
    <w:lvl w:ilvl="5" w:tplc="6F3EF9B8">
      <w:start w:val="1"/>
      <w:numFmt w:val="bullet"/>
      <w:lvlText w:val=""/>
      <w:lvlJc w:val="left"/>
      <w:pPr>
        <w:ind w:left="4680" w:hanging="360"/>
      </w:pPr>
      <w:rPr>
        <w:rFonts w:ascii="Wingdings" w:hAnsi="Wingdings" w:hint="default"/>
      </w:rPr>
    </w:lvl>
    <w:lvl w:ilvl="6" w:tplc="A686103C">
      <w:start w:val="1"/>
      <w:numFmt w:val="bullet"/>
      <w:lvlText w:val=""/>
      <w:lvlJc w:val="left"/>
      <w:pPr>
        <w:ind w:left="5400" w:hanging="360"/>
      </w:pPr>
      <w:rPr>
        <w:rFonts w:ascii="Symbol" w:hAnsi="Symbol" w:hint="default"/>
      </w:rPr>
    </w:lvl>
    <w:lvl w:ilvl="7" w:tplc="340651BC">
      <w:start w:val="1"/>
      <w:numFmt w:val="bullet"/>
      <w:lvlText w:val="o"/>
      <w:lvlJc w:val="left"/>
      <w:pPr>
        <w:ind w:left="6120" w:hanging="360"/>
      </w:pPr>
      <w:rPr>
        <w:rFonts w:ascii="Courier New" w:hAnsi="Courier New" w:cs="Courier New" w:hint="default"/>
      </w:rPr>
    </w:lvl>
    <w:lvl w:ilvl="8" w:tplc="3128497A">
      <w:start w:val="1"/>
      <w:numFmt w:val="bullet"/>
      <w:lvlText w:val=""/>
      <w:lvlJc w:val="left"/>
      <w:pPr>
        <w:ind w:left="6840" w:hanging="360"/>
      </w:pPr>
      <w:rPr>
        <w:rFonts w:ascii="Wingdings" w:hAnsi="Wingdings" w:hint="default"/>
      </w:rPr>
    </w:lvl>
  </w:abstractNum>
  <w:abstractNum w:abstractNumId="28">
    <w:nsid w:val="74024D63"/>
    <w:multiLevelType w:val="hybridMultilevel"/>
    <w:tmpl w:val="4A620532"/>
    <w:lvl w:ilvl="0" w:tplc="CE621D66">
      <w:start w:val="1"/>
      <w:numFmt w:val="decimal"/>
      <w:lvlText w:val="%1."/>
      <w:lvlJc w:val="left"/>
      <w:pPr>
        <w:ind w:left="1040" w:hanging="360"/>
      </w:pPr>
      <w:rPr>
        <w:rFonts w:cs="Times New Roman" w:hint="default"/>
      </w:rPr>
    </w:lvl>
    <w:lvl w:ilvl="1" w:tplc="04190019" w:tentative="1">
      <w:start w:val="1"/>
      <w:numFmt w:val="lowerLetter"/>
      <w:lvlText w:val="%2."/>
      <w:lvlJc w:val="left"/>
      <w:pPr>
        <w:ind w:left="1760" w:hanging="360"/>
      </w:pPr>
      <w:rPr>
        <w:rFonts w:cs="Times New Roman"/>
      </w:rPr>
    </w:lvl>
    <w:lvl w:ilvl="2" w:tplc="0419001B" w:tentative="1">
      <w:start w:val="1"/>
      <w:numFmt w:val="lowerRoman"/>
      <w:lvlText w:val="%3."/>
      <w:lvlJc w:val="right"/>
      <w:pPr>
        <w:ind w:left="2480" w:hanging="180"/>
      </w:pPr>
      <w:rPr>
        <w:rFonts w:cs="Times New Roman"/>
      </w:rPr>
    </w:lvl>
    <w:lvl w:ilvl="3" w:tplc="0419000F" w:tentative="1">
      <w:start w:val="1"/>
      <w:numFmt w:val="decimal"/>
      <w:lvlText w:val="%4."/>
      <w:lvlJc w:val="left"/>
      <w:pPr>
        <w:ind w:left="3200" w:hanging="360"/>
      </w:pPr>
      <w:rPr>
        <w:rFonts w:cs="Times New Roman"/>
      </w:rPr>
    </w:lvl>
    <w:lvl w:ilvl="4" w:tplc="04190019" w:tentative="1">
      <w:start w:val="1"/>
      <w:numFmt w:val="lowerLetter"/>
      <w:lvlText w:val="%5."/>
      <w:lvlJc w:val="left"/>
      <w:pPr>
        <w:ind w:left="3920" w:hanging="360"/>
      </w:pPr>
      <w:rPr>
        <w:rFonts w:cs="Times New Roman"/>
      </w:rPr>
    </w:lvl>
    <w:lvl w:ilvl="5" w:tplc="0419001B" w:tentative="1">
      <w:start w:val="1"/>
      <w:numFmt w:val="lowerRoman"/>
      <w:lvlText w:val="%6."/>
      <w:lvlJc w:val="right"/>
      <w:pPr>
        <w:ind w:left="4640" w:hanging="180"/>
      </w:pPr>
      <w:rPr>
        <w:rFonts w:cs="Times New Roman"/>
      </w:rPr>
    </w:lvl>
    <w:lvl w:ilvl="6" w:tplc="0419000F" w:tentative="1">
      <w:start w:val="1"/>
      <w:numFmt w:val="decimal"/>
      <w:lvlText w:val="%7."/>
      <w:lvlJc w:val="left"/>
      <w:pPr>
        <w:ind w:left="5360" w:hanging="360"/>
      </w:pPr>
      <w:rPr>
        <w:rFonts w:cs="Times New Roman"/>
      </w:rPr>
    </w:lvl>
    <w:lvl w:ilvl="7" w:tplc="04190019" w:tentative="1">
      <w:start w:val="1"/>
      <w:numFmt w:val="lowerLetter"/>
      <w:lvlText w:val="%8."/>
      <w:lvlJc w:val="left"/>
      <w:pPr>
        <w:ind w:left="6080" w:hanging="360"/>
      </w:pPr>
      <w:rPr>
        <w:rFonts w:cs="Times New Roman"/>
      </w:rPr>
    </w:lvl>
    <w:lvl w:ilvl="8" w:tplc="0419001B" w:tentative="1">
      <w:start w:val="1"/>
      <w:numFmt w:val="lowerRoman"/>
      <w:lvlText w:val="%9."/>
      <w:lvlJc w:val="right"/>
      <w:pPr>
        <w:ind w:left="6800" w:hanging="180"/>
      </w:pPr>
      <w:rPr>
        <w:rFonts w:cs="Times New Roman"/>
      </w:rPr>
    </w:lvl>
  </w:abstractNum>
  <w:num w:numId="1">
    <w:abstractNumId w:val="7"/>
  </w:num>
  <w:num w:numId="2">
    <w:abstractNumId w:val="10"/>
  </w:num>
  <w:num w:numId="3">
    <w:abstractNumId w:val="17"/>
  </w:num>
  <w:num w:numId="4">
    <w:abstractNumId w:val="15"/>
  </w:num>
  <w:num w:numId="5">
    <w:abstractNumId w:val="21"/>
  </w:num>
  <w:num w:numId="6">
    <w:abstractNumId w:val="11"/>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20"/>
  </w:num>
  <w:num w:numId="10">
    <w:abstractNumId w:val="19"/>
  </w:num>
  <w:num w:numId="11">
    <w:abstractNumId w:val="8"/>
  </w:num>
  <w:num w:numId="12">
    <w:abstractNumId w:val="14"/>
  </w:num>
  <w:num w:numId="13">
    <w:abstractNumId w:val="23"/>
  </w:num>
  <w:num w:numId="14">
    <w:abstractNumId w:val="22"/>
  </w:num>
  <w:num w:numId="15">
    <w:abstractNumId w:val="18"/>
  </w:num>
  <w:num w:numId="16">
    <w:abstractNumId w:val="27"/>
  </w:num>
  <w:num w:numId="17">
    <w:abstractNumId w:val="4"/>
  </w:num>
  <w:num w:numId="18">
    <w:abstractNumId w:val="6"/>
  </w:num>
  <w:num w:numId="19">
    <w:abstractNumId w:val="26"/>
  </w:num>
  <w:num w:numId="20">
    <w:abstractNumId w:val="13"/>
  </w:num>
  <w:num w:numId="21">
    <w:abstractNumId w:val="28"/>
  </w:num>
  <w:num w:numId="22">
    <w:abstractNumId w:val="25"/>
  </w:num>
  <w:num w:numId="23">
    <w:abstractNumId w:val="3"/>
  </w:num>
  <w:num w:numId="24">
    <w:abstractNumId w:val="16"/>
  </w:num>
  <w:num w:numId="25">
    <w:abstractNumId w:val="12"/>
  </w:num>
  <w:num w:numId="26">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AA7"/>
    <w:rsid w:val="0000035A"/>
    <w:rsid w:val="000003F0"/>
    <w:rsid w:val="000006D0"/>
    <w:rsid w:val="00000C1B"/>
    <w:rsid w:val="00000F49"/>
    <w:rsid w:val="000011FF"/>
    <w:rsid w:val="00001866"/>
    <w:rsid w:val="00002427"/>
    <w:rsid w:val="0000317E"/>
    <w:rsid w:val="000034A7"/>
    <w:rsid w:val="000037BB"/>
    <w:rsid w:val="00003F2C"/>
    <w:rsid w:val="000040FA"/>
    <w:rsid w:val="000042B8"/>
    <w:rsid w:val="00004649"/>
    <w:rsid w:val="00004A80"/>
    <w:rsid w:val="000055A9"/>
    <w:rsid w:val="00005A74"/>
    <w:rsid w:val="00005E94"/>
    <w:rsid w:val="000066DA"/>
    <w:rsid w:val="0000673E"/>
    <w:rsid w:val="000068B7"/>
    <w:rsid w:val="00006A98"/>
    <w:rsid w:val="00006E0B"/>
    <w:rsid w:val="00006E28"/>
    <w:rsid w:val="0000714E"/>
    <w:rsid w:val="000075D1"/>
    <w:rsid w:val="000075F3"/>
    <w:rsid w:val="00007D6A"/>
    <w:rsid w:val="000102C8"/>
    <w:rsid w:val="0001054A"/>
    <w:rsid w:val="000107A8"/>
    <w:rsid w:val="00010DB7"/>
    <w:rsid w:val="00010F1C"/>
    <w:rsid w:val="00011214"/>
    <w:rsid w:val="000115F0"/>
    <w:rsid w:val="00011785"/>
    <w:rsid w:val="0001190E"/>
    <w:rsid w:val="00011CB1"/>
    <w:rsid w:val="00012135"/>
    <w:rsid w:val="000121AE"/>
    <w:rsid w:val="0001360B"/>
    <w:rsid w:val="00013720"/>
    <w:rsid w:val="00013824"/>
    <w:rsid w:val="000138AF"/>
    <w:rsid w:val="00013B8C"/>
    <w:rsid w:val="00013BFD"/>
    <w:rsid w:val="00013CBC"/>
    <w:rsid w:val="00013E17"/>
    <w:rsid w:val="000143D5"/>
    <w:rsid w:val="00014672"/>
    <w:rsid w:val="0001470B"/>
    <w:rsid w:val="00014766"/>
    <w:rsid w:val="00014918"/>
    <w:rsid w:val="000155F8"/>
    <w:rsid w:val="00015924"/>
    <w:rsid w:val="00016149"/>
    <w:rsid w:val="00016178"/>
    <w:rsid w:val="000165E2"/>
    <w:rsid w:val="000206EC"/>
    <w:rsid w:val="000207F1"/>
    <w:rsid w:val="00021140"/>
    <w:rsid w:val="000225F6"/>
    <w:rsid w:val="00022700"/>
    <w:rsid w:val="000229DD"/>
    <w:rsid w:val="00022A0C"/>
    <w:rsid w:val="00022AF6"/>
    <w:rsid w:val="00022E88"/>
    <w:rsid w:val="00022FE4"/>
    <w:rsid w:val="00023216"/>
    <w:rsid w:val="0002382E"/>
    <w:rsid w:val="0002480E"/>
    <w:rsid w:val="00024E8B"/>
    <w:rsid w:val="00025585"/>
    <w:rsid w:val="000257AE"/>
    <w:rsid w:val="00025816"/>
    <w:rsid w:val="00025844"/>
    <w:rsid w:val="00025899"/>
    <w:rsid w:val="00025A30"/>
    <w:rsid w:val="00025B90"/>
    <w:rsid w:val="00025C6C"/>
    <w:rsid w:val="00025D85"/>
    <w:rsid w:val="00026188"/>
    <w:rsid w:val="00026263"/>
    <w:rsid w:val="00026303"/>
    <w:rsid w:val="00026EF5"/>
    <w:rsid w:val="0002718D"/>
    <w:rsid w:val="000274C5"/>
    <w:rsid w:val="000276F4"/>
    <w:rsid w:val="0003016D"/>
    <w:rsid w:val="000301D7"/>
    <w:rsid w:val="00030E1E"/>
    <w:rsid w:val="000319AE"/>
    <w:rsid w:val="00031A50"/>
    <w:rsid w:val="0003248F"/>
    <w:rsid w:val="000326D4"/>
    <w:rsid w:val="00032765"/>
    <w:rsid w:val="00032D96"/>
    <w:rsid w:val="000330A1"/>
    <w:rsid w:val="00033111"/>
    <w:rsid w:val="000338A3"/>
    <w:rsid w:val="00033964"/>
    <w:rsid w:val="000343DA"/>
    <w:rsid w:val="0003462E"/>
    <w:rsid w:val="000347A3"/>
    <w:rsid w:val="00034F4A"/>
    <w:rsid w:val="00034F81"/>
    <w:rsid w:val="0003533B"/>
    <w:rsid w:val="00035A76"/>
    <w:rsid w:val="00035AC9"/>
    <w:rsid w:val="000364AF"/>
    <w:rsid w:val="00036E69"/>
    <w:rsid w:val="000378F4"/>
    <w:rsid w:val="00037BA6"/>
    <w:rsid w:val="0004046A"/>
    <w:rsid w:val="00040D12"/>
    <w:rsid w:val="0004126E"/>
    <w:rsid w:val="000417F5"/>
    <w:rsid w:val="00041CBB"/>
    <w:rsid w:val="000420A6"/>
    <w:rsid w:val="0004262B"/>
    <w:rsid w:val="00042857"/>
    <w:rsid w:val="00042B4B"/>
    <w:rsid w:val="00043242"/>
    <w:rsid w:val="000432CC"/>
    <w:rsid w:val="000436FC"/>
    <w:rsid w:val="00043B8C"/>
    <w:rsid w:val="00043BB7"/>
    <w:rsid w:val="00043F9A"/>
    <w:rsid w:val="000447D3"/>
    <w:rsid w:val="00044BB8"/>
    <w:rsid w:val="00044F1B"/>
    <w:rsid w:val="00044FFB"/>
    <w:rsid w:val="000450F8"/>
    <w:rsid w:val="00045353"/>
    <w:rsid w:val="0004569A"/>
    <w:rsid w:val="00045899"/>
    <w:rsid w:val="00045EFA"/>
    <w:rsid w:val="00045FBD"/>
    <w:rsid w:val="00046134"/>
    <w:rsid w:val="00046289"/>
    <w:rsid w:val="0004636F"/>
    <w:rsid w:val="00046994"/>
    <w:rsid w:val="00046BCF"/>
    <w:rsid w:val="00046DC3"/>
    <w:rsid w:val="00046E85"/>
    <w:rsid w:val="00046FD1"/>
    <w:rsid w:val="00046FD7"/>
    <w:rsid w:val="00047434"/>
    <w:rsid w:val="000474BE"/>
    <w:rsid w:val="000475F7"/>
    <w:rsid w:val="00047993"/>
    <w:rsid w:val="00047A37"/>
    <w:rsid w:val="00047D86"/>
    <w:rsid w:val="00050C6B"/>
    <w:rsid w:val="00050F29"/>
    <w:rsid w:val="000517DF"/>
    <w:rsid w:val="00051880"/>
    <w:rsid w:val="000519AD"/>
    <w:rsid w:val="00051B46"/>
    <w:rsid w:val="00051DF3"/>
    <w:rsid w:val="00051EB3"/>
    <w:rsid w:val="0005266C"/>
    <w:rsid w:val="000526AD"/>
    <w:rsid w:val="000529DD"/>
    <w:rsid w:val="00052E45"/>
    <w:rsid w:val="00053977"/>
    <w:rsid w:val="00053ACD"/>
    <w:rsid w:val="00053C09"/>
    <w:rsid w:val="00053E7F"/>
    <w:rsid w:val="00053EDD"/>
    <w:rsid w:val="00053F03"/>
    <w:rsid w:val="0005485A"/>
    <w:rsid w:val="00055173"/>
    <w:rsid w:val="00055524"/>
    <w:rsid w:val="00055821"/>
    <w:rsid w:val="00055867"/>
    <w:rsid w:val="00055AF8"/>
    <w:rsid w:val="00055B43"/>
    <w:rsid w:val="00056205"/>
    <w:rsid w:val="00056263"/>
    <w:rsid w:val="00056693"/>
    <w:rsid w:val="000569CA"/>
    <w:rsid w:val="00056D83"/>
    <w:rsid w:val="00056EE4"/>
    <w:rsid w:val="00057383"/>
    <w:rsid w:val="00057413"/>
    <w:rsid w:val="00057906"/>
    <w:rsid w:val="00057D27"/>
    <w:rsid w:val="00057D6E"/>
    <w:rsid w:val="00057F33"/>
    <w:rsid w:val="00057F86"/>
    <w:rsid w:val="00060506"/>
    <w:rsid w:val="000605C3"/>
    <w:rsid w:val="0006080B"/>
    <w:rsid w:val="00061554"/>
    <w:rsid w:val="00062088"/>
    <w:rsid w:val="000624F3"/>
    <w:rsid w:val="0006279C"/>
    <w:rsid w:val="0006306F"/>
    <w:rsid w:val="00063438"/>
    <w:rsid w:val="00063781"/>
    <w:rsid w:val="000640ED"/>
    <w:rsid w:val="000647E0"/>
    <w:rsid w:val="0006489C"/>
    <w:rsid w:val="00064A02"/>
    <w:rsid w:val="00064F0C"/>
    <w:rsid w:val="000650E5"/>
    <w:rsid w:val="0006565C"/>
    <w:rsid w:val="0006585B"/>
    <w:rsid w:val="0006595C"/>
    <w:rsid w:val="0006596E"/>
    <w:rsid w:val="00065C67"/>
    <w:rsid w:val="00065E3A"/>
    <w:rsid w:val="0006655C"/>
    <w:rsid w:val="00066914"/>
    <w:rsid w:val="00066969"/>
    <w:rsid w:val="000675A3"/>
    <w:rsid w:val="00067CB4"/>
    <w:rsid w:val="00067DD0"/>
    <w:rsid w:val="0007005E"/>
    <w:rsid w:val="0007077A"/>
    <w:rsid w:val="00070AD1"/>
    <w:rsid w:val="00070BAB"/>
    <w:rsid w:val="00070BB8"/>
    <w:rsid w:val="00071308"/>
    <w:rsid w:val="00071A48"/>
    <w:rsid w:val="000724BF"/>
    <w:rsid w:val="00072924"/>
    <w:rsid w:val="00072B3B"/>
    <w:rsid w:val="00072D91"/>
    <w:rsid w:val="00072E44"/>
    <w:rsid w:val="000732E0"/>
    <w:rsid w:val="000733A1"/>
    <w:rsid w:val="000733E6"/>
    <w:rsid w:val="00073513"/>
    <w:rsid w:val="0007398B"/>
    <w:rsid w:val="00073BAD"/>
    <w:rsid w:val="00074410"/>
    <w:rsid w:val="000745A1"/>
    <w:rsid w:val="000748F3"/>
    <w:rsid w:val="00074914"/>
    <w:rsid w:val="000749D5"/>
    <w:rsid w:val="00075823"/>
    <w:rsid w:val="00075F95"/>
    <w:rsid w:val="0007629F"/>
    <w:rsid w:val="00076327"/>
    <w:rsid w:val="0007664C"/>
    <w:rsid w:val="00076BE4"/>
    <w:rsid w:val="00076CB2"/>
    <w:rsid w:val="00076CE8"/>
    <w:rsid w:val="00076D56"/>
    <w:rsid w:val="00077B5C"/>
    <w:rsid w:val="00077D45"/>
    <w:rsid w:val="0008027D"/>
    <w:rsid w:val="00080927"/>
    <w:rsid w:val="00080B0A"/>
    <w:rsid w:val="00080B0C"/>
    <w:rsid w:val="00080BF0"/>
    <w:rsid w:val="00080DBA"/>
    <w:rsid w:val="00081618"/>
    <w:rsid w:val="00081C5B"/>
    <w:rsid w:val="00082977"/>
    <w:rsid w:val="00082A07"/>
    <w:rsid w:val="00082A63"/>
    <w:rsid w:val="00082C58"/>
    <w:rsid w:val="00082FEC"/>
    <w:rsid w:val="00083747"/>
    <w:rsid w:val="00084435"/>
    <w:rsid w:val="00084629"/>
    <w:rsid w:val="000847A3"/>
    <w:rsid w:val="000848BD"/>
    <w:rsid w:val="00084FE5"/>
    <w:rsid w:val="00085317"/>
    <w:rsid w:val="00085F1F"/>
    <w:rsid w:val="00085F64"/>
    <w:rsid w:val="00086292"/>
    <w:rsid w:val="0008661D"/>
    <w:rsid w:val="000866FB"/>
    <w:rsid w:val="0008730A"/>
    <w:rsid w:val="0008747F"/>
    <w:rsid w:val="000879BE"/>
    <w:rsid w:val="00087D9F"/>
    <w:rsid w:val="00090092"/>
    <w:rsid w:val="00090712"/>
    <w:rsid w:val="00090828"/>
    <w:rsid w:val="000908E6"/>
    <w:rsid w:val="00090E75"/>
    <w:rsid w:val="00090F08"/>
    <w:rsid w:val="000927AD"/>
    <w:rsid w:val="0009299E"/>
    <w:rsid w:val="00092A4B"/>
    <w:rsid w:val="00092A5F"/>
    <w:rsid w:val="00092E79"/>
    <w:rsid w:val="00092F56"/>
    <w:rsid w:val="000930B6"/>
    <w:rsid w:val="000934D7"/>
    <w:rsid w:val="000937B6"/>
    <w:rsid w:val="00093CF2"/>
    <w:rsid w:val="0009409D"/>
    <w:rsid w:val="000945FE"/>
    <w:rsid w:val="0009471F"/>
    <w:rsid w:val="000947C5"/>
    <w:rsid w:val="00094978"/>
    <w:rsid w:val="0009606B"/>
    <w:rsid w:val="000962E4"/>
    <w:rsid w:val="00096447"/>
    <w:rsid w:val="000967F7"/>
    <w:rsid w:val="00096AF8"/>
    <w:rsid w:val="00096B22"/>
    <w:rsid w:val="00096B28"/>
    <w:rsid w:val="00096CB7"/>
    <w:rsid w:val="00096E90"/>
    <w:rsid w:val="0009725F"/>
    <w:rsid w:val="00097ECC"/>
    <w:rsid w:val="00097FF9"/>
    <w:rsid w:val="000A0219"/>
    <w:rsid w:val="000A0632"/>
    <w:rsid w:val="000A08B0"/>
    <w:rsid w:val="000A0E14"/>
    <w:rsid w:val="000A11EE"/>
    <w:rsid w:val="000A13A8"/>
    <w:rsid w:val="000A15AB"/>
    <w:rsid w:val="000A1929"/>
    <w:rsid w:val="000A1AA3"/>
    <w:rsid w:val="000A1B67"/>
    <w:rsid w:val="000A2126"/>
    <w:rsid w:val="000A2291"/>
    <w:rsid w:val="000A28E9"/>
    <w:rsid w:val="000A2C97"/>
    <w:rsid w:val="000A34BD"/>
    <w:rsid w:val="000A34BF"/>
    <w:rsid w:val="000A381D"/>
    <w:rsid w:val="000A3823"/>
    <w:rsid w:val="000A3A4D"/>
    <w:rsid w:val="000A419F"/>
    <w:rsid w:val="000A464F"/>
    <w:rsid w:val="000A486E"/>
    <w:rsid w:val="000A5979"/>
    <w:rsid w:val="000A5D4D"/>
    <w:rsid w:val="000A5F36"/>
    <w:rsid w:val="000A6B15"/>
    <w:rsid w:val="000A70A3"/>
    <w:rsid w:val="000A70E2"/>
    <w:rsid w:val="000A76F1"/>
    <w:rsid w:val="000B0E48"/>
    <w:rsid w:val="000B29FB"/>
    <w:rsid w:val="000B2A5A"/>
    <w:rsid w:val="000B2B12"/>
    <w:rsid w:val="000B2B87"/>
    <w:rsid w:val="000B2BFE"/>
    <w:rsid w:val="000B3025"/>
    <w:rsid w:val="000B3E0E"/>
    <w:rsid w:val="000B3F1B"/>
    <w:rsid w:val="000B427A"/>
    <w:rsid w:val="000B43C0"/>
    <w:rsid w:val="000B49D0"/>
    <w:rsid w:val="000B4FC2"/>
    <w:rsid w:val="000B574E"/>
    <w:rsid w:val="000B5C61"/>
    <w:rsid w:val="000B647D"/>
    <w:rsid w:val="000B67E7"/>
    <w:rsid w:val="000B73B0"/>
    <w:rsid w:val="000B79A9"/>
    <w:rsid w:val="000C02B8"/>
    <w:rsid w:val="000C0396"/>
    <w:rsid w:val="000C1078"/>
    <w:rsid w:val="000C1F22"/>
    <w:rsid w:val="000C2050"/>
    <w:rsid w:val="000C21EB"/>
    <w:rsid w:val="000C229A"/>
    <w:rsid w:val="000C2783"/>
    <w:rsid w:val="000C27F9"/>
    <w:rsid w:val="000C3003"/>
    <w:rsid w:val="000C3233"/>
    <w:rsid w:val="000C392C"/>
    <w:rsid w:val="000C3EA2"/>
    <w:rsid w:val="000C4411"/>
    <w:rsid w:val="000C4644"/>
    <w:rsid w:val="000C46E9"/>
    <w:rsid w:val="000C4A3C"/>
    <w:rsid w:val="000C4ABE"/>
    <w:rsid w:val="000C4DF8"/>
    <w:rsid w:val="000C505F"/>
    <w:rsid w:val="000C5200"/>
    <w:rsid w:val="000C52E2"/>
    <w:rsid w:val="000C5411"/>
    <w:rsid w:val="000C5726"/>
    <w:rsid w:val="000C5C54"/>
    <w:rsid w:val="000C5FFB"/>
    <w:rsid w:val="000C62BD"/>
    <w:rsid w:val="000C660A"/>
    <w:rsid w:val="000C6668"/>
    <w:rsid w:val="000C6AB9"/>
    <w:rsid w:val="000C6CF0"/>
    <w:rsid w:val="000C7225"/>
    <w:rsid w:val="000C76F8"/>
    <w:rsid w:val="000C770C"/>
    <w:rsid w:val="000C7B27"/>
    <w:rsid w:val="000C7BB4"/>
    <w:rsid w:val="000D0108"/>
    <w:rsid w:val="000D0602"/>
    <w:rsid w:val="000D06E7"/>
    <w:rsid w:val="000D0BF1"/>
    <w:rsid w:val="000D0EA9"/>
    <w:rsid w:val="000D14D2"/>
    <w:rsid w:val="000D1525"/>
    <w:rsid w:val="000D1AA0"/>
    <w:rsid w:val="000D1B63"/>
    <w:rsid w:val="000D1BBF"/>
    <w:rsid w:val="000D1E0F"/>
    <w:rsid w:val="000D214B"/>
    <w:rsid w:val="000D29BB"/>
    <w:rsid w:val="000D2E2D"/>
    <w:rsid w:val="000D30C7"/>
    <w:rsid w:val="000D33C4"/>
    <w:rsid w:val="000D47E9"/>
    <w:rsid w:val="000D4C3D"/>
    <w:rsid w:val="000D4CAE"/>
    <w:rsid w:val="000D4F4A"/>
    <w:rsid w:val="000D559F"/>
    <w:rsid w:val="000D5AD3"/>
    <w:rsid w:val="000D607E"/>
    <w:rsid w:val="000D6337"/>
    <w:rsid w:val="000D65E7"/>
    <w:rsid w:val="000D66B0"/>
    <w:rsid w:val="000D696F"/>
    <w:rsid w:val="000D6A3C"/>
    <w:rsid w:val="000D6BF4"/>
    <w:rsid w:val="000D6D69"/>
    <w:rsid w:val="000D6D87"/>
    <w:rsid w:val="000D710E"/>
    <w:rsid w:val="000E0F76"/>
    <w:rsid w:val="000E141F"/>
    <w:rsid w:val="000E16A1"/>
    <w:rsid w:val="000E179A"/>
    <w:rsid w:val="000E19AE"/>
    <w:rsid w:val="000E1AD3"/>
    <w:rsid w:val="000E1AE6"/>
    <w:rsid w:val="000E1DA0"/>
    <w:rsid w:val="000E2222"/>
    <w:rsid w:val="000E2B38"/>
    <w:rsid w:val="000E300A"/>
    <w:rsid w:val="000E3145"/>
    <w:rsid w:val="000E394C"/>
    <w:rsid w:val="000E409C"/>
    <w:rsid w:val="000E45B1"/>
    <w:rsid w:val="000E4BD5"/>
    <w:rsid w:val="000E4F99"/>
    <w:rsid w:val="000E4FBC"/>
    <w:rsid w:val="000E55D5"/>
    <w:rsid w:val="000E597A"/>
    <w:rsid w:val="000E5AB7"/>
    <w:rsid w:val="000E5E55"/>
    <w:rsid w:val="000E5FCF"/>
    <w:rsid w:val="000E64C3"/>
    <w:rsid w:val="000E655C"/>
    <w:rsid w:val="000E6860"/>
    <w:rsid w:val="000E6C99"/>
    <w:rsid w:val="000E6E9D"/>
    <w:rsid w:val="000E7137"/>
    <w:rsid w:val="000E728F"/>
    <w:rsid w:val="000E7378"/>
    <w:rsid w:val="000E75A2"/>
    <w:rsid w:val="000E77B7"/>
    <w:rsid w:val="000E7DB2"/>
    <w:rsid w:val="000F00D9"/>
    <w:rsid w:val="000F03E2"/>
    <w:rsid w:val="000F0AB3"/>
    <w:rsid w:val="000F0B5F"/>
    <w:rsid w:val="000F0EBA"/>
    <w:rsid w:val="000F0F03"/>
    <w:rsid w:val="000F141B"/>
    <w:rsid w:val="000F185A"/>
    <w:rsid w:val="000F2B46"/>
    <w:rsid w:val="000F2CC1"/>
    <w:rsid w:val="000F2D9C"/>
    <w:rsid w:val="000F2E5E"/>
    <w:rsid w:val="000F3DCE"/>
    <w:rsid w:val="000F429B"/>
    <w:rsid w:val="000F42F3"/>
    <w:rsid w:val="000F5A2A"/>
    <w:rsid w:val="000F5C01"/>
    <w:rsid w:val="000F5CAA"/>
    <w:rsid w:val="000F6267"/>
    <w:rsid w:val="000F6582"/>
    <w:rsid w:val="000F6A1B"/>
    <w:rsid w:val="000F6A3D"/>
    <w:rsid w:val="000F6A94"/>
    <w:rsid w:val="000F6C1F"/>
    <w:rsid w:val="000F6D94"/>
    <w:rsid w:val="000F6FCD"/>
    <w:rsid w:val="000F7112"/>
    <w:rsid w:val="000F714F"/>
    <w:rsid w:val="000F7598"/>
    <w:rsid w:val="000F7FDE"/>
    <w:rsid w:val="001003A4"/>
    <w:rsid w:val="00100B3F"/>
    <w:rsid w:val="00101180"/>
    <w:rsid w:val="0010151D"/>
    <w:rsid w:val="001016BA"/>
    <w:rsid w:val="00101ABA"/>
    <w:rsid w:val="00101DCB"/>
    <w:rsid w:val="00101DCD"/>
    <w:rsid w:val="001022BE"/>
    <w:rsid w:val="001030BC"/>
    <w:rsid w:val="00103104"/>
    <w:rsid w:val="001031F3"/>
    <w:rsid w:val="00103380"/>
    <w:rsid w:val="0010338F"/>
    <w:rsid w:val="00103497"/>
    <w:rsid w:val="001034E1"/>
    <w:rsid w:val="001036C5"/>
    <w:rsid w:val="00103CBD"/>
    <w:rsid w:val="00104279"/>
    <w:rsid w:val="001042E5"/>
    <w:rsid w:val="00104F22"/>
    <w:rsid w:val="00105611"/>
    <w:rsid w:val="001059C0"/>
    <w:rsid w:val="00106865"/>
    <w:rsid w:val="00106FAE"/>
    <w:rsid w:val="001073C2"/>
    <w:rsid w:val="00107527"/>
    <w:rsid w:val="001075A7"/>
    <w:rsid w:val="0010764F"/>
    <w:rsid w:val="00107CD1"/>
    <w:rsid w:val="001100F8"/>
    <w:rsid w:val="0011015F"/>
    <w:rsid w:val="00110646"/>
    <w:rsid w:val="00110714"/>
    <w:rsid w:val="001107F7"/>
    <w:rsid w:val="001108A4"/>
    <w:rsid w:val="00110B86"/>
    <w:rsid w:val="00110E0B"/>
    <w:rsid w:val="00111292"/>
    <w:rsid w:val="0011131D"/>
    <w:rsid w:val="001121CD"/>
    <w:rsid w:val="0011286B"/>
    <w:rsid w:val="00112FBD"/>
    <w:rsid w:val="0011316F"/>
    <w:rsid w:val="0011359F"/>
    <w:rsid w:val="00114505"/>
    <w:rsid w:val="0011476F"/>
    <w:rsid w:val="001149E7"/>
    <w:rsid w:val="00114B2B"/>
    <w:rsid w:val="001152E6"/>
    <w:rsid w:val="00115392"/>
    <w:rsid w:val="001155FD"/>
    <w:rsid w:val="00115E7B"/>
    <w:rsid w:val="0011614C"/>
    <w:rsid w:val="00116557"/>
    <w:rsid w:val="0011751B"/>
    <w:rsid w:val="001176C8"/>
    <w:rsid w:val="001177BF"/>
    <w:rsid w:val="00117CD5"/>
    <w:rsid w:val="00117E76"/>
    <w:rsid w:val="00117FD8"/>
    <w:rsid w:val="0012058C"/>
    <w:rsid w:val="0012083B"/>
    <w:rsid w:val="001209AA"/>
    <w:rsid w:val="0012173A"/>
    <w:rsid w:val="0012177D"/>
    <w:rsid w:val="00121BF2"/>
    <w:rsid w:val="00121F99"/>
    <w:rsid w:val="00122C15"/>
    <w:rsid w:val="00123E2E"/>
    <w:rsid w:val="00124AF3"/>
    <w:rsid w:val="00124F7D"/>
    <w:rsid w:val="001260FB"/>
    <w:rsid w:val="00126588"/>
    <w:rsid w:val="001265D8"/>
    <w:rsid w:val="00127B77"/>
    <w:rsid w:val="001309B9"/>
    <w:rsid w:val="00130CC2"/>
    <w:rsid w:val="001310F1"/>
    <w:rsid w:val="0013143E"/>
    <w:rsid w:val="001317F7"/>
    <w:rsid w:val="00131F12"/>
    <w:rsid w:val="00132127"/>
    <w:rsid w:val="0013248C"/>
    <w:rsid w:val="00132ACD"/>
    <w:rsid w:val="00132B69"/>
    <w:rsid w:val="00132E4A"/>
    <w:rsid w:val="00132E9F"/>
    <w:rsid w:val="00133539"/>
    <w:rsid w:val="00133581"/>
    <w:rsid w:val="00133C36"/>
    <w:rsid w:val="001340A1"/>
    <w:rsid w:val="0013428E"/>
    <w:rsid w:val="0013494D"/>
    <w:rsid w:val="00135048"/>
    <w:rsid w:val="0013550A"/>
    <w:rsid w:val="001359E4"/>
    <w:rsid w:val="001363C0"/>
    <w:rsid w:val="00136516"/>
    <w:rsid w:val="00136E1D"/>
    <w:rsid w:val="00136FC8"/>
    <w:rsid w:val="001376DC"/>
    <w:rsid w:val="00137B89"/>
    <w:rsid w:val="00137BD9"/>
    <w:rsid w:val="00137D5B"/>
    <w:rsid w:val="001400EF"/>
    <w:rsid w:val="0014040B"/>
    <w:rsid w:val="00140C68"/>
    <w:rsid w:val="00141279"/>
    <w:rsid w:val="001415E7"/>
    <w:rsid w:val="001416FB"/>
    <w:rsid w:val="00141C89"/>
    <w:rsid w:val="00142913"/>
    <w:rsid w:val="00142D95"/>
    <w:rsid w:val="001432CD"/>
    <w:rsid w:val="001435ED"/>
    <w:rsid w:val="00143E04"/>
    <w:rsid w:val="0014404C"/>
    <w:rsid w:val="001443A9"/>
    <w:rsid w:val="001443E1"/>
    <w:rsid w:val="00144480"/>
    <w:rsid w:val="00144552"/>
    <w:rsid w:val="001449DA"/>
    <w:rsid w:val="00144FC1"/>
    <w:rsid w:val="00145587"/>
    <w:rsid w:val="00145A8A"/>
    <w:rsid w:val="00145EE7"/>
    <w:rsid w:val="001467AA"/>
    <w:rsid w:val="00146B36"/>
    <w:rsid w:val="0014762C"/>
    <w:rsid w:val="001478E0"/>
    <w:rsid w:val="001505DB"/>
    <w:rsid w:val="00150675"/>
    <w:rsid w:val="001506A1"/>
    <w:rsid w:val="0015089C"/>
    <w:rsid w:val="001509EA"/>
    <w:rsid w:val="001512CD"/>
    <w:rsid w:val="001512F3"/>
    <w:rsid w:val="00151366"/>
    <w:rsid w:val="0015190D"/>
    <w:rsid w:val="00151A10"/>
    <w:rsid w:val="00151B24"/>
    <w:rsid w:val="00151D7D"/>
    <w:rsid w:val="00152022"/>
    <w:rsid w:val="0015253E"/>
    <w:rsid w:val="001529F0"/>
    <w:rsid w:val="00152DD4"/>
    <w:rsid w:val="00152F27"/>
    <w:rsid w:val="0015374D"/>
    <w:rsid w:val="001539EC"/>
    <w:rsid w:val="00153CAC"/>
    <w:rsid w:val="00154000"/>
    <w:rsid w:val="0015424D"/>
    <w:rsid w:val="001545A4"/>
    <w:rsid w:val="0015497B"/>
    <w:rsid w:val="00154EB7"/>
    <w:rsid w:val="001555E6"/>
    <w:rsid w:val="00155A76"/>
    <w:rsid w:val="00155F51"/>
    <w:rsid w:val="00155FF5"/>
    <w:rsid w:val="0015652D"/>
    <w:rsid w:val="00156FC0"/>
    <w:rsid w:val="00156FF7"/>
    <w:rsid w:val="001570E1"/>
    <w:rsid w:val="001604E8"/>
    <w:rsid w:val="00160588"/>
    <w:rsid w:val="00162290"/>
    <w:rsid w:val="001622FF"/>
    <w:rsid w:val="00162A6B"/>
    <w:rsid w:val="0016347E"/>
    <w:rsid w:val="001639E4"/>
    <w:rsid w:val="00163DAA"/>
    <w:rsid w:val="001642ED"/>
    <w:rsid w:val="00164AB7"/>
    <w:rsid w:val="00164F72"/>
    <w:rsid w:val="00165B78"/>
    <w:rsid w:val="00165C8E"/>
    <w:rsid w:val="00166343"/>
    <w:rsid w:val="0016639E"/>
    <w:rsid w:val="001666BF"/>
    <w:rsid w:val="00166803"/>
    <w:rsid w:val="00166E62"/>
    <w:rsid w:val="00166FA0"/>
    <w:rsid w:val="00167360"/>
    <w:rsid w:val="00167570"/>
    <w:rsid w:val="0016777E"/>
    <w:rsid w:val="0017010E"/>
    <w:rsid w:val="00170AF4"/>
    <w:rsid w:val="00170C93"/>
    <w:rsid w:val="00171784"/>
    <w:rsid w:val="00171BC1"/>
    <w:rsid w:val="00171BE7"/>
    <w:rsid w:val="00171DEB"/>
    <w:rsid w:val="001726AB"/>
    <w:rsid w:val="00172726"/>
    <w:rsid w:val="001735FD"/>
    <w:rsid w:val="0017379E"/>
    <w:rsid w:val="0017423A"/>
    <w:rsid w:val="0017427F"/>
    <w:rsid w:val="001742C1"/>
    <w:rsid w:val="0017459D"/>
    <w:rsid w:val="001746E3"/>
    <w:rsid w:val="001747A5"/>
    <w:rsid w:val="001748B2"/>
    <w:rsid w:val="00175276"/>
    <w:rsid w:val="001755B8"/>
    <w:rsid w:val="00175866"/>
    <w:rsid w:val="00175A05"/>
    <w:rsid w:val="0017694E"/>
    <w:rsid w:val="00176C9C"/>
    <w:rsid w:val="001772EB"/>
    <w:rsid w:val="00177615"/>
    <w:rsid w:val="0017775C"/>
    <w:rsid w:val="00177985"/>
    <w:rsid w:val="00177CFD"/>
    <w:rsid w:val="0018006B"/>
    <w:rsid w:val="001801B5"/>
    <w:rsid w:val="00180244"/>
    <w:rsid w:val="00180652"/>
    <w:rsid w:val="00180A1E"/>
    <w:rsid w:val="00180C6F"/>
    <w:rsid w:val="00180CD7"/>
    <w:rsid w:val="00180F83"/>
    <w:rsid w:val="00181117"/>
    <w:rsid w:val="00181394"/>
    <w:rsid w:val="001815B1"/>
    <w:rsid w:val="00181646"/>
    <w:rsid w:val="001816FB"/>
    <w:rsid w:val="00181D7F"/>
    <w:rsid w:val="00181FD7"/>
    <w:rsid w:val="00182055"/>
    <w:rsid w:val="001821A2"/>
    <w:rsid w:val="00182767"/>
    <w:rsid w:val="00182C8D"/>
    <w:rsid w:val="00182C96"/>
    <w:rsid w:val="001833B1"/>
    <w:rsid w:val="001837C7"/>
    <w:rsid w:val="00183C63"/>
    <w:rsid w:val="001843DF"/>
    <w:rsid w:val="00185410"/>
    <w:rsid w:val="00186031"/>
    <w:rsid w:val="00186424"/>
    <w:rsid w:val="0018653F"/>
    <w:rsid w:val="0018737A"/>
    <w:rsid w:val="00187979"/>
    <w:rsid w:val="00187A80"/>
    <w:rsid w:val="001902A1"/>
    <w:rsid w:val="00190383"/>
    <w:rsid w:val="001909FD"/>
    <w:rsid w:val="00190F19"/>
    <w:rsid w:val="00192116"/>
    <w:rsid w:val="00192C46"/>
    <w:rsid w:val="00192D80"/>
    <w:rsid w:val="00192E38"/>
    <w:rsid w:val="0019365C"/>
    <w:rsid w:val="0019429B"/>
    <w:rsid w:val="001947D4"/>
    <w:rsid w:val="00195258"/>
    <w:rsid w:val="00195570"/>
    <w:rsid w:val="00195A40"/>
    <w:rsid w:val="00195FDE"/>
    <w:rsid w:val="001961C7"/>
    <w:rsid w:val="00197423"/>
    <w:rsid w:val="00197808"/>
    <w:rsid w:val="00197914"/>
    <w:rsid w:val="00197FFB"/>
    <w:rsid w:val="001A007A"/>
    <w:rsid w:val="001A0CBA"/>
    <w:rsid w:val="001A1212"/>
    <w:rsid w:val="001A12F5"/>
    <w:rsid w:val="001A1311"/>
    <w:rsid w:val="001A1EF0"/>
    <w:rsid w:val="001A2542"/>
    <w:rsid w:val="001A28D2"/>
    <w:rsid w:val="001A2EFC"/>
    <w:rsid w:val="001A3024"/>
    <w:rsid w:val="001A3149"/>
    <w:rsid w:val="001A3350"/>
    <w:rsid w:val="001A345D"/>
    <w:rsid w:val="001A3520"/>
    <w:rsid w:val="001A3781"/>
    <w:rsid w:val="001A3F15"/>
    <w:rsid w:val="001A4463"/>
    <w:rsid w:val="001A4E0B"/>
    <w:rsid w:val="001A50F0"/>
    <w:rsid w:val="001A5B47"/>
    <w:rsid w:val="001A5CD8"/>
    <w:rsid w:val="001A5DF5"/>
    <w:rsid w:val="001A5E12"/>
    <w:rsid w:val="001A66B0"/>
    <w:rsid w:val="001A6762"/>
    <w:rsid w:val="001A6A66"/>
    <w:rsid w:val="001A6D60"/>
    <w:rsid w:val="001A6EC6"/>
    <w:rsid w:val="001A7429"/>
    <w:rsid w:val="001A75E7"/>
    <w:rsid w:val="001A7620"/>
    <w:rsid w:val="001A7797"/>
    <w:rsid w:val="001A7CF6"/>
    <w:rsid w:val="001A7E2B"/>
    <w:rsid w:val="001A7E78"/>
    <w:rsid w:val="001B000E"/>
    <w:rsid w:val="001B039A"/>
    <w:rsid w:val="001B03DD"/>
    <w:rsid w:val="001B087E"/>
    <w:rsid w:val="001B0C65"/>
    <w:rsid w:val="001B1214"/>
    <w:rsid w:val="001B124C"/>
    <w:rsid w:val="001B154D"/>
    <w:rsid w:val="001B18C1"/>
    <w:rsid w:val="001B1F55"/>
    <w:rsid w:val="001B25A5"/>
    <w:rsid w:val="001B27B9"/>
    <w:rsid w:val="001B27BD"/>
    <w:rsid w:val="001B29B2"/>
    <w:rsid w:val="001B29F0"/>
    <w:rsid w:val="001B3997"/>
    <w:rsid w:val="001B4604"/>
    <w:rsid w:val="001B47BE"/>
    <w:rsid w:val="001B47CE"/>
    <w:rsid w:val="001B49B7"/>
    <w:rsid w:val="001B5283"/>
    <w:rsid w:val="001B543B"/>
    <w:rsid w:val="001B58ED"/>
    <w:rsid w:val="001B5B57"/>
    <w:rsid w:val="001B601D"/>
    <w:rsid w:val="001B6106"/>
    <w:rsid w:val="001B64A3"/>
    <w:rsid w:val="001B6711"/>
    <w:rsid w:val="001B6D77"/>
    <w:rsid w:val="001B7069"/>
    <w:rsid w:val="001B713E"/>
    <w:rsid w:val="001B7282"/>
    <w:rsid w:val="001B74F9"/>
    <w:rsid w:val="001B7AE1"/>
    <w:rsid w:val="001C0116"/>
    <w:rsid w:val="001C04C6"/>
    <w:rsid w:val="001C0990"/>
    <w:rsid w:val="001C102F"/>
    <w:rsid w:val="001C1414"/>
    <w:rsid w:val="001C2128"/>
    <w:rsid w:val="001C2A2C"/>
    <w:rsid w:val="001C2E7A"/>
    <w:rsid w:val="001C2EBA"/>
    <w:rsid w:val="001C331C"/>
    <w:rsid w:val="001C3691"/>
    <w:rsid w:val="001C3998"/>
    <w:rsid w:val="001C3B0C"/>
    <w:rsid w:val="001C4247"/>
    <w:rsid w:val="001C4831"/>
    <w:rsid w:val="001C4AFA"/>
    <w:rsid w:val="001C4B9A"/>
    <w:rsid w:val="001C4F8C"/>
    <w:rsid w:val="001C5302"/>
    <w:rsid w:val="001C58AE"/>
    <w:rsid w:val="001C5A7B"/>
    <w:rsid w:val="001C611E"/>
    <w:rsid w:val="001C64A0"/>
    <w:rsid w:val="001C66CF"/>
    <w:rsid w:val="001C6A50"/>
    <w:rsid w:val="001C7098"/>
    <w:rsid w:val="001C71D9"/>
    <w:rsid w:val="001C7E6E"/>
    <w:rsid w:val="001C7EA1"/>
    <w:rsid w:val="001D02FA"/>
    <w:rsid w:val="001D0714"/>
    <w:rsid w:val="001D12F3"/>
    <w:rsid w:val="001D13B9"/>
    <w:rsid w:val="001D1917"/>
    <w:rsid w:val="001D21F7"/>
    <w:rsid w:val="001D2840"/>
    <w:rsid w:val="001D2A5C"/>
    <w:rsid w:val="001D2E9F"/>
    <w:rsid w:val="001D31A9"/>
    <w:rsid w:val="001D3675"/>
    <w:rsid w:val="001D3751"/>
    <w:rsid w:val="001D3B83"/>
    <w:rsid w:val="001D3D11"/>
    <w:rsid w:val="001D40BD"/>
    <w:rsid w:val="001D4629"/>
    <w:rsid w:val="001D49AC"/>
    <w:rsid w:val="001D4B54"/>
    <w:rsid w:val="001D4ED4"/>
    <w:rsid w:val="001D5892"/>
    <w:rsid w:val="001D608C"/>
    <w:rsid w:val="001D60CE"/>
    <w:rsid w:val="001D62A2"/>
    <w:rsid w:val="001D6663"/>
    <w:rsid w:val="001D6936"/>
    <w:rsid w:val="001D696B"/>
    <w:rsid w:val="001D6B1A"/>
    <w:rsid w:val="001D70FB"/>
    <w:rsid w:val="001D740D"/>
    <w:rsid w:val="001D767B"/>
    <w:rsid w:val="001D7D22"/>
    <w:rsid w:val="001D7F96"/>
    <w:rsid w:val="001E02CD"/>
    <w:rsid w:val="001E0303"/>
    <w:rsid w:val="001E06D2"/>
    <w:rsid w:val="001E080B"/>
    <w:rsid w:val="001E0C32"/>
    <w:rsid w:val="001E0EAE"/>
    <w:rsid w:val="001E13B8"/>
    <w:rsid w:val="001E161A"/>
    <w:rsid w:val="001E1CB6"/>
    <w:rsid w:val="001E25EA"/>
    <w:rsid w:val="001E27C1"/>
    <w:rsid w:val="001E3271"/>
    <w:rsid w:val="001E3DF7"/>
    <w:rsid w:val="001E4454"/>
    <w:rsid w:val="001E455D"/>
    <w:rsid w:val="001E4614"/>
    <w:rsid w:val="001E4AC3"/>
    <w:rsid w:val="001E4C7D"/>
    <w:rsid w:val="001E4ED3"/>
    <w:rsid w:val="001E511D"/>
    <w:rsid w:val="001E5138"/>
    <w:rsid w:val="001E52F2"/>
    <w:rsid w:val="001E53A5"/>
    <w:rsid w:val="001E57F5"/>
    <w:rsid w:val="001E5A69"/>
    <w:rsid w:val="001E5B19"/>
    <w:rsid w:val="001E5D8D"/>
    <w:rsid w:val="001E5DC0"/>
    <w:rsid w:val="001E5DC7"/>
    <w:rsid w:val="001E5DF3"/>
    <w:rsid w:val="001E637F"/>
    <w:rsid w:val="001E6470"/>
    <w:rsid w:val="001E6628"/>
    <w:rsid w:val="001E6675"/>
    <w:rsid w:val="001E6680"/>
    <w:rsid w:val="001E6E1E"/>
    <w:rsid w:val="001E6E3F"/>
    <w:rsid w:val="001E6F5B"/>
    <w:rsid w:val="001E6FF1"/>
    <w:rsid w:val="001E7064"/>
    <w:rsid w:val="001E7B45"/>
    <w:rsid w:val="001E7DE7"/>
    <w:rsid w:val="001E7EA4"/>
    <w:rsid w:val="001E7EA5"/>
    <w:rsid w:val="001F02D2"/>
    <w:rsid w:val="001F03BB"/>
    <w:rsid w:val="001F0590"/>
    <w:rsid w:val="001F062C"/>
    <w:rsid w:val="001F098E"/>
    <w:rsid w:val="001F0FA5"/>
    <w:rsid w:val="001F123F"/>
    <w:rsid w:val="001F131E"/>
    <w:rsid w:val="001F171B"/>
    <w:rsid w:val="001F1BF1"/>
    <w:rsid w:val="001F1EA7"/>
    <w:rsid w:val="001F2935"/>
    <w:rsid w:val="001F2D2A"/>
    <w:rsid w:val="001F2E75"/>
    <w:rsid w:val="001F311A"/>
    <w:rsid w:val="001F317F"/>
    <w:rsid w:val="001F31CE"/>
    <w:rsid w:val="001F3996"/>
    <w:rsid w:val="001F3A0F"/>
    <w:rsid w:val="001F429B"/>
    <w:rsid w:val="001F4394"/>
    <w:rsid w:val="001F450D"/>
    <w:rsid w:val="001F4617"/>
    <w:rsid w:val="001F4699"/>
    <w:rsid w:val="001F4CFC"/>
    <w:rsid w:val="001F4D38"/>
    <w:rsid w:val="001F52F0"/>
    <w:rsid w:val="001F5651"/>
    <w:rsid w:val="001F579C"/>
    <w:rsid w:val="001F58B3"/>
    <w:rsid w:val="001F5E62"/>
    <w:rsid w:val="001F60C1"/>
    <w:rsid w:val="001F6440"/>
    <w:rsid w:val="001F64A6"/>
    <w:rsid w:val="001F663D"/>
    <w:rsid w:val="001F6A82"/>
    <w:rsid w:val="001F6C22"/>
    <w:rsid w:val="001F6DC0"/>
    <w:rsid w:val="001F7BFF"/>
    <w:rsid w:val="001F7FC5"/>
    <w:rsid w:val="0020046B"/>
    <w:rsid w:val="002004A6"/>
    <w:rsid w:val="00200F34"/>
    <w:rsid w:val="002010FC"/>
    <w:rsid w:val="0020138E"/>
    <w:rsid w:val="0020176A"/>
    <w:rsid w:val="00202120"/>
    <w:rsid w:val="00202156"/>
    <w:rsid w:val="00202476"/>
    <w:rsid w:val="002024D3"/>
    <w:rsid w:val="00202C3E"/>
    <w:rsid w:val="002031AA"/>
    <w:rsid w:val="00203862"/>
    <w:rsid w:val="00203B50"/>
    <w:rsid w:val="002049B1"/>
    <w:rsid w:val="002050E7"/>
    <w:rsid w:val="00205938"/>
    <w:rsid w:val="00205FF1"/>
    <w:rsid w:val="0020644E"/>
    <w:rsid w:val="002069A0"/>
    <w:rsid w:val="00206D0A"/>
    <w:rsid w:val="0020784F"/>
    <w:rsid w:val="00207E9A"/>
    <w:rsid w:val="00207EB2"/>
    <w:rsid w:val="00210355"/>
    <w:rsid w:val="00210C2D"/>
    <w:rsid w:val="002114E7"/>
    <w:rsid w:val="00211597"/>
    <w:rsid w:val="00211D74"/>
    <w:rsid w:val="0021214A"/>
    <w:rsid w:val="00213171"/>
    <w:rsid w:val="002136D1"/>
    <w:rsid w:val="00213882"/>
    <w:rsid w:val="0021418E"/>
    <w:rsid w:val="002141CA"/>
    <w:rsid w:val="00214362"/>
    <w:rsid w:val="002146B3"/>
    <w:rsid w:val="00214974"/>
    <w:rsid w:val="00214AF4"/>
    <w:rsid w:val="00215008"/>
    <w:rsid w:val="0021515D"/>
    <w:rsid w:val="00215228"/>
    <w:rsid w:val="002153D3"/>
    <w:rsid w:val="00215C06"/>
    <w:rsid w:val="00215D7D"/>
    <w:rsid w:val="00216501"/>
    <w:rsid w:val="002169C9"/>
    <w:rsid w:val="00216A4C"/>
    <w:rsid w:val="00217666"/>
    <w:rsid w:val="00217690"/>
    <w:rsid w:val="0021784C"/>
    <w:rsid w:val="00217994"/>
    <w:rsid w:val="0022003C"/>
    <w:rsid w:val="00220491"/>
    <w:rsid w:val="0022053D"/>
    <w:rsid w:val="00220672"/>
    <w:rsid w:val="002206E1"/>
    <w:rsid w:val="00220775"/>
    <w:rsid w:val="00220C1A"/>
    <w:rsid w:val="00221409"/>
    <w:rsid w:val="00221493"/>
    <w:rsid w:val="00221A75"/>
    <w:rsid w:val="00221AF9"/>
    <w:rsid w:val="00221F82"/>
    <w:rsid w:val="00222003"/>
    <w:rsid w:val="0022230D"/>
    <w:rsid w:val="002229CC"/>
    <w:rsid w:val="00222DE2"/>
    <w:rsid w:val="0022325C"/>
    <w:rsid w:val="00225028"/>
    <w:rsid w:val="002253C2"/>
    <w:rsid w:val="00225C38"/>
    <w:rsid w:val="00226365"/>
    <w:rsid w:val="0022658B"/>
    <w:rsid w:val="00226B95"/>
    <w:rsid w:val="00226BBB"/>
    <w:rsid w:val="002273F9"/>
    <w:rsid w:val="002274B8"/>
    <w:rsid w:val="00227607"/>
    <w:rsid w:val="002276A0"/>
    <w:rsid w:val="002308B9"/>
    <w:rsid w:val="00230D99"/>
    <w:rsid w:val="0023114C"/>
    <w:rsid w:val="00231960"/>
    <w:rsid w:val="00231A45"/>
    <w:rsid w:val="00231ACA"/>
    <w:rsid w:val="00231C39"/>
    <w:rsid w:val="00231FF0"/>
    <w:rsid w:val="00232E4D"/>
    <w:rsid w:val="0023307D"/>
    <w:rsid w:val="00233222"/>
    <w:rsid w:val="0023375F"/>
    <w:rsid w:val="0023378F"/>
    <w:rsid w:val="00233A8B"/>
    <w:rsid w:val="0023400C"/>
    <w:rsid w:val="00234993"/>
    <w:rsid w:val="00235266"/>
    <w:rsid w:val="002354C4"/>
    <w:rsid w:val="0023566D"/>
    <w:rsid w:val="002356BE"/>
    <w:rsid w:val="00235A78"/>
    <w:rsid w:val="00236007"/>
    <w:rsid w:val="002365B4"/>
    <w:rsid w:val="0023682F"/>
    <w:rsid w:val="002376E5"/>
    <w:rsid w:val="00237B67"/>
    <w:rsid w:val="00237B6A"/>
    <w:rsid w:val="002406FE"/>
    <w:rsid w:val="002409C0"/>
    <w:rsid w:val="00241779"/>
    <w:rsid w:val="002418F1"/>
    <w:rsid w:val="00241CC8"/>
    <w:rsid w:val="00242149"/>
    <w:rsid w:val="00242A29"/>
    <w:rsid w:val="00243237"/>
    <w:rsid w:val="00243260"/>
    <w:rsid w:val="00243865"/>
    <w:rsid w:val="00243D36"/>
    <w:rsid w:val="00244050"/>
    <w:rsid w:val="00244191"/>
    <w:rsid w:val="00244266"/>
    <w:rsid w:val="002443E6"/>
    <w:rsid w:val="002447C6"/>
    <w:rsid w:val="002447C9"/>
    <w:rsid w:val="0024538D"/>
    <w:rsid w:val="00245BF1"/>
    <w:rsid w:val="00245CDC"/>
    <w:rsid w:val="00246DC3"/>
    <w:rsid w:val="0024743E"/>
    <w:rsid w:val="00247527"/>
    <w:rsid w:val="00247890"/>
    <w:rsid w:val="00247C8A"/>
    <w:rsid w:val="0025027D"/>
    <w:rsid w:val="002502BE"/>
    <w:rsid w:val="00250ACE"/>
    <w:rsid w:val="0025174F"/>
    <w:rsid w:val="00251958"/>
    <w:rsid w:val="00251F6D"/>
    <w:rsid w:val="0025232B"/>
    <w:rsid w:val="002530E5"/>
    <w:rsid w:val="00253786"/>
    <w:rsid w:val="00253CC0"/>
    <w:rsid w:val="00253FF4"/>
    <w:rsid w:val="0025475D"/>
    <w:rsid w:val="00254B02"/>
    <w:rsid w:val="002556C8"/>
    <w:rsid w:val="002559BD"/>
    <w:rsid w:val="00255BC8"/>
    <w:rsid w:val="00255FC9"/>
    <w:rsid w:val="00256034"/>
    <w:rsid w:val="002560FF"/>
    <w:rsid w:val="0025616C"/>
    <w:rsid w:val="00256318"/>
    <w:rsid w:val="00256619"/>
    <w:rsid w:val="00256788"/>
    <w:rsid w:val="002568FD"/>
    <w:rsid w:val="00256A3C"/>
    <w:rsid w:val="00256E2D"/>
    <w:rsid w:val="00256F8B"/>
    <w:rsid w:val="002575CC"/>
    <w:rsid w:val="002576FA"/>
    <w:rsid w:val="002577EE"/>
    <w:rsid w:val="00257AF5"/>
    <w:rsid w:val="00260093"/>
    <w:rsid w:val="00260635"/>
    <w:rsid w:val="00261FA6"/>
    <w:rsid w:val="002626E7"/>
    <w:rsid w:val="0026284B"/>
    <w:rsid w:val="002628ED"/>
    <w:rsid w:val="00262C0B"/>
    <w:rsid w:val="00263268"/>
    <w:rsid w:val="00263758"/>
    <w:rsid w:val="00263B59"/>
    <w:rsid w:val="0026401C"/>
    <w:rsid w:val="0026418A"/>
    <w:rsid w:val="00264B85"/>
    <w:rsid w:val="0026519C"/>
    <w:rsid w:val="002653F5"/>
    <w:rsid w:val="00265849"/>
    <w:rsid w:val="00265916"/>
    <w:rsid w:val="00265B54"/>
    <w:rsid w:val="00265BA8"/>
    <w:rsid w:val="00265C51"/>
    <w:rsid w:val="00266571"/>
    <w:rsid w:val="0026671F"/>
    <w:rsid w:val="00266AF4"/>
    <w:rsid w:val="00266F06"/>
    <w:rsid w:val="0026709C"/>
    <w:rsid w:val="002672B1"/>
    <w:rsid w:val="00267623"/>
    <w:rsid w:val="00267869"/>
    <w:rsid w:val="002678F7"/>
    <w:rsid w:val="00267900"/>
    <w:rsid w:val="00267907"/>
    <w:rsid w:val="00267DF4"/>
    <w:rsid w:val="00267FD5"/>
    <w:rsid w:val="002700E9"/>
    <w:rsid w:val="002701CE"/>
    <w:rsid w:val="00270844"/>
    <w:rsid w:val="00270876"/>
    <w:rsid w:val="00270C16"/>
    <w:rsid w:val="00270D6C"/>
    <w:rsid w:val="00270F30"/>
    <w:rsid w:val="00271B68"/>
    <w:rsid w:val="00271BBA"/>
    <w:rsid w:val="00271CAE"/>
    <w:rsid w:val="00271F9E"/>
    <w:rsid w:val="0027239B"/>
    <w:rsid w:val="0027241A"/>
    <w:rsid w:val="002726E3"/>
    <w:rsid w:val="00272C8B"/>
    <w:rsid w:val="00272DFF"/>
    <w:rsid w:val="00273430"/>
    <w:rsid w:val="0027375E"/>
    <w:rsid w:val="002737DB"/>
    <w:rsid w:val="00273D44"/>
    <w:rsid w:val="00273E94"/>
    <w:rsid w:val="002745CB"/>
    <w:rsid w:val="002746C1"/>
    <w:rsid w:val="00275256"/>
    <w:rsid w:val="00275708"/>
    <w:rsid w:val="002759CC"/>
    <w:rsid w:val="002759DE"/>
    <w:rsid w:val="0027642F"/>
    <w:rsid w:val="00276703"/>
    <w:rsid w:val="00276804"/>
    <w:rsid w:val="00276856"/>
    <w:rsid w:val="00276A1F"/>
    <w:rsid w:val="00276DB4"/>
    <w:rsid w:val="00277095"/>
    <w:rsid w:val="0027719F"/>
    <w:rsid w:val="002773EC"/>
    <w:rsid w:val="0027744C"/>
    <w:rsid w:val="002776B5"/>
    <w:rsid w:val="00277A25"/>
    <w:rsid w:val="00277D2F"/>
    <w:rsid w:val="00280310"/>
    <w:rsid w:val="00280ADD"/>
    <w:rsid w:val="002810B3"/>
    <w:rsid w:val="002810C8"/>
    <w:rsid w:val="00281364"/>
    <w:rsid w:val="002813E0"/>
    <w:rsid w:val="00281827"/>
    <w:rsid w:val="00281B9C"/>
    <w:rsid w:val="00281C2D"/>
    <w:rsid w:val="0028207B"/>
    <w:rsid w:val="00282952"/>
    <w:rsid w:val="00282D0B"/>
    <w:rsid w:val="00283047"/>
    <w:rsid w:val="00283108"/>
    <w:rsid w:val="0028351C"/>
    <w:rsid w:val="00283877"/>
    <w:rsid w:val="002838FF"/>
    <w:rsid w:val="00283E33"/>
    <w:rsid w:val="0028442E"/>
    <w:rsid w:val="00284E7F"/>
    <w:rsid w:val="00284EC4"/>
    <w:rsid w:val="0028524E"/>
    <w:rsid w:val="00285415"/>
    <w:rsid w:val="0028544C"/>
    <w:rsid w:val="00285556"/>
    <w:rsid w:val="00285A40"/>
    <w:rsid w:val="00285C73"/>
    <w:rsid w:val="00285C95"/>
    <w:rsid w:val="00285CD4"/>
    <w:rsid w:val="00286656"/>
    <w:rsid w:val="00286C3D"/>
    <w:rsid w:val="00286DC1"/>
    <w:rsid w:val="00287382"/>
    <w:rsid w:val="002876EC"/>
    <w:rsid w:val="00287BDE"/>
    <w:rsid w:val="00290048"/>
    <w:rsid w:val="0029007D"/>
    <w:rsid w:val="002900C8"/>
    <w:rsid w:val="002905DF"/>
    <w:rsid w:val="00290B95"/>
    <w:rsid w:val="002914E6"/>
    <w:rsid w:val="002917BB"/>
    <w:rsid w:val="002918F9"/>
    <w:rsid w:val="002922A5"/>
    <w:rsid w:val="0029254E"/>
    <w:rsid w:val="00292BB4"/>
    <w:rsid w:val="00292CB2"/>
    <w:rsid w:val="0029315F"/>
    <w:rsid w:val="002934C4"/>
    <w:rsid w:val="00293629"/>
    <w:rsid w:val="00293BC3"/>
    <w:rsid w:val="002940C2"/>
    <w:rsid w:val="0029423A"/>
    <w:rsid w:val="00294B0C"/>
    <w:rsid w:val="00294D87"/>
    <w:rsid w:val="002962A3"/>
    <w:rsid w:val="00296C78"/>
    <w:rsid w:val="002970DE"/>
    <w:rsid w:val="0029736D"/>
    <w:rsid w:val="00297944"/>
    <w:rsid w:val="00297A3F"/>
    <w:rsid w:val="00297A97"/>
    <w:rsid w:val="00297CB4"/>
    <w:rsid w:val="002A031F"/>
    <w:rsid w:val="002A066C"/>
    <w:rsid w:val="002A08DD"/>
    <w:rsid w:val="002A0B0D"/>
    <w:rsid w:val="002A0CA6"/>
    <w:rsid w:val="002A0D76"/>
    <w:rsid w:val="002A0E7C"/>
    <w:rsid w:val="002A1326"/>
    <w:rsid w:val="002A151D"/>
    <w:rsid w:val="002A188A"/>
    <w:rsid w:val="002A1B96"/>
    <w:rsid w:val="002A2762"/>
    <w:rsid w:val="002A2778"/>
    <w:rsid w:val="002A2A30"/>
    <w:rsid w:val="002A2D63"/>
    <w:rsid w:val="002A2E4E"/>
    <w:rsid w:val="002A31F2"/>
    <w:rsid w:val="002A323C"/>
    <w:rsid w:val="002A37F6"/>
    <w:rsid w:val="002A39AE"/>
    <w:rsid w:val="002A3B79"/>
    <w:rsid w:val="002A41C8"/>
    <w:rsid w:val="002A425D"/>
    <w:rsid w:val="002A4311"/>
    <w:rsid w:val="002A43A1"/>
    <w:rsid w:val="002A45FD"/>
    <w:rsid w:val="002A46B8"/>
    <w:rsid w:val="002A4A5E"/>
    <w:rsid w:val="002A4EFA"/>
    <w:rsid w:val="002A4F4B"/>
    <w:rsid w:val="002A4FAF"/>
    <w:rsid w:val="002A545D"/>
    <w:rsid w:val="002A581F"/>
    <w:rsid w:val="002A5B0D"/>
    <w:rsid w:val="002A7850"/>
    <w:rsid w:val="002A7887"/>
    <w:rsid w:val="002A7C2B"/>
    <w:rsid w:val="002A7E4E"/>
    <w:rsid w:val="002A7F7B"/>
    <w:rsid w:val="002B00CC"/>
    <w:rsid w:val="002B072F"/>
    <w:rsid w:val="002B0765"/>
    <w:rsid w:val="002B0893"/>
    <w:rsid w:val="002B0AF0"/>
    <w:rsid w:val="002B1086"/>
    <w:rsid w:val="002B190F"/>
    <w:rsid w:val="002B1B64"/>
    <w:rsid w:val="002B1E03"/>
    <w:rsid w:val="002B210E"/>
    <w:rsid w:val="002B28DD"/>
    <w:rsid w:val="002B3BAE"/>
    <w:rsid w:val="002B3F5F"/>
    <w:rsid w:val="002B3FBB"/>
    <w:rsid w:val="002B47DB"/>
    <w:rsid w:val="002B4E19"/>
    <w:rsid w:val="002B512C"/>
    <w:rsid w:val="002B5585"/>
    <w:rsid w:val="002B55E3"/>
    <w:rsid w:val="002B5866"/>
    <w:rsid w:val="002B6797"/>
    <w:rsid w:val="002B6A91"/>
    <w:rsid w:val="002B6D18"/>
    <w:rsid w:val="002B6D68"/>
    <w:rsid w:val="002B7143"/>
    <w:rsid w:val="002B77B8"/>
    <w:rsid w:val="002B78D6"/>
    <w:rsid w:val="002B7D83"/>
    <w:rsid w:val="002C0244"/>
    <w:rsid w:val="002C0A58"/>
    <w:rsid w:val="002C10B0"/>
    <w:rsid w:val="002C18AE"/>
    <w:rsid w:val="002C1D67"/>
    <w:rsid w:val="002C1F76"/>
    <w:rsid w:val="002C2294"/>
    <w:rsid w:val="002C24DD"/>
    <w:rsid w:val="002C264E"/>
    <w:rsid w:val="002C2657"/>
    <w:rsid w:val="002C2D6E"/>
    <w:rsid w:val="002C3303"/>
    <w:rsid w:val="002C3469"/>
    <w:rsid w:val="002C381E"/>
    <w:rsid w:val="002C3850"/>
    <w:rsid w:val="002C39F6"/>
    <w:rsid w:val="002C3B70"/>
    <w:rsid w:val="002C3DEC"/>
    <w:rsid w:val="002C4568"/>
    <w:rsid w:val="002C49E5"/>
    <w:rsid w:val="002C4F37"/>
    <w:rsid w:val="002C507B"/>
    <w:rsid w:val="002C55C9"/>
    <w:rsid w:val="002C589B"/>
    <w:rsid w:val="002C59ED"/>
    <w:rsid w:val="002C5B39"/>
    <w:rsid w:val="002C5EC4"/>
    <w:rsid w:val="002C64D9"/>
    <w:rsid w:val="002C78A4"/>
    <w:rsid w:val="002C7FBC"/>
    <w:rsid w:val="002D0D04"/>
    <w:rsid w:val="002D1161"/>
    <w:rsid w:val="002D133F"/>
    <w:rsid w:val="002D1363"/>
    <w:rsid w:val="002D2383"/>
    <w:rsid w:val="002D2457"/>
    <w:rsid w:val="002D2528"/>
    <w:rsid w:val="002D3651"/>
    <w:rsid w:val="002D371A"/>
    <w:rsid w:val="002D38C2"/>
    <w:rsid w:val="002D3AA1"/>
    <w:rsid w:val="002D3AE6"/>
    <w:rsid w:val="002D3E40"/>
    <w:rsid w:val="002D3E86"/>
    <w:rsid w:val="002D44D0"/>
    <w:rsid w:val="002D4514"/>
    <w:rsid w:val="002D4930"/>
    <w:rsid w:val="002D4A4A"/>
    <w:rsid w:val="002D4BA4"/>
    <w:rsid w:val="002D4ED7"/>
    <w:rsid w:val="002D5ABA"/>
    <w:rsid w:val="002D5AE4"/>
    <w:rsid w:val="002D5E54"/>
    <w:rsid w:val="002D5F74"/>
    <w:rsid w:val="002D6B05"/>
    <w:rsid w:val="002D6C83"/>
    <w:rsid w:val="002D7777"/>
    <w:rsid w:val="002D79F4"/>
    <w:rsid w:val="002D79FF"/>
    <w:rsid w:val="002E0654"/>
    <w:rsid w:val="002E1350"/>
    <w:rsid w:val="002E1578"/>
    <w:rsid w:val="002E1AA0"/>
    <w:rsid w:val="002E2191"/>
    <w:rsid w:val="002E2242"/>
    <w:rsid w:val="002E225A"/>
    <w:rsid w:val="002E2510"/>
    <w:rsid w:val="002E2535"/>
    <w:rsid w:val="002E2814"/>
    <w:rsid w:val="002E2F67"/>
    <w:rsid w:val="002E3D58"/>
    <w:rsid w:val="002E3E0E"/>
    <w:rsid w:val="002E4041"/>
    <w:rsid w:val="002E4599"/>
    <w:rsid w:val="002E45AB"/>
    <w:rsid w:val="002E4B07"/>
    <w:rsid w:val="002E4F51"/>
    <w:rsid w:val="002E4F53"/>
    <w:rsid w:val="002E4F78"/>
    <w:rsid w:val="002E511B"/>
    <w:rsid w:val="002E511E"/>
    <w:rsid w:val="002E561F"/>
    <w:rsid w:val="002E56A8"/>
    <w:rsid w:val="002E615B"/>
    <w:rsid w:val="002E6191"/>
    <w:rsid w:val="002E6884"/>
    <w:rsid w:val="002E6A19"/>
    <w:rsid w:val="002E6A75"/>
    <w:rsid w:val="002E6E26"/>
    <w:rsid w:val="002E6F58"/>
    <w:rsid w:val="002E71D0"/>
    <w:rsid w:val="002E7971"/>
    <w:rsid w:val="002E7A95"/>
    <w:rsid w:val="002E7F50"/>
    <w:rsid w:val="002F0617"/>
    <w:rsid w:val="002F0867"/>
    <w:rsid w:val="002F0BAF"/>
    <w:rsid w:val="002F1354"/>
    <w:rsid w:val="002F135E"/>
    <w:rsid w:val="002F1361"/>
    <w:rsid w:val="002F16FD"/>
    <w:rsid w:val="002F190A"/>
    <w:rsid w:val="002F2FBD"/>
    <w:rsid w:val="002F3038"/>
    <w:rsid w:val="002F30E3"/>
    <w:rsid w:val="002F332B"/>
    <w:rsid w:val="002F33B8"/>
    <w:rsid w:val="002F3C2F"/>
    <w:rsid w:val="002F3DC4"/>
    <w:rsid w:val="002F3F5B"/>
    <w:rsid w:val="002F3FFD"/>
    <w:rsid w:val="002F4AAA"/>
    <w:rsid w:val="002F5316"/>
    <w:rsid w:val="002F5593"/>
    <w:rsid w:val="002F5C9A"/>
    <w:rsid w:val="002F5CB8"/>
    <w:rsid w:val="002F607C"/>
    <w:rsid w:val="002F693D"/>
    <w:rsid w:val="002F6FDB"/>
    <w:rsid w:val="002F752F"/>
    <w:rsid w:val="00300F32"/>
    <w:rsid w:val="003011F5"/>
    <w:rsid w:val="00301878"/>
    <w:rsid w:val="00301FB1"/>
    <w:rsid w:val="00302349"/>
    <w:rsid w:val="00302516"/>
    <w:rsid w:val="00302554"/>
    <w:rsid w:val="00302839"/>
    <w:rsid w:val="00302892"/>
    <w:rsid w:val="003028C4"/>
    <w:rsid w:val="003029B2"/>
    <w:rsid w:val="003030F9"/>
    <w:rsid w:val="003034C3"/>
    <w:rsid w:val="0030373D"/>
    <w:rsid w:val="00303E41"/>
    <w:rsid w:val="00304729"/>
    <w:rsid w:val="00304BC5"/>
    <w:rsid w:val="00305108"/>
    <w:rsid w:val="003051C0"/>
    <w:rsid w:val="00305A0F"/>
    <w:rsid w:val="003062D2"/>
    <w:rsid w:val="003062DC"/>
    <w:rsid w:val="00306905"/>
    <w:rsid w:val="003076C3"/>
    <w:rsid w:val="00307848"/>
    <w:rsid w:val="00307C69"/>
    <w:rsid w:val="00307D5E"/>
    <w:rsid w:val="003103B2"/>
    <w:rsid w:val="00310409"/>
    <w:rsid w:val="00310863"/>
    <w:rsid w:val="00310884"/>
    <w:rsid w:val="00310C6F"/>
    <w:rsid w:val="003113ED"/>
    <w:rsid w:val="00311941"/>
    <w:rsid w:val="00311947"/>
    <w:rsid w:val="00311951"/>
    <w:rsid w:val="00311972"/>
    <w:rsid w:val="003119CE"/>
    <w:rsid w:val="00312296"/>
    <w:rsid w:val="0031246F"/>
    <w:rsid w:val="00312684"/>
    <w:rsid w:val="003128B6"/>
    <w:rsid w:val="00312BD9"/>
    <w:rsid w:val="00313399"/>
    <w:rsid w:val="00313456"/>
    <w:rsid w:val="00313860"/>
    <w:rsid w:val="00313E82"/>
    <w:rsid w:val="00314956"/>
    <w:rsid w:val="00315213"/>
    <w:rsid w:val="003154A5"/>
    <w:rsid w:val="00315992"/>
    <w:rsid w:val="003159FB"/>
    <w:rsid w:val="00315BB6"/>
    <w:rsid w:val="00315D8F"/>
    <w:rsid w:val="003167E7"/>
    <w:rsid w:val="003169EB"/>
    <w:rsid w:val="0031723F"/>
    <w:rsid w:val="0031754B"/>
    <w:rsid w:val="00317B60"/>
    <w:rsid w:val="00317CC9"/>
    <w:rsid w:val="00317EAA"/>
    <w:rsid w:val="00320078"/>
    <w:rsid w:val="003204B0"/>
    <w:rsid w:val="00320874"/>
    <w:rsid w:val="003209F7"/>
    <w:rsid w:val="00320BB9"/>
    <w:rsid w:val="00320DA1"/>
    <w:rsid w:val="003213EE"/>
    <w:rsid w:val="00321C87"/>
    <w:rsid w:val="00322979"/>
    <w:rsid w:val="00322BE6"/>
    <w:rsid w:val="00322EF1"/>
    <w:rsid w:val="003232A1"/>
    <w:rsid w:val="00323D68"/>
    <w:rsid w:val="00323E36"/>
    <w:rsid w:val="00323FC7"/>
    <w:rsid w:val="003246A4"/>
    <w:rsid w:val="00324A75"/>
    <w:rsid w:val="003252BD"/>
    <w:rsid w:val="00325BBA"/>
    <w:rsid w:val="00325FC7"/>
    <w:rsid w:val="00326184"/>
    <w:rsid w:val="003265FA"/>
    <w:rsid w:val="00327001"/>
    <w:rsid w:val="0032721B"/>
    <w:rsid w:val="00327330"/>
    <w:rsid w:val="00327B25"/>
    <w:rsid w:val="00327BC7"/>
    <w:rsid w:val="00327E40"/>
    <w:rsid w:val="003305E1"/>
    <w:rsid w:val="00330FE5"/>
    <w:rsid w:val="003317E4"/>
    <w:rsid w:val="003319AD"/>
    <w:rsid w:val="00331C4F"/>
    <w:rsid w:val="003326E7"/>
    <w:rsid w:val="0033289A"/>
    <w:rsid w:val="00332E22"/>
    <w:rsid w:val="003333D5"/>
    <w:rsid w:val="00333996"/>
    <w:rsid w:val="00333F38"/>
    <w:rsid w:val="003343FC"/>
    <w:rsid w:val="00334403"/>
    <w:rsid w:val="00334773"/>
    <w:rsid w:val="003347A0"/>
    <w:rsid w:val="00334876"/>
    <w:rsid w:val="00334BC3"/>
    <w:rsid w:val="00334C14"/>
    <w:rsid w:val="00334D16"/>
    <w:rsid w:val="003353DC"/>
    <w:rsid w:val="003354D5"/>
    <w:rsid w:val="0033564F"/>
    <w:rsid w:val="00335685"/>
    <w:rsid w:val="00335990"/>
    <w:rsid w:val="00335B04"/>
    <w:rsid w:val="00335C6B"/>
    <w:rsid w:val="00336202"/>
    <w:rsid w:val="003362F8"/>
    <w:rsid w:val="003368B3"/>
    <w:rsid w:val="0033706C"/>
    <w:rsid w:val="0033724D"/>
    <w:rsid w:val="003372DD"/>
    <w:rsid w:val="003373ED"/>
    <w:rsid w:val="00337A84"/>
    <w:rsid w:val="00337B02"/>
    <w:rsid w:val="0034020A"/>
    <w:rsid w:val="003409CB"/>
    <w:rsid w:val="00340FF7"/>
    <w:rsid w:val="00341839"/>
    <w:rsid w:val="00341906"/>
    <w:rsid w:val="00341A98"/>
    <w:rsid w:val="00342394"/>
    <w:rsid w:val="003428AF"/>
    <w:rsid w:val="00342C25"/>
    <w:rsid w:val="00342EFC"/>
    <w:rsid w:val="00342F5B"/>
    <w:rsid w:val="0034326E"/>
    <w:rsid w:val="0034332C"/>
    <w:rsid w:val="003433D8"/>
    <w:rsid w:val="00343547"/>
    <w:rsid w:val="00343614"/>
    <w:rsid w:val="00343BF3"/>
    <w:rsid w:val="00343C05"/>
    <w:rsid w:val="00343F5A"/>
    <w:rsid w:val="003443DC"/>
    <w:rsid w:val="0034476D"/>
    <w:rsid w:val="00344BDC"/>
    <w:rsid w:val="00344D77"/>
    <w:rsid w:val="00345170"/>
    <w:rsid w:val="003453EC"/>
    <w:rsid w:val="0034551C"/>
    <w:rsid w:val="0034552C"/>
    <w:rsid w:val="00345785"/>
    <w:rsid w:val="00346131"/>
    <w:rsid w:val="00346986"/>
    <w:rsid w:val="00346B1D"/>
    <w:rsid w:val="0034708A"/>
    <w:rsid w:val="00347B79"/>
    <w:rsid w:val="00347D6B"/>
    <w:rsid w:val="00347DFB"/>
    <w:rsid w:val="00347FFB"/>
    <w:rsid w:val="0035029A"/>
    <w:rsid w:val="00350317"/>
    <w:rsid w:val="003503DA"/>
    <w:rsid w:val="00350CFA"/>
    <w:rsid w:val="00351CB6"/>
    <w:rsid w:val="00351CCF"/>
    <w:rsid w:val="00351CF3"/>
    <w:rsid w:val="00351D52"/>
    <w:rsid w:val="00351FC3"/>
    <w:rsid w:val="003524ED"/>
    <w:rsid w:val="00352AE3"/>
    <w:rsid w:val="00352C0E"/>
    <w:rsid w:val="00353C68"/>
    <w:rsid w:val="00353D71"/>
    <w:rsid w:val="00353FAC"/>
    <w:rsid w:val="0035401C"/>
    <w:rsid w:val="00354691"/>
    <w:rsid w:val="003547B0"/>
    <w:rsid w:val="003549B8"/>
    <w:rsid w:val="003549C2"/>
    <w:rsid w:val="00354D34"/>
    <w:rsid w:val="00355A23"/>
    <w:rsid w:val="00355CF7"/>
    <w:rsid w:val="00355D33"/>
    <w:rsid w:val="003560A1"/>
    <w:rsid w:val="0035637D"/>
    <w:rsid w:val="00356B4B"/>
    <w:rsid w:val="00356F38"/>
    <w:rsid w:val="00357C10"/>
    <w:rsid w:val="00360281"/>
    <w:rsid w:val="0036076B"/>
    <w:rsid w:val="003609D1"/>
    <w:rsid w:val="003609EF"/>
    <w:rsid w:val="003615D3"/>
    <w:rsid w:val="0036174F"/>
    <w:rsid w:val="00361C04"/>
    <w:rsid w:val="00361F9D"/>
    <w:rsid w:val="003620BC"/>
    <w:rsid w:val="00362389"/>
    <w:rsid w:val="003627D2"/>
    <w:rsid w:val="003627FF"/>
    <w:rsid w:val="0036296D"/>
    <w:rsid w:val="00363618"/>
    <w:rsid w:val="00363814"/>
    <w:rsid w:val="00363A18"/>
    <w:rsid w:val="00363E70"/>
    <w:rsid w:val="00364450"/>
    <w:rsid w:val="003649F1"/>
    <w:rsid w:val="00365051"/>
    <w:rsid w:val="00365101"/>
    <w:rsid w:val="003652AA"/>
    <w:rsid w:val="003655BE"/>
    <w:rsid w:val="0036578E"/>
    <w:rsid w:val="00365834"/>
    <w:rsid w:val="00365B23"/>
    <w:rsid w:val="003660C1"/>
    <w:rsid w:val="00366172"/>
    <w:rsid w:val="00366339"/>
    <w:rsid w:val="00366649"/>
    <w:rsid w:val="0036672A"/>
    <w:rsid w:val="00366E93"/>
    <w:rsid w:val="00367036"/>
    <w:rsid w:val="00367285"/>
    <w:rsid w:val="00367ADA"/>
    <w:rsid w:val="00367FEB"/>
    <w:rsid w:val="00370308"/>
    <w:rsid w:val="003703AF"/>
    <w:rsid w:val="003706C6"/>
    <w:rsid w:val="003707EB"/>
    <w:rsid w:val="003709DB"/>
    <w:rsid w:val="0037102E"/>
    <w:rsid w:val="00371221"/>
    <w:rsid w:val="00371359"/>
    <w:rsid w:val="003713FF"/>
    <w:rsid w:val="0037215C"/>
    <w:rsid w:val="003724F8"/>
    <w:rsid w:val="003725C2"/>
    <w:rsid w:val="00372C97"/>
    <w:rsid w:val="00372FD9"/>
    <w:rsid w:val="00373045"/>
    <w:rsid w:val="003734DC"/>
    <w:rsid w:val="00373621"/>
    <w:rsid w:val="00373F64"/>
    <w:rsid w:val="00374378"/>
    <w:rsid w:val="00374641"/>
    <w:rsid w:val="0037466A"/>
    <w:rsid w:val="003746CF"/>
    <w:rsid w:val="00374951"/>
    <w:rsid w:val="00374E88"/>
    <w:rsid w:val="0037565C"/>
    <w:rsid w:val="00375ACF"/>
    <w:rsid w:val="00375ADC"/>
    <w:rsid w:val="00375B93"/>
    <w:rsid w:val="00375C87"/>
    <w:rsid w:val="00376548"/>
    <w:rsid w:val="00376C94"/>
    <w:rsid w:val="00376DA2"/>
    <w:rsid w:val="00376E9E"/>
    <w:rsid w:val="00377074"/>
    <w:rsid w:val="003770A0"/>
    <w:rsid w:val="00377EA1"/>
    <w:rsid w:val="00380257"/>
    <w:rsid w:val="003809F8"/>
    <w:rsid w:val="00380F7C"/>
    <w:rsid w:val="0038140E"/>
    <w:rsid w:val="0038175A"/>
    <w:rsid w:val="00381BBE"/>
    <w:rsid w:val="00381BF6"/>
    <w:rsid w:val="00382A7D"/>
    <w:rsid w:val="00382BD9"/>
    <w:rsid w:val="00383463"/>
    <w:rsid w:val="00383A3E"/>
    <w:rsid w:val="00383B2F"/>
    <w:rsid w:val="00383BFA"/>
    <w:rsid w:val="003840BB"/>
    <w:rsid w:val="003844B2"/>
    <w:rsid w:val="00384708"/>
    <w:rsid w:val="003847D5"/>
    <w:rsid w:val="0038483B"/>
    <w:rsid w:val="00385214"/>
    <w:rsid w:val="00385717"/>
    <w:rsid w:val="00385739"/>
    <w:rsid w:val="00385813"/>
    <w:rsid w:val="00385C46"/>
    <w:rsid w:val="00385C73"/>
    <w:rsid w:val="003862D4"/>
    <w:rsid w:val="00386766"/>
    <w:rsid w:val="00386C83"/>
    <w:rsid w:val="00386CD2"/>
    <w:rsid w:val="00386F3C"/>
    <w:rsid w:val="0038702C"/>
    <w:rsid w:val="00387BF6"/>
    <w:rsid w:val="00390072"/>
    <w:rsid w:val="003902FE"/>
    <w:rsid w:val="00390787"/>
    <w:rsid w:val="00390D38"/>
    <w:rsid w:val="00390F42"/>
    <w:rsid w:val="003911E1"/>
    <w:rsid w:val="00391603"/>
    <w:rsid w:val="0039176C"/>
    <w:rsid w:val="00391798"/>
    <w:rsid w:val="003919A0"/>
    <w:rsid w:val="00391E19"/>
    <w:rsid w:val="00392706"/>
    <w:rsid w:val="00392B7B"/>
    <w:rsid w:val="00392E81"/>
    <w:rsid w:val="003937F4"/>
    <w:rsid w:val="003939C8"/>
    <w:rsid w:val="00393B30"/>
    <w:rsid w:val="00393E03"/>
    <w:rsid w:val="00393E1A"/>
    <w:rsid w:val="003942A1"/>
    <w:rsid w:val="0039473B"/>
    <w:rsid w:val="003947F7"/>
    <w:rsid w:val="00394FA6"/>
    <w:rsid w:val="00395C1A"/>
    <w:rsid w:val="00395CFC"/>
    <w:rsid w:val="00396DAC"/>
    <w:rsid w:val="003970F9"/>
    <w:rsid w:val="00397412"/>
    <w:rsid w:val="0039759A"/>
    <w:rsid w:val="00397897"/>
    <w:rsid w:val="00397C58"/>
    <w:rsid w:val="00397E9A"/>
    <w:rsid w:val="003A04FB"/>
    <w:rsid w:val="003A0758"/>
    <w:rsid w:val="003A0B33"/>
    <w:rsid w:val="003A0C58"/>
    <w:rsid w:val="003A0DC4"/>
    <w:rsid w:val="003A0E84"/>
    <w:rsid w:val="003A1191"/>
    <w:rsid w:val="003A1DB5"/>
    <w:rsid w:val="003A2443"/>
    <w:rsid w:val="003A2DC7"/>
    <w:rsid w:val="003A2EE7"/>
    <w:rsid w:val="003A3291"/>
    <w:rsid w:val="003A34F0"/>
    <w:rsid w:val="003A3884"/>
    <w:rsid w:val="003A4156"/>
    <w:rsid w:val="003A459E"/>
    <w:rsid w:val="003A50B2"/>
    <w:rsid w:val="003A52CF"/>
    <w:rsid w:val="003A53AA"/>
    <w:rsid w:val="003A59B0"/>
    <w:rsid w:val="003A5DDF"/>
    <w:rsid w:val="003A5E89"/>
    <w:rsid w:val="003A60F2"/>
    <w:rsid w:val="003A62D7"/>
    <w:rsid w:val="003A634D"/>
    <w:rsid w:val="003A63A5"/>
    <w:rsid w:val="003A6913"/>
    <w:rsid w:val="003A6D63"/>
    <w:rsid w:val="003A79AB"/>
    <w:rsid w:val="003B043F"/>
    <w:rsid w:val="003B0B2B"/>
    <w:rsid w:val="003B114C"/>
    <w:rsid w:val="003B1896"/>
    <w:rsid w:val="003B2354"/>
    <w:rsid w:val="003B31EA"/>
    <w:rsid w:val="003B3A98"/>
    <w:rsid w:val="003B3B4B"/>
    <w:rsid w:val="003B3BB1"/>
    <w:rsid w:val="003B3D2A"/>
    <w:rsid w:val="003B3D84"/>
    <w:rsid w:val="003B3DB9"/>
    <w:rsid w:val="003B43AF"/>
    <w:rsid w:val="003B4565"/>
    <w:rsid w:val="003B4595"/>
    <w:rsid w:val="003B472A"/>
    <w:rsid w:val="003B4832"/>
    <w:rsid w:val="003B545C"/>
    <w:rsid w:val="003B5BD7"/>
    <w:rsid w:val="003B5D2E"/>
    <w:rsid w:val="003B63CF"/>
    <w:rsid w:val="003B6481"/>
    <w:rsid w:val="003B67CA"/>
    <w:rsid w:val="003B6892"/>
    <w:rsid w:val="003B703A"/>
    <w:rsid w:val="003B71F5"/>
    <w:rsid w:val="003B7AF1"/>
    <w:rsid w:val="003C04EF"/>
    <w:rsid w:val="003C05E3"/>
    <w:rsid w:val="003C06F8"/>
    <w:rsid w:val="003C093D"/>
    <w:rsid w:val="003C1133"/>
    <w:rsid w:val="003C1898"/>
    <w:rsid w:val="003C1C79"/>
    <w:rsid w:val="003C1F65"/>
    <w:rsid w:val="003C20AE"/>
    <w:rsid w:val="003C280B"/>
    <w:rsid w:val="003C2C6D"/>
    <w:rsid w:val="003C2E87"/>
    <w:rsid w:val="003C30EE"/>
    <w:rsid w:val="003C32ED"/>
    <w:rsid w:val="003C34F0"/>
    <w:rsid w:val="003C3534"/>
    <w:rsid w:val="003C3ACF"/>
    <w:rsid w:val="003C4402"/>
    <w:rsid w:val="003C4929"/>
    <w:rsid w:val="003C494A"/>
    <w:rsid w:val="003C4E4E"/>
    <w:rsid w:val="003C4E71"/>
    <w:rsid w:val="003C6041"/>
    <w:rsid w:val="003C66A4"/>
    <w:rsid w:val="003C6AE8"/>
    <w:rsid w:val="003C6B4E"/>
    <w:rsid w:val="003C7362"/>
    <w:rsid w:val="003C74F2"/>
    <w:rsid w:val="003C75CA"/>
    <w:rsid w:val="003C7BFD"/>
    <w:rsid w:val="003D0363"/>
    <w:rsid w:val="003D06D0"/>
    <w:rsid w:val="003D0CBB"/>
    <w:rsid w:val="003D14F5"/>
    <w:rsid w:val="003D1559"/>
    <w:rsid w:val="003D18E6"/>
    <w:rsid w:val="003D19EF"/>
    <w:rsid w:val="003D1AD0"/>
    <w:rsid w:val="003D1ADA"/>
    <w:rsid w:val="003D1B3A"/>
    <w:rsid w:val="003D2418"/>
    <w:rsid w:val="003D2500"/>
    <w:rsid w:val="003D26D0"/>
    <w:rsid w:val="003D2792"/>
    <w:rsid w:val="003D2D33"/>
    <w:rsid w:val="003D3797"/>
    <w:rsid w:val="003D379F"/>
    <w:rsid w:val="003D3A91"/>
    <w:rsid w:val="003D3C0C"/>
    <w:rsid w:val="003D3F82"/>
    <w:rsid w:val="003D48A8"/>
    <w:rsid w:val="003D4AEC"/>
    <w:rsid w:val="003D4C2F"/>
    <w:rsid w:val="003D50A5"/>
    <w:rsid w:val="003D593D"/>
    <w:rsid w:val="003D6EA0"/>
    <w:rsid w:val="003D779E"/>
    <w:rsid w:val="003D7ADD"/>
    <w:rsid w:val="003D7CBF"/>
    <w:rsid w:val="003D7CD8"/>
    <w:rsid w:val="003D7D6B"/>
    <w:rsid w:val="003E0580"/>
    <w:rsid w:val="003E10D3"/>
    <w:rsid w:val="003E223F"/>
    <w:rsid w:val="003E237B"/>
    <w:rsid w:val="003E28CD"/>
    <w:rsid w:val="003E2A0E"/>
    <w:rsid w:val="003E2E62"/>
    <w:rsid w:val="003E34A0"/>
    <w:rsid w:val="003E361C"/>
    <w:rsid w:val="003E3844"/>
    <w:rsid w:val="003E3870"/>
    <w:rsid w:val="003E3B6C"/>
    <w:rsid w:val="003E3C98"/>
    <w:rsid w:val="003E4217"/>
    <w:rsid w:val="003E5116"/>
    <w:rsid w:val="003E55D8"/>
    <w:rsid w:val="003E57C1"/>
    <w:rsid w:val="003E5960"/>
    <w:rsid w:val="003E5AF4"/>
    <w:rsid w:val="003E5E34"/>
    <w:rsid w:val="003E5EE2"/>
    <w:rsid w:val="003E631B"/>
    <w:rsid w:val="003E653E"/>
    <w:rsid w:val="003E6716"/>
    <w:rsid w:val="003E6FB5"/>
    <w:rsid w:val="003E70E8"/>
    <w:rsid w:val="003E731D"/>
    <w:rsid w:val="003E78C8"/>
    <w:rsid w:val="003E7DCD"/>
    <w:rsid w:val="003F076B"/>
    <w:rsid w:val="003F2B43"/>
    <w:rsid w:val="003F2B8A"/>
    <w:rsid w:val="003F303D"/>
    <w:rsid w:val="003F30C3"/>
    <w:rsid w:val="003F31F1"/>
    <w:rsid w:val="003F33AE"/>
    <w:rsid w:val="003F33E5"/>
    <w:rsid w:val="003F35AE"/>
    <w:rsid w:val="003F39C4"/>
    <w:rsid w:val="003F4491"/>
    <w:rsid w:val="003F44DC"/>
    <w:rsid w:val="003F450B"/>
    <w:rsid w:val="003F4816"/>
    <w:rsid w:val="003F4817"/>
    <w:rsid w:val="003F50C6"/>
    <w:rsid w:val="003F54AD"/>
    <w:rsid w:val="003F5A45"/>
    <w:rsid w:val="003F5B41"/>
    <w:rsid w:val="003F5B6A"/>
    <w:rsid w:val="003F5BE6"/>
    <w:rsid w:val="003F663E"/>
    <w:rsid w:val="003F67DA"/>
    <w:rsid w:val="003F69D3"/>
    <w:rsid w:val="003F6AAC"/>
    <w:rsid w:val="003F7696"/>
    <w:rsid w:val="003F79AD"/>
    <w:rsid w:val="003F7C81"/>
    <w:rsid w:val="003F7FB8"/>
    <w:rsid w:val="00400271"/>
    <w:rsid w:val="00400699"/>
    <w:rsid w:val="00400C40"/>
    <w:rsid w:val="00400DCE"/>
    <w:rsid w:val="004011E2"/>
    <w:rsid w:val="00401531"/>
    <w:rsid w:val="00401EB9"/>
    <w:rsid w:val="0040238E"/>
    <w:rsid w:val="0040252A"/>
    <w:rsid w:val="004026B0"/>
    <w:rsid w:val="0040297D"/>
    <w:rsid w:val="00402A0D"/>
    <w:rsid w:val="00402F8D"/>
    <w:rsid w:val="004034C1"/>
    <w:rsid w:val="00403770"/>
    <w:rsid w:val="00403991"/>
    <w:rsid w:val="00403C04"/>
    <w:rsid w:val="004045D2"/>
    <w:rsid w:val="00404742"/>
    <w:rsid w:val="00404EB3"/>
    <w:rsid w:val="00405261"/>
    <w:rsid w:val="00405BD5"/>
    <w:rsid w:val="00405C27"/>
    <w:rsid w:val="00406255"/>
    <w:rsid w:val="0040661C"/>
    <w:rsid w:val="00406979"/>
    <w:rsid w:val="00406AAB"/>
    <w:rsid w:val="00406B0C"/>
    <w:rsid w:val="00406EDD"/>
    <w:rsid w:val="0040710A"/>
    <w:rsid w:val="004071F0"/>
    <w:rsid w:val="00407858"/>
    <w:rsid w:val="00410280"/>
    <w:rsid w:val="0041061D"/>
    <w:rsid w:val="0041077D"/>
    <w:rsid w:val="004107D5"/>
    <w:rsid w:val="004113EB"/>
    <w:rsid w:val="00411DDB"/>
    <w:rsid w:val="004132CA"/>
    <w:rsid w:val="00413356"/>
    <w:rsid w:val="00413637"/>
    <w:rsid w:val="00413A64"/>
    <w:rsid w:val="00413F32"/>
    <w:rsid w:val="004141D1"/>
    <w:rsid w:val="004142AD"/>
    <w:rsid w:val="0041477E"/>
    <w:rsid w:val="00414E02"/>
    <w:rsid w:val="00414EC0"/>
    <w:rsid w:val="00414ECF"/>
    <w:rsid w:val="004150C2"/>
    <w:rsid w:val="004150EE"/>
    <w:rsid w:val="00415482"/>
    <w:rsid w:val="0041570E"/>
    <w:rsid w:val="00415B12"/>
    <w:rsid w:val="004164FB"/>
    <w:rsid w:val="004166C2"/>
    <w:rsid w:val="0041671F"/>
    <w:rsid w:val="004167E1"/>
    <w:rsid w:val="00416FF9"/>
    <w:rsid w:val="004171D7"/>
    <w:rsid w:val="00417692"/>
    <w:rsid w:val="00417C65"/>
    <w:rsid w:val="0042058B"/>
    <w:rsid w:val="00420774"/>
    <w:rsid w:val="004212DF"/>
    <w:rsid w:val="004219AF"/>
    <w:rsid w:val="00421FB7"/>
    <w:rsid w:val="004221E6"/>
    <w:rsid w:val="004222D5"/>
    <w:rsid w:val="004226E5"/>
    <w:rsid w:val="00422BAF"/>
    <w:rsid w:val="00423244"/>
    <w:rsid w:val="00423CED"/>
    <w:rsid w:val="004241CC"/>
    <w:rsid w:val="004242C8"/>
    <w:rsid w:val="004246CE"/>
    <w:rsid w:val="004247ED"/>
    <w:rsid w:val="004252C0"/>
    <w:rsid w:val="00425956"/>
    <w:rsid w:val="00426439"/>
    <w:rsid w:val="0042651B"/>
    <w:rsid w:val="00427117"/>
    <w:rsid w:val="00427193"/>
    <w:rsid w:val="004271A4"/>
    <w:rsid w:val="004276C9"/>
    <w:rsid w:val="00427AE1"/>
    <w:rsid w:val="0043030B"/>
    <w:rsid w:val="00430BAF"/>
    <w:rsid w:val="004315AC"/>
    <w:rsid w:val="00431A6E"/>
    <w:rsid w:val="00431C4C"/>
    <w:rsid w:val="00431EC5"/>
    <w:rsid w:val="00432349"/>
    <w:rsid w:val="00432720"/>
    <w:rsid w:val="00432B36"/>
    <w:rsid w:val="00432D5C"/>
    <w:rsid w:val="004336D9"/>
    <w:rsid w:val="00433D53"/>
    <w:rsid w:val="0043430C"/>
    <w:rsid w:val="0043434D"/>
    <w:rsid w:val="00434FD3"/>
    <w:rsid w:val="004351C3"/>
    <w:rsid w:val="00435825"/>
    <w:rsid w:val="00435CAC"/>
    <w:rsid w:val="00435E70"/>
    <w:rsid w:val="00436227"/>
    <w:rsid w:val="004363E5"/>
    <w:rsid w:val="00436454"/>
    <w:rsid w:val="00436740"/>
    <w:rsid w:val="0043782B"/>
    <w:rsid w:val="004379F5"/>
    <w:rsid w:val="00437DED"/>
    <w:rsid w:val="00440229"/>
    <w:rsid w:val="00440EAF"/>
    <w:rsid w:val="00440ED1"/>
    <w:rsid w:val="00441001"/>
    <w:rsid w:val="00441324"/>
    <w:rsid w:val="0044171D"/>
    <w:rsid w:val="00441867"/>
    <w:rsid w:val="0044196D"/>
    <w:rsid w:val="004427DC"/>
    <w:rsid w:val="004429EE"/>
    <w:rsid w:val="00442AE7"/>
    <w:rsid w:val="00442B12"/>
    <w:rsid w:val="00442DB4"/>
    <w:rsid w:val="00442DEC"/>
    <w:rsid w:val="004430D2"/>
    <w:rsid w:val="00443D4F"/>
    <w:rsid w:val="00444256"/>
    <w:rsid w:val="0044440E"/>
    <w:rsid w:val="00444514"/>
    <w:rsid w:val="00444794"/>
    <w:rsid w:val="004448C8"/>
    <w:rsid w:val="00444A50"/>
    <w:rsid w:val="0044521D"/>
    <w:rsid w:val="00445B37"/>
    <w:rsid w:val="0044672D"/>
    <w:rsid w:val="00446785"/>
    <w:rsid w:val="004468C0"/>
    <w:rsid w:val="00447469"/>
    <w:rsid w:val="00447DA7"/>
    <w:rsid w:val="00450227"/>
    <w:rsid w:val="004503E6"/>
    <w:rsid w:val="00451384"/>
    <w:rsid w:val="00451407"/>
    <w:rsid w:val="004515C1"/>
    <w:rsid w:val="00451A16"/>
    <w:rsid w:val="00452336"/>
    <w:rsid w:val="00452492"/>
    <w:rsid w:val="00452797"/>
    <w:rsid w:val="00452D09"/>
    <w:rsid w:val="00452F85"/>
    <w:rsid w:val="0045325A"/>
    <w:rsid w:val="00453506"/>
    <w:rsid w:val="00453F16"/>
    <w:rsid w:val="00453F8D"/>
    <w:rsid w:val="00454008"/>
    <w:rsid w:val="004542EB"/>
    <w:rsid w:val="0045438A"/>
    <w:rsid w:val="00454D14"/>
    <w:rsid w:val="0045530D"/>
    <w:rsid w:val="004555B3"/>
    <w:rsid w:val="00455BEE"/>
    <w:rsid w:val="00455C04"/>
    <w:rsid w:val="00455D40"/>
    <w:rsid w:val="00456101"/>
    <w:rsid w:val="00456763"/>
    <w:rsid w:val="00456A53"/>
    <w:rsid w:val="00456AC6"/>
    <w:rsid w:val="0045775E"/>
    <w:rsid w:val="00457770"/>
    <w:rsid w:val="00457924"/>
    <w:rsid w:val="00457D28"/>
    <w:rsid w:val="004600D7"/>
    <w:rsid w:val="004604B5"/>
    <w:rsid w:val="00460529"/>
    <w:rsid w:val="00460638"/>
    <w:rsid w:val="00460996"/>
    <w:rsid w:val="00460B50"/>
    <w:rsid w:val="00460CF9"/>
    <w:rsid w:val="004619B1"/>
    <w:rsid w:val="00461CA7"/>
    <w:rsid w:val="00461D4B"/>
    <w:rsid w:val="00462401"/>
    <w:rsid w:val="00462946"/>
    <w:rsid w:val="00462BAC"/>
    <w:rsid w:val="00462CCA"/>
    <w:rsid w:val="00462D44"/>
    <w:rsid w:val="00462E76"/>
    <w:rsid w:val="004631AB"/>
    <w:rsid w:val="004631E2"/>
    <w:rsid w:val="0046321D"/>
    <w:rsid w:val="0046381C"/>
    <w:rsid w:val="004639D0"/>
    <w:rsid w:val="00463CC3"/>
    <w:rsid w:val="00463FE7"/>
    <w:rsid w:val="004640E6"/>
    <w:rsid w:val="004644A6"/>
    <w:rsid w:val="004644EF"/>
    <w:rsid w:val="0046491A"/>
    <w:rsid w:val="00464A9D"/>
    <w:rsid w:val="00464DED"/>
    <w:rsid w:val="00464EB9"/>
    <w:rsid w:val="00464FA0"/>
    <w:rsid w:val="00464FEC"/>
    <w:rsid w:val="00465D52"/>
    <w:rsid w:val="00465DC0"/>
    <w:rsid w:val="004662BA"/>
    <w:rsid w:val="004664DA"/>
    <w:rsid w:val="0046686C"/>
    <w:rsid w:val="00466FAE"/>
    <w:rsid w:val="004673A5"/>
    <w:rsid w:val="004676D4"/>
    <w:rsid w:val="00467EED"/>
    <w:rsid w:val="00470627"/>
    <w:rsid w:val="0047072C"/>
    <w:rsid w:val="00470A8F"/>
    <w:rsid w:val="00470C66"/>
    <w:rsid w:val="00470E4D"/>
    <w:rsid w:val="0047169A"/>
    <w:rsid w:val="004717B8"/>
    <w:rsid w:val="00471975"/>
    <w:rsid w:val="00471A38"/>
    <w:rsid w:val="00471AB5"/>
    <w:rsid w:val="00471AD3"/>
    <w:rsid w:val="004725B5"/>
    <w:rsid w:val="00472658"/>
    <w:rsid w:val="0047273D"/>
    <w:rsid w:val="00472796"/>
    <w:rsid w:val="0047295B"/>
    <w:rsid w:val="00472985"/>
    <w:rsid w:val="00472FA7"/>
    <w:rsid w:val="00473833"/>
    <w:rsid w:val="00473ACF"/>
    <w:rsid w:val="00473AE0"/>
    <w:rsid w:val="00473D54"/>
    <w:rsid w:val="00473E71"/>
    <w:rsid w:val="00473F79"/>
    <w:rsid w:val="00474195"/>
    <w:rsid w:val="0047566C"/>
    <w:rsid w:val="00475C7D"/>
    <w:rsid w:val="00475D4C"/>
    <w:rsid w:val="00475DAE"/>
    <w:rsid w:val="00476007"/>
    <w:rsid w:val="0047603E"/>
    <w:rsid w:val="00476998"/>
    <w:rsid w:val="00476AC8"/>
    <w:rsid w:val="0047713F"/>
    <w:rsid w:val="0047729A"/>
    <w:rsid w:val="0047737F"/>
    <w:rsid w:val="004779FA"/>
    <w:rsid w:val="00477A61"/>
    <w:rsid w:val="00477A79"/>
    <w:rsid w:val="00480327"/>
    <w:rsid w:val="00480385"/>
    <w:rsid w:val="00480407"/>
    <w:rsid w:val="00480FE4"/>
    <w:rsid w:val="0048194D"/>
    <w:rsid w:val="00481B65"/>
    <w:rsid w:val="00482302"/>
    <w:rsid w:val="00482345"/>
    <w:rsid w:val="004825D9"/>
    <w:rsid w:val="00482937"/>
    <w:rsid w:val="004839B4"/>
    <w:rsid w:val="00483AE7"/>
    <w:rsid w:val="00484021"/>
    <w:rsid w:val="00484138"/>
    <w:rsid w:val="0048436B"/>
    <w:rsid w:val="00484596"/>
    <w:rsid w:val="00484ECE"/>
    <w:rsid w:val="004860DF"/>
    <w:rsid w:val="004861EE"/>
    <w:rsid w:val="0048620D"/>
    <w:rsid w:val="004862CE"/>
    <w:rsid w:val="0048672B"/>
    <w:rsid w:val="00486A1C"/>
    <w:rsid w:val="004871B7"/>
    <w:rsid w:val="00487327"/>
    <w:rsid w:val="0048774C"/>
    <w:rsid w:val="00487798"/>
    <w:rsid w:val="00487FDB"/>
    <w:rsid w:val="004907A4"/>
    <w:rsid w:val="00490AC9"/>
    <w:rsid w:val="00490E77"/>
    <w:rsid w:val="00491428"/>
    <w:rsid w:val="00491802"/>
    <w:rsid w:val="00492ACA"/>
    <w:rsid w:val="00492C43"/>
    <w:rsid w:val="00492FEE"/>
    <w:rsid w:val="0049322C"/>
    <w:rsid w:val="004933A7"/>
    <w:rsid w:val="00493DAC"/>
    <w:rsid w:val="0049434F"/>
    <w:rsid w:val="004945B1"/>
    <w:rsid w:val="00494DEA"/>
    <w:rsid w:val="00495384"/>
    <w:rsid w:val="0049543D"/>
    <w:rsid w:val="00495744"/>
    <w:rsid w:val="00495876"/>
    <w:rsid w:val="00495BF9"/>
    <w:rsid w:val="00495C03"/>
    <w:rsid w:val="00495D09"/>
    <w:rsid w:val="00495D7B"/>
    <w:rsid w:val="0049606B"/>
    <w:rsid w:val="004961A8"/>
    <w:rsid w:val="004966FF"/>
    <w:rsid w:val="00496866"/>
    <w:rsid w:val="00496979"/>
    <w:rsid w:val="004973F6"/>
    <w:rsid w:val="004974A0"/>
    <w:rsid w:val="00497C0D"/>
    <w:rsid w:val="00497C64"/>
    <w:rsid w:val="00497E17"/>
    <w:rsid w:val="004A00DF"/>
    <w:rsid w:val="004A0BEA"/>
    <w:rsid w:val="004A0F52"/>
    <w:rsid w:val="004A1252"/>
    <w:rsid w:val="004A171D"/>
    <w:rsid w:val="004A190E"/>
    <w:rsid w:val="004A1DBE"/>
    <w:rsid w:val="004A226B"/>
    <w:rsid w:val="004A2BFD"/>
    <w:rsid w:val="004A319C"/>
    <w:rsid w:val="004A34AD"/>
    <w:rsid w:val="004A368A"/>
    <w:rsid w:val="004A3944"/>
    <w:rsid w:val="004A3CE9"/>
    <w:rsid w:val="004A431F"/>
    <w:rsid w:val="004A4549"/>
    <w:rsid w:val="004A48CA"/>
    <w:rsid w:val="004A491A"/>
    <w:rsid w:val="004A4F68"/>
    <w:rsid w:val="004A53DD"/>
    <w:rsid w:val="004A55C1"/>
    <w:rsid w:val="004A5B44"/>
    <w:rsid w:val="004A5C3B"/>
    <w:rsid w:val="004A5EDD"/>
    <w:rsid w:val="004A6409"/>
    <w:rsid w:val="004A6476"/>
    <w:rsid w:val="004A668C"/>
    <w:rsid w:val="004A6B9A"/>
    <w:rsid w:val="004A6C43"/>
    <w:rsid w:val="004A6C99"/>
    <w:rsid w:val="004A6DF1"/>
    <w:rsid w:val="004A706E"/>
    <w:rsid w:val="004A7F9E"/>
    <w:rsid w:val="004A7FCC"/>
    <w:rsid w:val="004B0036"/>
    <w:rsid w:val="004B0121"/>
    <w:rsid w:val="004B0698"/>
    <w:rsid w:val="004B0731"/>
    <w:rsid w:val="004B0F65"/>
    <w:rsid w:val="004B1462"/>
    <w:rsid w:val="004B201E"/>
    <w:rsid w:val="004B27B8"/>
    <w:rsid w:val="004B2E9B"/>
    <w:rsid w:val="004B30AE"/>
    <w:rsid w:val="004B321F"/>
    <w:rsid w:val="004B381F"/>
    <w:rsid w:val="004B3A86"/>
    <w:rsid w:val="004B3ACA"/>
    <w:rsid w:val="004B4315"/>
    <w:rsid w:val="004B5378"/>
    <w:rsid w:val="004B5615"/>
    <w:rsid w:val="004B5681"/>
    <w:rsid w:val="004B5853"/>
    <w:rsid w:val="004B63EA"/>
    <w:rsid w:val="004B6A43"/>
    <w:rsid w:val="004B6B6B"/>
    <w:rsid w:val="004B6C91"/>
    <w:rsid w:val="004B75B8"/>
    <w:rsid w:val="004B7632"/>
    <w:rsid w:val="004C0000"/>
    <w:rsid w:val="004C01FE"/>
    <w:rsid w:val="004C0799"/>
    <w:rsid w:val="004C0810"/>
    <w:rsid w:val="004C0837"/>
    <w:rsid w:val="004C0B93"/>
    <w:rsid w:val="004C1843"/>
    <w:rsid w:val="004C1A11"/>
    <w:rsid w:val="004C1A14"/>
    <w:rsid w:val="004C1D4E"/>
    <w:rsid w:val="004C1E5B"/>
    <w:rsid w:val="004C1E90"/>
    <w:rsid w:val="004C24FD"/>
    <w:rsid w:val="004C27AF"/>
    <w:rsid w:val="004C28F3"/>
    <w:rsid w:val="004C2930"/>
    <w:rsid w:val="004C295D"/>
    <w:rsid w:val="004C29FF"/>
    <w:rsid w:val="004C2AB3"/>
    <w:rsid w:val="004C2C66"/>
    <w:rsid w:val="004C2DE0"/>
    <w:rsid w:val="004C2F54"/>
    <w:rsid w:val="004C2FAC"/>
    <w:rsid w:val="004C3478"/>
    <w:rsid w:val="004C3BAA"/>
    <w:rsid w:val="004C3BD2"/>
    <w:rsid w:val="004C3FD4"/>
    <w:rsid w:val="004C4435"/>
    <w:rsid w:val="004C4481"/>
    <w:rsid w:val="004C459B"/>
    <w:rsid w:val="004C4781"/>
    <w:rsid w:val="004C49A4"/>
    <w:rsid w:val="004C4DFF"/>
    <w:rsid w:val="004C50D9"/>
    <w:rsid w:val="004C50FE"/>
    <w:rsid w:val="004C51A4"/>
    <w:rsid w:val="004C5278"/>
    <w:rsid w:val="004C5E56"/>
    <w:rsid w:val="004C5E90"/>
    <w:rsid w:val="004C5F05"/>
    <w:rsid w:val="004C60D7"/>
    <w:rsid w:val="004C63AA"/>
    <w:rsid w:val="004C6EBA"/>
    <w:rsid w:val="004C72C7"/>
    <w:rsid w:val="004C7610"/>
    <w:rsid w:val="004C768B"/>
    <w:rsid w:val="004C77D6"/>
    <w:rsid w:val="004C787E"/>
    <w:rsid w:val="004C7DBE"/>
    <w:rsid w:val="004C7EC1"/>
    <w:rsid w:val="004D0B38"/>
    <w:rsid w:val="004D0FA0"/>
    <w:rsid w:val="004D1003"/>
    <w:rsid w:val="004D1445"/>
    <w:rsid w:val="004D1973"/>
    <w:rsid w:val="004D1D1D"/>
    <w:rsid w:val="004D1F75"/>
    <w:rsid w:val="004D2815"/>
    <w:rsid w:val="004D28E7"/>
    <w:rsid w:val="004D2A0F"/>
    <w:rsid w:val="004D3527"/>
    <w:rsid w:val="004D37B8"/>
    <w:rsid w:val="004D3A7E"/>
    <w:rsid w:val="004D4021"/>
    <w:rsid w:val="004D40F0"/>
    <w:rsid w:val="004D4347"/>
    <w:rsid w:val="004D436B"/>
    <w:rsid w:val="004D46B6"/>
    <w:rsid w:val="004D4ACE"/>
    <w:rsid w:val="004D52E2"/>
    <w:rsid w:val="004D55F0"/>
    <w:rsid w:val="004D5607"/>
    <w:rsid w:val="004D587B"/>
    <w:rsid w:val="004D5A71"/>
    <w:rsid w:val="004D5C17"/>
    <w:rsid w:val="004D5D8D"/>
    <w:rsid w:val="004D60D0"/>
    <w:rsid w:val="004D6EA7"/>
    <w:rsid w:val="004D7F45"/>
    <w:rsid w:val="004E034D"/>
    <w:rsid w:val="004E037A"/>
    <w:rsid w:val="004E0703"/>
    <w:rsid w:val="004E09DD"/>
    <w:rsid w:val="004E0E90"/>
    <w:rsid w:val="004E147B"/>
    <w:rsid w:val="004E1606"/>
    <w:rsid w:val="004E1D9A"/>
    <w:rsid w:val="004E2026"/>
    <w:rsid w:val="004E21FF"/>
    <w:rsid w:val="004E2A3E"/>
    <w:rsid w:val="004E38DA"/>
    <w:rsid w:val="004E399F"/>
    <w:rsid w:val="004E4ECF"/>
    <w:rsid w:val="004E549C"/>
    <w:rsid w:val="004E577F"/>
    <w:rsid w:val="004E6555"/>
    <w:rsid w:val="004E65AB"/>
    <w:rsid w:val="004E670B"/>
    <w:rsid w:val="004E6897"/>
    <w:rsid w:val="004E740B"/>
    <w:rsid w:val="004E7CBA"/>
    <w:rsid w:val="004F00FF"/>
    <w:rsid w:val="004F032C"/>
    <w:rsid w:val="004F0735"/>
    <w:rsid w:val="004F10AA"/>
    <w:rsid w:val="004F16C6"/>
    <w:rsid w:val="004F1A4F"/>
    <w:rsid w:val="004F2026"/>
    <w:rsid w:val="004F309E"/>
    <w:rsid w:val="004F34E5"/>
    <w:rsid w:val="004F3E97"/>
    <w:rsid w:val="004F429F"/>
    <w:rsid w:val="004F4656"/>
    <w:rsid w:val="004F4E99"/>
    <w:rsid w:val="004F523C"/>
    <w:rsid w:val="004F5506"/>
    <w:rsid w:val="004F5AF7"/>
    <w:rsid w:val="004F5D28"/>
    <w:rsid w:val="004F5E44"/>
    <w:rsid w:val="004F5FBF"/>
    <w:rsid w:val="004F60F4"/>
    <w:rsid w:val="004F7897"/>
    <w:rsid w:val="004F7C6A"/>
    <w:rsid w:val="004F7D67"/>
    <w:rsid w:val="0050043C"/>
    <w:rsid w:val="0050053B"/>
    <w:rsid w:val="005006FF"/>
    <w:rsid w:val="00500BE6"/>
    <w:rsid w:val="00500CC4"/>
    <w:rsid w:val="00501FBB"/>
    <w:rsid w:val="005023B0"/>
    <w:rsid w:val="00502A41"/>
    <w:rsid w:val="005031AA"/>
    <w:rsid w:val="005032B2"/>
    <w:rsid w:val="005038BB"/>
    <w:rsid w:val="00503E44"/>
    <w:rsid w:val="00504732"/>
    <w:rsid w:val="005048DC"/>
    <w:rsid w:val="00504BD6"/>
    <w:rsid w:val="00504CD0"/>
    <w:rsid w:val="0050592E"/>
    <w:rsid w:val="00505BAA"/>
    <w:rsid w:val="00505BF6"/>
    <w:rsid w:val="0050644C"/>
    <w:rsid w:val="0050695E"/>
    <w:rsid w:val="00506BF9"/>
    <w:rsid w:val="00506D78"/>
    <w:rsid w:val="00506FBD"/>
    <w:rsid w:val="0050798C"/>
    <w:rsid w:val="00510730"/>
    <w:rsid w:val="00510AA6"/>
    <w:rsid w:val="00510AE9"/>
    <w:rsid w:val="00510B00"/>
    <w:rsid w:val="00511096"/>
    <w:rsid w:val="005112ED"/>
    <w:rsid w:val="00511301"/>
    <w:rsid w:val="0051141F"/>
    <w:rsid w:val="00511644"/>
    <w:rsid w:val="00511BBB"/>
    <w:rsid w:val="00511F09"/>
    <w:rsid w:val="0051226E"/>
    <w:rsid w:val="00512297"/>
    <w:rsid w:val="00513F7B"/>
    <w:rsid w:val="00514948"/>
    <w:rsid w:val="00514ADC"/>
    <w:rsid w:val="00514B51"/>
    <w:rsid w:val="00515272"/>
    <w:rsid w:val="00515627"/>
    <w:rsid w:val="0051566B"/>
    <w:rsid w:val="005159A0"/>
    <w:rsid w:val="005159CE"/>
    <w:rsid w:val="00515A8E"/>
    <w:rsid w:val="00515FF1"/>
    <w:rsid w:val="005162F1"/>
    <w:rsid w:val="00516776"/>
    <w:rsid w:val="00516936"/>
    <w:rsid w:val="00516A3E"/>
    <w:rsid w:val="00516C62"/>
    <w:rsid w:val="00517BF8"/>
    <w:rsid w:val="00517D58"/>
    <w:rsid w:val="0052002D"/>
    <w:rsid w:val="005200CF"/>
    <w:rsid w:val="005202DC"/>
    <w:rsid w:val="00521020"/>
    <w:rsid w:val="00521272"/>
    <w:rsid w:val="0052128B"/>
    <w:rsid w:val="00521D55"/>
    <w:rsid w:val="00521E50"/>
    <w:rsid w:val="005220BC"/>
    <w:rsid w:val="005222AD"/>
    <w:rsid w:val="005222EC"/>
    <w:rsid w:val="0052248A"/>
    <w:rsid w:val="00522C43"/>
    <w:rsid w:val="00522EDD"/>
    <w:rsid w:val="005230C4"/>
    <w:rsid w:val="00523921"/>
    <w:rsid w:val="00523A60"/>
    <w:rsid w:val="00523A70"/>
    <w:rsid w:val="00523E9B"/>
    <w:rsid w:val="00524033"/>
    <w:rsid w:val="00524083"/>
    <w:rsid w:val="00524194"/>
    <w:rsid w:val="00524553"/>
    <w:rsid w:val="005245E6"/>
    <w:rsid w:val="00524646"/>
    <w:rsid w:val="005246D5"/>
    <w:rsid w:val="005248FD"/>
    <w:rsid w:val="00524E35"/>
    <w:rsid w:val="00524F30"/>
    <w:rsid w:val="0052528E"/>
    <w:rsid w:val="005254A2"/>
    <w:rsid w:val="00525729"/>
    <w:rsid w:val="00525BFC"/>
    <w:rsid w:val="005263B6"/>
    <w:rsid w:val="00526444"/>
    <w:rsid w:val="0052667F"/>
    <w:rsid w:val="005266E0"/>
    <w:rsid w:val="00526B63"/>
    <w:rsid w:val="005276CB"/>
    <w:rsid w:val="005277BB"/>
    <w:rsid w:val="00527840"/>
    <w:rsid w:val="00527A1B"/>
    <w:rsid w:val="00527D82"/>
    <w:rsid w:val="005302A5"/>
    <w:rsid w:val="0053038F"/>
    <w:rsid w:val="005305CC"/>
    <w:rsid w:val="00530694"/>
    <w:rsid w:val="00530C4F"/>
    <w:rsid w:val="00530CC6"/>
    <w:rsid w:val="00530E98"/>
    <w:rsid w:val="00530F2D"/>
    <w:rsid w:val="005312FD"/>
    <w:rsid w:val="005321AE"/>
    <w:rsid w:val="0053240F"/>
    <w:rsid w:val="005325E6"/>
    <w:rsid w:val="00532FF7"/>
    <w:rsid w:val="0053366E"/>
    <w:rsid w:val="005338E0"/>
    <w:rsid w:val="005338F1"/>
    <w:rsid w:val="005339A4"/>
    <w:rsid w:val="00533ADD"/>
    <w:rsid w:val="00533DA1"/>
    <w:rsid w:val="00533F12"/>
    <w:rsid w:val="00534010"/>
    <w:rsid w:val="00534B34"/>
    <w:rsid w:val="00534E7A"/>
    <w:rsid w:val="00534F64"/>
    <w:rsid w:val="00535024"/>
    <w:rsid w:val="00535E63"/>
    <w:rsid w:val="005367BC"/>
    <w:rsid w:val="00536B47"/>
    <w:rsid w:val="00536F3E"/>
    <w:rsid w:val="005370F8"/>
    <w:rsid w:val="0053715B"/>
    <w:rsid w:val="00537A06"/>
    <w:rsid w:val="00537C58"/>
    <w:rsid w:val="00537EDD"/>
    <w:rsid w:val="00537EE4"/>
    <w:rsid w:val="00540095"/>
    <w:rsid w:val="00540384"/>
    <w:rsid w:val="00540E72"/>
    <w:rsid w:val="00540EB5"/>
    <w:rsid w:val="00541550"/>
    <w:rsid w:val="00541A7E"/>
    <w:rsid w:val="00541C5D"/>
    <w:rsid w:val="00541D04"/>
    <w:rsid w:val="005423C5"/>
    <w:rsid w:val="005427BB"/>
    <w:rsid w:val="00542918"/>
    <w:rsid w:val="0054291D"/>
    <w:rsid w:val="00542A86"/>
    <w:rsid w:val="00542C94"/>
    <w:rsid w:val="005438C0"/>
    <w:rsid w:val="00543951"/>
    <w:rsid w:val="005453FB"/>
    <w:rsid w:val="005457A8"/>
    <w:rsid w:val="00545C8B"/>
    <w:rsid w:val="00546197"/>
    <w:rsid w:val="00546900"/>
    <w:rsid w:val="00546B18"/>
    <w:rsid w:val="00546F22"/>
    <w:rsid w:val="00547465"/>
    <w:rsid w:val="00547727"/>
    <w:rsid w:val="0054777F"/>
    <w:rsid w:val="00547792"/>
    <w:rsid w:val="00547CA5"/>
    <w:rsid w:val="00547EAA"/>
    <w:rsid w:val="00550983"/>
    <w:rsid w:val="00550A98"/>
    <w:rsid w:val="00550C8E"/>
    <w:rsid w:val="00550CD3"/>
    <w:rsid w:val="005510BA"/>
    <w:rsid w:val="005513BF"/>
    <w:rsid w:val="005515BD"/>
    <w:rsid w:val="00551671"/>
    <w:rsid w:val="00551D84"/>
    <w:rsid w:val="00551E6F"/>
    <w:rsid w:val="00551F77"/>
    <w:rsid w:val="005525B0"/>
    <w:rsid w:val="0055277C"/>
    <w:rsid w:val="00552989"/>
    <w:rsid w:val="00552DE0"/>
    <w:rsid w:val="00553660"/>
    <w:rsid w:val="00553884"/>
    <w:rsid w:val="0055391A"/>
    <w:rsid w:val="00553969"/>
    <w:rsid w:val="00553ECD"/>
    <w:rsid w:val="00554035"/>
    <w:rsid w:val="005543F5"/>
    <w:rsid w:val="00554645"/>
    <w:rsid w:val="005548A8"/>
    <w:rsid w:val="00554C06"/>
    <w:rsid w:val="00554FA1"/>
    <w:rsid w:val="00555D12"/>
    <w:rsid w:val="00555EDB"/>
    <w:rsid w:val="00555EE4"/>
    <w:rsid w:val="00556F02"/>
    <w:rsid w:val="00557442"/>
    <w:rsid w:val="00557ACD"/>
    <w:rsid w:val="00557C8E"/>
    <w:rsid w:val="005605ED"/>
    <w:rsid w:val="0056096E"/>
    <w:rsid w:val="00560AD8"/>
    <w:rsid w:val="00560DB1"/>
    <w:rsid w:val="005614DB"/>
    <w:rsid w:val="00561532"/>
    <w:rsid w:val="00561EA6"/>
    <w:rsid w:val="00561F86"/>
    <w:rsid w:val="005633F0"/>
    <w:rsid w:val="00563AB9"/>
    <w:rsid w:val="00563D2F"/>
    <w:rsid w:val="00564635"/>
    <w:rsid w:val="00564707"/>
    <w:rsid w:val="00564AA7"/>
    <w:rsid w:val="00564C0A"/>
    <w:rsid w:val="00564CBC"/>
    <w:rsid w:val="005657B0"/>
    <w:rsid w:val="005657DE"/>
    <w:rsid w:val="0056686E"/>
    <w:rsid w:val="00567F1D"/>
    <w:rsid w:val="00570451"/>
    <w:rsid w:val="00570519"/>
    <w:rsid w:val="0057063F"/>
    <w:rsid w:val="005707AF"/>
    <w:rsid w:val="00570D52"/>
    <w:rsid w:val="00570DD3"/>
    <w:rsid w:val="00570F7F"/>
    <w:rsid w:val="00570FA9"/>
    <w:rsid w:val="00571313"/>
    <w:rsid w:val="0057174B"/>
    <w:rsid w:val="00571DFC"/>
    <w:rsid w:val="00571F2E"/>
    <w:rsid w:val="005723DC"/>
    <w:rsid w:val="00572C2E"/>
    <w:rsid w:val="005733BB"/>
    <w:rsid w:val="005739D7"/>
    <w:rsid w:val="00573C17"/>
    <w:rsid w:val="00573E28"/>
    <w:rsid w:val="00574BF2"/>
    <w:rsid w:val="00575431"/>
    <w:rsid w:val="00576152"/>
    <w:rsid w:val="00576575"/>
    <w:rsid w:val="00576D84"/>
    <w:rsid w:val="00577103"/>
    <w:rsid w:val="00577727"/>
    <w:rsid w:val="005800C0"/>
    <w:rsid w:val="005810F1"/>
    <w:rsid w:val="00581895"/>
    <w:rsid w:val="00581E92"/>
    <w:rsid w:val="005828A9"/>
    <w:rsid w:val="00582C4A"/>
    <w:rsid w:val="00583180"/>
    <w:rsid w:val="0058341E"/>
    <w:rsid w:val="005835C2"/>
    <w:rsid w:val="0058369A"/>
    <w:rsid w:val="0058374D"/>
    <w:rsid w:val="00583D87"/>
    <w:rsid w:val="00583FE6"/>
    <w:rsid w:val="005842F8"/>
    <w:rsid w:val="005845A1"/>
    <w:rsid w:val="005849CD"/>
    <w:rsid w:val="00584ADF"/>
    <w:rsid w:val="0058510E"/>
    <w:rsid w:val="005866F0"/>
    <w:rsid w:val="00587779"/>
    <w:rsid w:val="005878B2"/>
    <w:rsid w:val="005900D3"/>
    <w:rsid w:val="005902F2"/>
    <w:rsid w:val="00590B18"/>
    <w:rsid w:val="00590BA8"/>
    <w:rsid w:val="00590C81"/>
    <w:rsid w:val="00590CB3"/>
    <w:rsid w:val="00590CC2"/>
    <w:rsid w:val="0059193A"/>
    <w:rsid w:val="00591E4C"/>
    <w:rsid w:val="00592621"/>
    <w:rsid w:val="00592CBC"/>
    <w:rsid w:val="00593357"/>
    <w:rsid w:val="005935E6"/>
    <w:rsid w:val="005936C4"/>
    <w:rsid w:val="005940BC"/>
    <w:rsid w:val="005940D0"/>
    <w:rsid w:val="00594898"/>
    <w:rsid w:val="005957DB"/>
    <w:rsid w:val="00595D9E"/>
    <w:rsid w:val="00596951"/>
    <w:rsid w:val="00596D49"/>
    <w:rsid w:val="00596E6A"/>
    <w:rsid w:val="00596EAA"/>
    <w:rsid w:val="0059777D"/>
    <w:rsid w:val="00597C9F"/>
    <w:rsid w:val="00597E94"/>
    <w:rsid w:val="00597ECE"/>
    <w:rsid w:val="005A0906"/>
    <w:rsid w:val="005A0AD8"/>
    <w:rsid w:val="005A0BA3"/>
    <w:rsid w:val="005A0CDF"/>
    <w:rsid w:val="005A0FBE"/>
    <w:rsid w:val="005A1073"/>
    <w:rsid w:val="005A148B"/>
    <w:rsid w:val="005A15D3"/>
    <w:rsid w:val="005A1A87"/>
    <w:rsid w:val="005A1B80"/>
    <w:rsid w:val="005A237D"/>
    <w:rsid w:val="005A23F6"/>
    <w:rsid w:val="005A2768"/>
    <w:rsid w:val="005A2EA3"/>
    <w:rsid w:val="005A2FF7"/>
    <w:rsid w:val="005A30FF"/>
    <w:rsid w:val="005A37BF"/>
    <w:rsid w:val="005A3A69"/>
    <w:rsid w:val="005A3CA8"/>
    <w:rsid w:val="005A3EC6"/>
    <w:rsid w:val="005A4B9A"/>
    <w:rsid w:val="005A51AF"/>
    <w:rsid w:val="005A53A0"/>
    <w:rsid w:val="005A5FB7"/>
    <w:rsid w:val="005A6808"/>
    <w:rsid w:val="005A6A07"/>
    <w:rsid w:val="005A6F0F"/>
    <w:rsid w:val="005A6FF1"/>
    <w:rsid w:val="005A7A48"/>
    <w:rsid w:val="005A7B94"/>
    <w:rsid w:val="005A7E47"/>
    <w:rsid w:val="005B06C9"/>
    <w:rsid w:val="005B0842"/>
    <w:rsid w:val="005B18AB"/>
    <w:rsid w:val="005B1D12"/>
    <w:rsid w:val="005B25D2"/>
    <w:rsid w:val="005B266D"/>
    <w:rsid w:val="005B2A31"/>
    <w:rsid w:val="005B2D0D"/>
    <w:rsid w:val="005B2D1E"/>
    <w:rsid w:val="005B36BF"/>
    <w:rsid w:val="005B398B"/>
    <w:rsid w:val="005B3DC9"/>
    <w:rsid w:val="005B3EA1"/>
    <w:rsid w:val="005B44F0"/>
    <w:rsid w:val="005B4D61"/>
    <w:rsid w:val="005B51BE"/>
    <w:rsid w:val="005B53A0"/>
    <w:rsid w:val="005B543C"/>
    <w:rsid w:val="005B556B"/>
    <w:rsid w:val="005B556E"/>
    <w:rsid w:val="005B559A"/>
    <w:rsid w:val="005B5644"/>
    <w:rsid w:val="005B5817"/>
    <w:rsid w:val="005B5ADA"/>
    <w:rsid w:val="005B5D4B"/>
    <w:rsid w:val="005B5F32"/>
    <w:rsid w:val="005B5FD4"/>
    <w:rsid w:val="005B6496"/>
    <w:rsid w:val="005B64EB"/>
    <w:rsid w:val="005B665B"/>
    <w:rsid w:val="005B6D8C"/>
    <w:rsid w:val="005B72CA"/>
    <w:rsid w:val="005B73F1"/>
    <w:rsid w:val="005B74D2"/>
    <w:rsid w:val="005B7604"/>
    <w:rsid w:val="005B7719"/>
    <w:rsid w:val="005B7F57"/>
    <w:rsid w:val="005C03AC"/>
    <w:rsid w:val="005C0B8F"/>
    <w:rsid w:val="005C0C44"/>
    <w:rsid w:val="005C1185"/>
    <w:rsid w:val="005C1218"/>
    <w:rsid w:val="005C1397"/>
    <w:rsid w:val="005C1706"/>
    <w:rsid w:val="005C1CED"/>
    <w:rsid w:val="005C2226"/>
    <w:rsid w:val="005C2285"/>
    <w:rsid w:val="005C275C"/>
    <w:rsid w:val="005C2B8A"/>
    <w:rsid w:val="005C2B95"/>
    <w:rsid w:val="005C2D1A"/>
    <w:rsid w:val="005C3098"/>
    <w:rsid w:val="005C3CAC"/>
    <w:rsid w:val="005C3FCB"/>
    <w:rsid w:val="005C4085"/>
    <w:rsid w:val="005C4316"/>
    <w:rsid w:val="005C442F"/>
    <w:rsid w:val="005C4829"/>
    <w:rsid w:val="005C484E"/>
    <w:rsid w:val="005C4EEE"/>
    <w:rsid w:val="005C51D9"/>
    <w:rsid w:val="005C5685"/>
    <w:rsid w:val="005C56AF"/>
    <w:rsid w:val="005C5BCA"/>
    <w:rsid w:val="005C5E45"/>
    <w:rsid w:val="005C5E6E"/>
    <w:rsid w:val="005C5FBC"/>
    <w:rsid w:val="005C626F"/>
    <w:rsid w:val="005C6A95"/>
    <w:rsid w:val="005C6C82"/>
    <w:rsid w:val="005C6EE2"/>
    <w:rsid w:val="005C7F51"/>
    <w:rsid w:val="005D0B46"/>
    <w:rsid w:val="005D1FC5"/>
    <w:rsid w:val="005D2134"/>
    <w:rsid w:val="005D2C52"/>
    <w:rsid w:val="005D2D86"/>
    <w:rsid w:val="005D32CD"/>
    <w:rsid w:val="005D34D0"/>
    <w:rsid w:val="005D3669"/>
    <w:rsid w:val="005D4896"/>
    <w:rsid w:val="005D4D3E"/>
    <w:rsid w:val="005D4D5B"/>
    <w:rsid w:val="005D52B5"/>
    <w:rsid w:val="005D5326"/>
    <w:rsid w:val="005D5386"/>
    <w:rsid w:val="005D54AA"/>
    <w:rsid w:val="005D5816"/>
    <w:rsid w:val="005D5A11"/>
    <w:rsid w:val="005D5F2F"/>
    <w:rsid w:val="005D62F2"/>
    <w:rsid w:val="005D64EE"/>
    <w:rsid w:val="005D6C92"/>
    <w:rsid w:val="005D6CE7"/>
    <w:rsid w:val="005D6D18"/>
    <w:rsid w:val="005D76B7"/>
    <w:rsid w:val="005D790A"/>
    <w:rsid w:val="005D7B7B"/>
    <w:rsid w:val="005D7E1A"/>
    <w:rsid w:val="005E0363"/>
    <w:rsid w:val="005E079D"/>
    <w:rsid w:val="005E08F3"/>
    <w:rsid w:val="005E0E3F"/>
    <w:rsid w:val="005E1FE8"/>
    <w:rsid w:val="005E2599"/>
    <w:rsid w:val="005E2AB3"/>
    <w:rsid w:val="005E2E40"/>
    <w:rsid w:val="005E3C19"/>
    <w:rsid w:val="005E3F56"/>
    <w:rsid w:val="005E406E"/>
    <w:rsid w:val="005E429E"/>
    <w:rsid w:val="005E4769"/>
    <w:rsid w:val="005E4AEC"/>
    <w:rsid w:val="005E4BE4"/>
    <w:rsid w:val="005E4D01"/>
    <w:rsid w:val="005E4DC0"/>
    <w:rsid w:val="005E4FD6"/>
    <w:rsid w:val="005E546C"/>
    <w:rsid w:val="005E579F"/>
    <w:rsid w:val="005E5C2B"/>
    <w:rsid w:val="005E5D27"/>
    <w:rsid w:val="005E651F"/>
    <w:rsid w:val="005E684D"/>
    <w:rsid w:val="005E6FFE"/>
    <w:rsid w:val="005E7B72"/>
    <w:rsid w:val="005F055F"/>
    <w:rsid w:val="005F1068"/>
    <w:rsid w:val="005F1A1F"/>
    <w:rsid w:val="005F1ABF"/>
    <w:rsid w:val="005F1F52"/>
    <w:rsid w:val="005F22DC"/>
    <w:rsid w:val="005F24C9"/>
    <w:rsid w:val="005F2BAE"/>
    <w:rsid w:val="005F31AC"/>
    <w:rsid w:val="005F3255"/>
    <w:rsid w:val="005F37CD"/>
    <w:rsid w:val="005F37CE"/>
    <w:rsid w:val="005F3D0B"/>
    <w:rsid w:val="005F43B2"/>
    <w:rsid w:val="005F49BF"/>
    <w:rsid w:val="005F4BFF"/>
    <w:rsid w:val="005F4D34"/>
    <w:rsid w:val="005F4E37"/>
    <w:rsid w:val="005F4F24"/>
    <w:rsid w:val="005F4F50"/>
    <w:rsid w:val="005F516D"/>
    <w:rsid w:val="005F5178"/>
    <w:rsid w:val="005F544E"/>
    <w:rsid w:val="005F6C95"/>
    <w:rsid w:val="005F71F3"/>
    <w:rsid w:val="005F7D13"/>
    <w:rsid w:val="005F7F36"/>
    <w:rsid w:val="005F7FA7"/>
    <w:rsid w:val="00600010"/>
    <w:rsid w:val="00600649"/>
    <w:rsid w:val="00600A3C"/>
    <w:rsid w:val="00600C46"/>
    <w:rsid w:val="00600D1E"/>
    <w:rsid w:val="0060145C"/>
    <w:rsid w:val="00601864"/>
    <w:rsid w:val="00601D98"/>
    <w:rsid w:val="00602CA8"/>
    <w:rsid w:val="006030F1"/>
    <w:rsid w:val="00603272"/>
    <w:rsid w:val="006035FF"/>
    <w:rsid w:val="0060396B"/>
    <w:rsid w:val="00603A3A"/>
    <w:rsid w:val="00603A87"/>
    <w:rsid w:val="00603CB8"/>
    <w:rsid w:val="00603DE3"/>
    <w:rsid w:val="00604115"/>
    <w:rsid w:val="00604289"/>
    <w:rsid w:val="00604479"/>
    <w:rsid w:val="006048C6"/>
    <w:rsid w:val="00604EA9"/>
    <w:rsid w:val="00605517"/>
    <w:rsid w:val="006056B8"/>
    <w:rsid w:val="006057C5"/>
    <w:rsid w:val="00605AAA"/>
    <w:rsid w:val="00605ABB"/>
    <w:rsid w:val="00605D91"/>
    <w:rsid w:val="0060666A"/>
    <w:rsid w:val="00606ED4"/>
    <w:rsid w:val="00606F8F"/>
    <w:rsid w:val="0060709B"/>
    <w:rsid w:val="006070DC"/>
    <w:rsid w:val="00607752"/>
    <w:rsid w:val="006077F7"/>
    <w:rsid w:val="00607B11"/>
    <w:rsid w:val="00607F40"/>
    <w:rsid w:val="00607F9A"/>
    <w:rsid w:val="0061034E"/>
    <w:rsid w:val="00610A1A"/>
    <w:rsid w:val="00610A9C"/>
    <w:rsid w:val="00610DDF"/>
    <w:rsid w:val="00610FAD"/>
    <w:rsid w:val="00611698"/>
    <w:rsid w:val="00611892"/>
    <w:rsid w:val="006118F1"/>
    <w:rsid w:val="00611E9B"/>
    <w:rsid w:val="006123B1"/>
    <w:rsid w:val="0061245C"/>
    <w:rsid w:val="006125AF"/>
    <w:rsid w:val="006126E7"/>
    <w:rsid w:val="00612741"/>
    <w:rsid w:val="00612846"/>
    <w:rsid w:val="00612954"/>
    <w:rsid w:val="006133AF"/>
    <w:rsid w:val="006136DF"/>
    <w:rsid w:val="00613718"/>
    <w:rsid w:val="0061388E"/>
    <w:rsid w:val="00613E4B"/>
    <w:rsid w:val="00613F28"/>
    <w:rsid w:val="00615805"/>
    <w:rsid w:val="00615B3B"/>
    <w:rsid w:val="00615F95"/>
    <w:rsid w:val="006160EA"/>
    <w:rsid w:val="00616709"/>
    <w:rsid w:val="00616E1D"/>
    <w:rsid w:val="00617105"/>
    <w:rsid w:val="0061741C"/>
    <w:rsid w:val="0061743D"/>
    <w:rsid w:val="00617AB3"/>
    <w:rsid w:val="00617F32"/>
    <w:rsid w:val="00617FF4"/>
    <w:rsid w:val="0062003E"/>
    <w:rsid w:val="00620692"/>
    <w:rsid w:val="00620D11"/>
    <w:rsid w:val="00620DC2"/>
    <w:rsid w:val="00620E87"/>
    <w:rsid w:val="00621456"/>
    <w:rsid w:val="00621CC6"/>
    <w:rsid w:val="0062255B"/>
    <w:rsid w:val="006226F8"/>
    <w:rsid w:val="00622825"/>
    <w:rsid w:val="006228B8"/>
    <w:rsid w:val="006228C6"/>
    <w:rsid w:val="00622A8D"/>
    <w:rsid w:val="00622CC9"/>
    <w:rsid w:val="00622DCE"/>
    <w:rsid w:val="00623346"/>
    <w:rsid w:val="00623539"/>
    <w:rsid w:val="00623758"/>
    <w:rsid w:val="006239B5"/>
    <w:rsid w:val="00623CE3"/>
    <w:rsid w:val="00623FCD"/>
    <w:rsid w:val="00624177"/>
    <w:rsid w:val="0062485F"/>
    <w:rsid w:val="00624C2A"/>
    <w:rsid w:val="00624FAB"/>
    <w:rsid w:val="006250EB"/>
    <w:rsid w:val="006252FA"/>
    <w:rsid w:val="00625789"/>
    <w:rsid w:val="0062597B"/>
    <w:rsid w:val="00626AA2"/>
    <w:rsid w:val="00626DEA"/>
    <w:rsid w:val="00627607"/>
    <w:rsid w:val="0062770A"/>
    <w:rsid w:val="00627A2E"/>
    <w:rsid w:val="0063017C"/>
    <w:rsid w:val="006307C7"/>
    <w:rsid w:val="006309D7"/>
    <w:rsid w:val="00630DD5"/>
    <w:rsid w:val="00630E4C"/>
    <w:rsid w:val="00630E8B"/>
    <w:rsid w:val="00630F31"/>
    <w:rsid w:val="00630F77"/>
    <w:rsid w:val="00631033"/>
    <w:rsid w:val="00631387"/>
    <w:rsid w:val="006314D0"/>
    <w:rsid w:val="006316BD"/>
    <w:rsid w:val="006325DE"/>
    <w:rsid w:val="00632A86"/>
    <w:rsid w:val="00632DFE"/>
    <w:rsid w:val="006330C0"/>
    <w:rsid w:val="00633FA3"/>
    <w:rsid w:val="006340A7"/>
    <w:rsid w:val="00634632"/>
    <w:rsid w:val="006347D3"/>
    <w:rsid w:val="00634E17"/>
    <w:rsid w:val="00635419"/>
    <w:rsid w:val="006364D1"/>
    <w:rsid w:val="00636E11"/>
    <w:rsid w:val="006370DB"/>
    <w:rsid w:val="006371EE"/>
    <w:rsid w:val="006373D0"/>
    <w:rsid w:val="00637716"/>
    <w:rsid w:val="00640642"/>
    <w:rsid w:val="006408E4"/>
    <w:rsid w:val="00640CEB"/>
    <w:rsid w:val="00640D18"/>
    <w:rsid w:val="00640D6D"/>
    <w:rsid w:val="00641825"/>
    <w:rsid w:val="006418F6"/>
    <w:rsid w:val="00641ACA"/>
    <w:rsid w:val="00641E79"/>
    <w:rsid w:val="00642D60"/>
    <w:rsid w:val="00642E9D"/>
    <w:rsid w:val="00643096"/>
    <w:rsid w:val="00643234"/>
    <w:rsid w:val="00643524"/>
    <w:rsid w:val="00643571"/>
    <w:rsid w:val="00644CEB"/>
    <w:rsid w:val="00644D00"/>
    <w:rsid w:val="006450F6"/>
    <w:rsid w:val="006453BB"/>
    <w:rsid w:val="00645646"/>
    <w:rsid w:val="00645A49"/>
    <w:rsid w:val="00646153"/>
    <w:rsid w:val="006464BA"/>
    <w:rsid w:val="006470A2"/>
    <w:rsid w:val="0064759F"/>
    <w:rsid w:val="00647794"/>
    <w:rsid w:val="006477AF"/>
    <w:rsid w:val="00647943"/>
    <w:rsid w:val="00647DBB"/>
    <w:rsid w:val="00650A65"/>
    <w:rsid w:val="00650D68"/>
    <w:rsid w:val="00651501"/>
    <w:rsid w:val="006526F6"/>
    <w:rsid w:val="006528E0"/>
    <w:rsid w:val="00652BE6"/>
    <w:rsid w:val="00653023"/>
    <w:rsid w:val="006532D8"/>
    <w:rsid w:val="0065333F"/>
    <w:rsid w:val="006534AB"/>
    <w:rsid w:val="00653A8E"/>
    <w:rsid w:val="00653EEC"/>
    <w:rsid w:val="00653FFE"/>
    <w:rsid w:val="00654526"/>
    <w:rsid w:val="00654C7D"/>
    <w:rsid w:val="00654E60"/>
    <w:rsid w:val="00654F84"/>
    <w:rsid w:val="00654F99"/>
    <w:rsid w:val="00654FEA"/>
    <w:rsid w:val="0065539A"/>
    <w:rsid w:val="006553D1"/>
    <w:rsid w:val="00655D9A"/>
    <w:rsid w:val="00655F7F"/>
    <w:rsid w:val="006571D0"/>
    <w:rsid w:val="00657560"/>
    <w:rsid w:val="00657679"/>
    <w:rsid w:val="00657AEA"/>
    <w:rsid w:val="00660039"/>
    <w:rsid w:val="00660218"/>
    <w:rsid w:val="00660535"/>
    <w:rsid w:val="0066056D"/>
    <w:rsid w:val="00660A69"/>
    <w:rsid w:val="00660D80"/>
    <w:rsid w:val="00661594"/>
    <w:rsid w:val="006618CB"/>
    <w:rsid w:val="00662134"/>
    <w:rsid w:val="0066274A"/>
    <w:rsid w:val="00662D14"/>
    <w:rsid w:val="00663866"/>
    <w:rsid w:val="00663A74"/>
    <w:rsid w:val="00663CDC"/>
    <w:rsid w:val="00663F87"/>
    <w:rsid w:val="006642F2"/>
    <w:rsid w:val="00664627"/>
    <w:rsid w:val="006650AD"/>
    <w:rsid w:val="006653D3"/>
    <w:rsid w:val="0066552B"/>
    <w:rsid w:val="006660AA"/>
    <w:rsid w:val="00666162"/>
    <w:rsid w:val="006664F0"/>
    <w:rsid w:val="006668B7"/>
    <w:rsid w:val="00666CD9"/>
    <w:rsid w:val="0066703B"/>
    <w:rsid w:val="0066730F"/>
    <w:rsid w:val="00667321"/>
    <w:rsid w:val="00667A76"/>
    <w:rsid w:val="00667BAD"/>
    <w:rsid w:val="006700F8"/>
    <w:rsid w:val="0067012E"/>
    <w:rsid w:val="006705ED"/>
    <w:rsid w:val="00671552"/>
    <w:rsid w:val="006717DF"/>
    <w:rsid w:val="00671ECD"/>
    <w:rsid w:val="0067240E"/>
    <w:rsid w:val="006728B3"/>
    <w:rsid w:val="00672B10"/>
    <w:rsid w:val="00672F51"/>
    <w:rsid w:val="00672F72"/>
    <w:rsid w:val="00673112"/>
    <w:rsid w:val="00673907"/>
    <w:rsid w:val="00673BDF"/>
    <w:rsid w:val="00675433"/>
    <w:rsid w:val="0067576B"/>
    <w:rsid w:val="00675D8D"/>
    <w:rsid w:val="00676083"/>
    <w:rsid w:val="00676667"/>
    <w:rsid w:val="006778EB"/>
    <w:rsid w:val="00677EC2"/>
    <w:rsid w:val="00677F00"/>
    <w:rsid w:val="00680AB0"/>
    <w:rsid w:val="00680B40"/>
    <w:rsid w:val="00680CA2"/>
    <w:rsid w:val="00681041"/>
    <w:rsid w:val="006815FF"/>
    <w:rsid w:val="0068169B"/>
    <w:rsid w:val="00681A5C"/>
    <w:rsid w:val="00681D0A"/>
    <w:rsid w:val="00682845"/>
    <w:rsid w:val="00682889"/>
    <w:rsid w:val="00682E3A"/>
    <w:rsid w:val="006831B8"/>
    <w:rsid w:val="006837D2"/>
    <w:rsid w:val="00683AC0"/>
    <w:rsid w:val="006840A4"/>
    <w:rsid w:val="0068424E"/>
    <w:rsid w:val="00684329"/>
    <w:rsid w:val="0068434D"/>
    <w:rsid w:val="0068457C"/>
    <w:rsid w:val="0068468D"/>
    <w:rsid w:val="00684724"/>
    <w:rsid w:val="00684786"/>
    <w:rsid w:val="00684821"/>
    <w:rsid w:val="006849DC"/>
    <w:rsid w:val="00684B86"/>
    <w:rsid w:val="00685015"/>
    <w:rsid w:val="006855F8"/>
    <w:rsid w:val="00685E30"/>
    <w:rsid w:val="00686AA0"/>
    <w:rsid w:val="00686E64"/>
    <w:rsid w:val="00686EA1"/>
    <w:rsid w:val="00687134"/>
    <w:rsid w:val="0068731F"/>
    <w:rsid w:val="006877E9"/>
    <w:rsid w:val="006878C2"/>
    <w:rsid w:val="00687BE4"/>
    <w:rsid w:val="00687DF2"/>
    <w:rsid w:val="00687EF9"/>
    <w:rsid w:val="00690335"/>
    <w:rsid w:val="006905C3"/>
    <w:rsid w:val="006906AD"/>
    <w:rsid w:val="006907CC"/>
    <w:rsid w:val="006907F0"/>
    <w:rsid w:val="00690A27"/>
    <w:rsid w:val="006917DD"/>
    <w:rsid w:val="00691871"/>
    <w:rsid w:val="00691B16"/>
    <w:rsid w:val="006920B8"/>
    <w:rsid w:val="00692131"/>
    <w:rsid w:val="00692611"/>
    <w:rsid w:val="00692803"/>
    <w:rsid w:val="00692913"/>
    <w:rsid w:val="00692A7B"/>
    <w:rsid w:val="00692FE3"/>
    <w:rsid w:val="0069333F"/>
    <w:rsid w:val="00693507"/>
    <w:rsid w:val="006939E1"/>
    <w:rsid w:val="00693AA2"/>
    <w:rsid w:val="0069469B"/>
    <w:rsid w:val="0069477E"/>
    <w:rsid w:val="00694EE5"/>
    <w:rsid w:val="006950BC"/>
    <w:rsid w:val="006953D3"/>
    <w:rsid w:val="0069553E"/>
    <w:rsid w:val="006960A2"/>
    <w:rsid w:val="00696A77"/>
    <w:rsid w:val="00696AF8"/>
    <w:rsid w:val="00696FE5"/>
    <w:rsid w:val="00697334"/>
    <w:rsid w:val="0069733B"/>
    <w:rsid w:val="0069744D"/>
    <w:rsid w:val="00697B87"/>
    <w:rsid w:val="00697D45"/>
    <w:rsid w:val="006A0205"/>
    <w:rsid w:val="006A025B"/>
    <w:rsid w:val="006A02BD"/>
    <w:rsid w:val="006A0794"/>
    <w:rsid w:val="006A0946"/>
    <w:rsid w:val="006A100F"/>
    <w:rsid w:val="006A10C5"/>
    <w:rsid w:val="006A123D"/>
    <w:rsid w:val="006A1259"/>
    <w:rsid w:val="006A127A"/>
    <w:rsid w:val="006A13EB"/>
    <w:rsid w:val="006A1806"/>
    <w:rsid w:val="006A1B9F"/>
    <w:rsid w:val="006A1D64"/>
    <w:rsid w:val="006A1DF6"/>
    <w:rsid w:val="006A2289"/>
    <w:rsid w:val="006A28CE"/>
    <w:rsid w:val="006A2FCA"/>
    <w:rsid w:val="006A33F7"/>
    <w:rsid w:val="006A35ED"/>
    <w:rsid w:val="006A4E22"/>
    <w:rsid w:val="006A5582"/>
    <w:rsid w:val="006A56A5"/>
    <w:rsid w:val="006A5D08"/>
    <w:rsid w:val="006A60F3"/>
    <w:rsid w:val="006A6148"/>
    <w:rsid w:val="006A61A9"/>
    <w:rsid w:val="006A6745"/>
    <w:rsid w:val="006A68DC"/>
    <w:rsid w:val="006A6D18"/>
    <w:rsid w:val="006A730E"/>
    <w:rsid w:val="006A75FC"/>
    <w:rsid w:val="006A77D4"/>
    <w:rsid w:val="006A7CEB"/>
    <w:rsid w:val="006A7D00"/>
    <w:rsid w:val="006B0497"/>
    <w:rsid w:val="006B06D6"/>
    <w:rsid w:val="006B0814"/>
    <w:rsid w:val="006B11B2"/>
    <w:rsid w:val="006B20C6"/>
    <w:rsid w:val="006B225D"/>
    <w:rsid w:val="006B238D"/>
    <w:rsid w:val="006B2A34"/>
    <w:rsid w:val="006B31E0"/>
    <w:rsid w:val="006B3411"/>
    <w:rsid w:val="006B35C5"/>
    <w:rsid w:val="006B3B45"/>
    <w:rsid w:val="006B3B85"/>
    <w:rsid w:val="006B4110"/>
    <w:rsid w:val="006B427B"/>
    <w:rsid w:val="006B45EE"/>
    <w:rsid w:val="006B4675"/>
    <w:rsid w:val="006B4B10"/>
    <w:rsid w:val="006B4DA8"/>
    <w:rsid w:val="006B510B"/>
    <w:rsid w:val="006B5457"/>
    <w:rsid w:val="006B5CC9"/>
    <w:rsid w:val="006B5F31"/>
    <w:rsid w:val="006B63DC"/>
    <w:rsid w:val="006B647C"/>
    <w:rsid w:val="006B6668"/>
    <w:rsid w:val="006B66C3"/>
    <w:rsid w:val="006B6837"/>
    <w:rsid w:val="006B6DAD"/>
    <w:rsid w:val="006B7D57"/>
    <w:rsid w:val="006C00F1"/>
    <w:rsid w:val="006C0312"/>
    <w:rsid w:val="006C0377"/>
    <w:rsid w:val="006C03FF"/>
    <w:rsid w:val="006C0C84"/>
    <w:rsid w:val="006C1079"/>
    <w:rsid w:val="006C10EC"/>
    <w:rsid w:val="006C131D"/>
    <w:rsid w:val="006C1928"/>
    <w:rsid w:val="006C1CFC"/>
    <w:rsid w:val="006C1E9A"/>
    <w:rsid w:val="006C1F55"/>
    <w:rsid w:val="006C2225"/>
    <w:rsid w:val="006C2401"/>
    <w:rsid w:val="006C244C"/>
    <w:rsid w:val="006C2876"/>
    <w:rsid w:val="006C291E"/>
    <w:rsid w:val="006C31DD"/>
    <w:rsid w:val="006C3A8F"/>
    <w:rsid w:val="006C4304"/>
    <w:rsid w:val="006C440B"/>
    <w:rsid w:val="006C4729"/>
    <w:rsid w:val="006C4810"/>
    <w:rsid w:val="006C4990"/>
    <w:rsid w:val="006C49A1"/>
    <w:rsid w:val="006C51EC"/>
    <w:rsid w:val="006C55C6"/>
    <w:rsid w:val="006C5B40"/>
    <w:rsid w:val="006C6A11"/>
    <w:rsid w:val="006C6ADE"/>
    <w:rsid w:val="006C6F9F"/>
    <w:rsid w:val="006C7467"/>
    <w:rsid w:val="006C774C"/>
    <w:rsid w:val="006C7AB1"/>
    <w:rsid w:val="006C7AF2"/>
    <w:rsid w:val="006D0216"/>
    <w:rsid w:val="006D038A"/>
    <w:rsid w:val="006D0575"/>
    <w:rsid w:val="006D0786"/>
    <w:rsid w:val="006D0855"/>
    <w:rsid w:val="006D0D7C"/>
    <w:rsid w:val="006D0FBF"/>
    <w:rsid w:val="006D1161"/>
    <w:rsid w:val="006D1281"/>
    <w:rsid w:val="006D15FB"/>
    <w:rsid w:val="006D176F"/>
    <w:rsid w:val="006D1AB2"/>
    <w:rsid w:val="006D1DD6"/>
    <w:rsid w:val="006D1DED"/>
    <w:rsid w:val="006D1F8B"/>
    <w:rsid w:val="006D2DC7"/>
    <w:rsid w:val="006D2E10"/>
    <w:rsid w:val="006D3011"/>
    <w:rsid w:val="006D31C9"/>
    <w:rsid w:val="006D3D6A"/>
    <w:rsid w:val="006D4807"/>
    <w:rsid w:val="006D4A6C"/>
    <w:rsid w:val="006D4ACC"/>
    <w:rsid w:val="006D53EE"/>
    <w:rsid w:val="006D569A"/>
    <w:rsid w:val="006D5AB0"/>
    <w:rsid w:val="006D6029"/>
    <w:rsid w:val="006D6097"/>
    <w:rsid w:val="006D6BE4"/>
    <w:rsid w:val="006D6D60"/>
    <w:rsid w:val="006D7857"/>
    <w:rsid w:val="006E0DD8"/>
    <w:rsid w:val="006E0FC8"/>
    <w:rsid w:val="006E12AF"/>
    <w:rsid w:val="006E1633"/>
    <w:rsid w:val="006E178E"/>
    <w:rsid w:val="006E1855"/>
    <w:rsid w:val="006E1FC4"/>
    <w:rsid w:val="006E23C8"/>
    <w:rsid w:val="006E265B"/>
    <w:rsid w:val="006E2B45"/>
    <w:rsid w:val="006E2D9F"/>
    <w:rsid w:val="006E310C"/>
    <w:rsid w:val="006E3AAC"/>
    <w:rsid w:val="006E3B15"/>
    <w:rsid w:val="006E416B"/>
    <w:rsid w:val="006E42A3"/>
    <w:rsid w:val="006E435F"/>
    <w:rsid w:val="006E480F"/>
    <w:rsid w:val="006E48FE"/>
    <w:rsid w:val="006E4A90"/>
    <w:rsid w:val="006E4E69"/>
    <w:rsid w:val="006E508A"/>
    <w:rsid w:val="006E5A26"/>
    <w:rsid w:val="006E659A"/>
    <w:rsid w:val="006E66AA"/>
    <w:rsid w:val="006E6FF2"/>
    <w:rsid w:val="006E7044"/>
    <w:rsid w:val="006E75C9"/>
    <w:rsid w:val="006E7AAB"/>
    <w:rsid w:val="006F000E"/>
    <w:rsid w:val="006F05C2"/>
    <w:rsid w:val="006F0786"/>
    <w:rsid w:val="006F0A12"/>
    <w:rsid w:val="006F0D99"/>
    <w:rsid w:val="006F1BC2"/>
    <w:rsid w:val="006F1F64"/>
    <w:rsid w:val="006F2126"/>
    <w:rsid w:val="006F3117"/>
    <w:rsid w:val="006F31E8"/>
    <w:rsid w:val="006F38F5"/>
    <w:rsid w:val="006F3BC3"/>
    <w:rsid w:val="006F3D41"/>
    <w:rsid w:val="006F4038"/>
    <w:rsid w:val="006F408F"/>
    <w:rsid w:val="006F4C7D"/>
    <w:rsid w:val="006F5076"/>
    <w:rsid w:val="006F55A2"/>
    <w:rsid w:val="006F5D65"/>
    <w:rsid w:val="006F66D7"/>
    <w:rsid w:val="006F6B1D"/>
    <w:rsid w:val="006F6C3A"/>
    <w:rsid w:val="006F6CF9"/>
    <w:rsid w:val="006F6FE9"/>
    <w:rsid w:val="006F76D7"/>
    <w:rsid w:val="006F7E67"/>
    <w:rsid w:val="006F7FFC"/>
    <w:rsid w:val="00700AA2"/>
    <w:rsid w:val="00700B0A"/>
    <w:rsid w:val="00700B89"/>
    <w:rsid w:val="00700BAE"/>
    <w:rsid w:val="00700FA4"/>
    <w:rsid w:val="00700FF5"/>
    <w:rsid w:val="007017EC"/>
    <w:rsid w:val="00701D1A"/>
    <w:rsid w:val="00701E47"/>
    <w:rsid w:val="007022E2"/>
    <w:rsid w:val="0070232B"/>
    <w:rsid w:val="007028DE"/>
    <w:rsid w:val="0070294A"/>
    <w:rsid w:val="007030D9"/>
    <w:rsid w:val="00703153"/>
    <w:rsid w:val="00703369"/>
    <w:rsid w:val="0070342E"/>
    <w:rsid w:val="007034AD"/>
    <w:rsid w:val="00703C0B"/>
    <w:rsid w:val="00704591"/>
    <w:rsid w:val="00704CD3"/>
    <w:rsid w:val="007057DE"/>
    <w:rsid w:val="00705B07"/>
    <w:rsid w:val="00705B28"/>
    <w:rsid w:val="00705D4E"/>
    <w:rsid w:val="00706889"/>
    <w:rsid w:val="0070699B"/>
    <w:rsid w:val="00706E63"/>
    <w:rsid w:val="00706EAA"/>
    <w:rsid w:val="00707031"/>
    <w:rsid w:val="00707A01"/>
    <w:rsid w:val="00707CEC"/>
    <w:rsid w:val="00707D40"/>
    <w:rsid w:val="00707F15"/>
    <w:rsid w:val="00707F69"/>
    <w:rsid w:val="007104DD"/>
    <w:rsid w:val="0071056F"/>
    <w:rsid w:val="007107A0"/>
    <w:rsid w:val="00710B50"/>
    <w:rsid w:val="00710ED2"/>
    <w:rsid w:val="007113CF"/>
    <w:rsid w:val="00711476"/>
    <w:rsid w:val="00711547"/>
    <w:rsid w:val="00711790"/>
    <w:rsid w:val="007117F5"/>
    <w:rsid w:val="0071224C"/>
    <w:rsid w:val="007122DE"/>
    <w:rsid w:val="00712447"/>
    <w:rsid w:val="00712587"/>
    <w:rsid w:val="00712C2E"/>
    <w:rsid w:val="00712E95"/>
    <w:rsid w:val="007131AE"/>
    <w:rsid w:val="007131E9"/>
    <w:rsid w:val="00713289"/>
    <w:rsid w:val="00713422"/>
    <w:rsid w:val="0071405C"/>
    <w:rsid w:val="00714C06"/>
    <w:rsid w:val="00714EB0"/>
    <w:rsid w:val="007152AA"/>
    <w:rsid w:val="00715C4F"/>
    <w:rsid w:val="00716970"/>
    <w:rsid w:val="00716EDB"/>
    <w:rsid w:val="0071763A"/>
    <w:rsid w:val="00717BAA"/>
    <w:rsid w:val="00717D47"/>
    <w:rsid w:val="00717DBD"/>
    <w:rsid w:val="0072024D"/>
    <w:rsid w:val="00720565"/>
    <w:rsid w:val="00720627"/>
    <w:rsid w:val="00720904"/>
    <w:rsid w:val="007219C2"/>
    <w:rsid w:val="00721C53"/>
    <w:rsid w:val="00721DD7"/>
    <w:rsid w:val="00721F5C"/>
    <w:rsid w:val="0072211F"/>
    <w:rsid w:val="00722893"/>
    <w:rsid w:val="00722E13"/>
    <w:rsid w:val="007230FF"/>
    <w:rsid w:val="0072335F"/>
    <w:rsid w:val="00723B8A"/>
    <w:rsid w:val="007240DC"/>
    <w:rsid w:val="007243BE"/>
    <w:rsid w:val="00724F67"/>
    <w:rsid w:val="00725F22"/>
    <w:rsid w:val="007261A4"/>
    <w:rsid w:val="0072636D"/>
    <w:rsid w:val="0072636F"/>
    <w:rsid w:val="00726CD7"/>
    <w:rsid w:val="007270DE"/>
    <w:rsid w:val="007272EF"/>
    <w:rsid w:val="00727564"/>
    <w:rsid w:val="0072787F"/>
    <w:rsid w:val="00727ACF"/>
    <w:rsid w:val="00730125"/>
    <w:rsid w:val="007308FC"/>
    <w:rsid w:val="00730FF5"/>
    <w:rsid w:val="007313F9"/>
    <w:rsid w:val="007314EB"/>
    <w:rsid w:val="007318D0"/>
    <w:rsid w:val="00731FAD"/>
    <w:rsid w:val="007327F9"/>
    <w:rsid w:val="007329E5"/>
    <w:rsid w:val="00732BD1"/>
    <w:rsid w:val="00732EB8"/>
    <w:rsid w:val="007334BF"/>
    <w:rsid w:val="007339F4"/>
    <w:rsid w:val="00733AD9"/>
    <w:rsid w:val="00733C5D"/>
    <w:rsid w:val="00734C78"/>
    <w:rsid w:val="00734FB7"/>
    <w:rsid w:val="007350B0"/>
    <w:rsid w:val="00735570"/>
    <w:rsid w:val="00735F22"/>
    <w:rsid w:val="00736710"/>
    <w:rsid w:val="00736E36"/>
    <w:rsid w:val="00737133"/>
    <w:rsid w:val="0073738D"/>
    <w:rsid w:val="00737400"/>
    <w:rsid w:val="00737A92"/>
    <w:rsid w:val="0074004E"/>
    <w:rsid w:val="00740498"/>
    <w:rsid w:val="007412C7"/>
    <w:rsid w:val="0074143B"/>
    <w:rsid w:val="007414BD"/>
    <w:rsid w:val="00741992"/>
    <w:rsid w:val="00741B45"/>
    <w:rsid w:val="00742803"/>
    <w:rsid w:val="00742D45"/>
    <w:rsid w:val="00742EFD"/>
    <w:rsid w:val="0074309C"/>
    <w:rsid w:val="007432A1"/>
    <w:rsid w:val="0074338B"/>
    <w:rsid w:val="007434D7"/>
    <w:rsid w:val="00743E12"/>
    <w:rsid w:val="00744278"/>
    <w:rsid w:val="007443B7"/>
    <w:rsid w:val="0074491A"/>
    <w:rsid w:val="00744C3E"/>
    <w:rsid w:val="00744F44"/>
    <w:rsid w:val="00744F66"/>
    <w:rsid w:val="00744FAA"/>
    <w:rsid w:val="007452A8"/>
    <w:rsid w:val="0074552A"/>
    <w:rsid w:val="007455DE"/>
    <w:rsid w:val="007455F0"/>
    <w:rsid w:val="007466FE"/>
    <w:rsid w:val="00746DE0"/>
    <w:rsid w:val="00746F60"/>
    <w:rsid w:val="007470EE"/>
    <w:rsid w:val="007503DC"/>
    <w:rsid w:val="0075090B"/>
    <w:rsid w:val="00750A2C"/>
    <w:rsid w:val="00750BC5"/>
    <w:rsid w:val="007513F7"/>
    <w:rsid w:val="007518AA"/>
    <w:rsid w:val="00751A45"/>
    <w:rsid w:val="007528DA"/>
    <w:rsid w:val="00752961"/>
    <w:rsid w:val="00753508"/>
    <w:rsid w:val="007538E2"/>
    <w:rsid w:val="00753FD2"/>
    <w:rsid w:val="00754FF1"/>
    <w:rsid w:val="00755132"/>
    <w:rsid w:val="00755355"/>
    <w:rsid w:val="00755B4D"/>
    <w:rsid w:val="00755DF9"/>
    <w:rsid w:val="00756F31"/>
    <w:rsid w:val="00756F67"/>
    <w:rsid w:val="00757168"/>
    <w:rsid w:val="0075784D"/>
    <w:rsid w:val="00757853"/>
    <w:rsid w:val="007578B3"/>
    <w:rsid w:val="00757C92"/>
    <w:rsid w:val="0076052D"/>
    <w:rsid w:val="0076092F"/>
    <w:rsid w:val="00761446"/>
    <w:rsid w:val="00761562"/>
    <w:rsid w:val="00761A69"/>
    <w:rsid w:val="00761B1D"/>
    <w:rsid w:val="00762168"/>
    <w:rsid w:val="007626FE"/>
    <w:rsid w:val="00762999"/>
    <w:rsid w:val="00762A88"/>
    <w:rsid w:val="00762CE7"/>
    <w:rsid w:val="00763A03"/>
    <w:rsid w:val="00763FFF"/>
    <w:rsid w:val="007645C8"/>
    <w:rsid w:val="00764862"/>
    <w:rsid w:val="00765047"/>
    <w:rsid w:val="00765512"/>
    <w:rsid w:val="00765629"/>
    <w:rsid w:val="00765E35"/>
    <w:rsid w:val="00765F64"/>
    <w:rsid w:val="00766A01"/>
    <w:rsid w:val="00766C35"/>
    <w:rsid w:val="00766DC3"/>
    <w:rsid w:val="0076704A"/>
    <w:rsid w:val="00767210"/>
    <w:rsid w:val="0076754A"/>
    <w:rsid w:val="007676F8"/>
    <w:rsid w:val="00767B66"/>
    <w:rsid w:val="00767D96"/>
    <w:rsid w:val="00767E14"/>
    <w:rsid w:val="00767E2C"/>
    <w:rsid w:val="00770194"/>
    <w:rsid w:val="007705A0"/>
    <w:rsid w:val="007708D6"/>
    <w:rsid w:val="00770BBA"/>
    <w:rsid w:val="00770DB4"/>
    <w:rsid w:val="00770EC0"/>
    <w:rsid w:val="00771140"/>
    <w:rsid w:val="0077123D"/>
    <w:rsid w:val="0077149D"/>
    <w:rsid w:val="00771773"/>
    <w:rsid w:val="00771F07"/>
    <w:rsid w:val="007721C4"/>
    <w:rsid w:val="00772657"/>
    <w:rsid w:val="00772D2E"/>
    <w:rsid w:val="0077334C"/>
    <w:rsid w:val="007742A9"/>
    <w:rsid w:val="007743C7"/>
    <w:rsid w:val="007748EA"/>
    <w:rsid w:val="00774A93"/>
    <w:rsid w:val="00774AD2"/>
    <w:rsid w:val="00774ADF"/>
    <w:rsid w:val="00775246"/>
    <w:rsid w:val="0077545E"/>
    <w:rsid w:val="007756C8"/>
    <w:rsid w:val="007759C7"/>
    <w:rsid w:val="00775BEC"/>
    <w:rsid w:val="00775D91"/>
    <w:rsid w:val="00775F58"/>
    <w:rsid w:val="00776297"/>
    <w:rsid w:val="007765A7"/>
    <w:rsid w:val="007768D3"/>
    <w:rsid w:val="00776F81"/>
    <w:rsid w:val="00777283"/>
    <w:rsid w:val="00777320"/>
    <w:rsid w:val="00777DA6"/>
    <w:rsid w:val="007800C5"/>
    <w:rsid w:val="0078083D"/>
    <w:rsid w:val="00780DEB"/>
    <w:rsid w:val="00780EF5"/>
    <w:rsid w:val="0078114D"/>
    <w:rsid w:val="00781151"/>
    <w:rsid w:val="007812C1"/>
    <w:rsid w:val="00781EF6"/>
    <w:rsid w:val="0078206F"/>
    <w:rsid w:val="00782168"/>
    <w:rsid w:val="00782187"/>
    <w:rsid w:val="007827E1"/>
    <w:rsid w:val="00782AC0"/>
    <w:rsid w:val="00782B52"/>
    <w:rsid w:val="0078384D"/>
    <w:rsid w:val="00783945"/>
    <w:rsid w:val="00783955"/>
    <w:rsid w:val="00783D17"/>
    <w:rsid w:val="00784129"/>
    <w:rsid w:val="00784986"/>
    <w:rsid w:val="00784A87"/>
    <w:rsid w:val="0078513A"/>
    <w:rsid w:val="00785C93"/>
    <w:rsid w:val="00785DF5"/>
    <w:rsid w:val="00786198"/>
    <w:rsid w:val="007866CC"/>
    <w:rsid w:val="00786F1B"/>
    <w:rsid w:val="0078705B"/>
    <w:rsid w:val="007878E0"/>
    <w:rsid w:val="00787EE8"/>
    <w:rsid w:val="00790360"/>
    <w:rsid w:val="007907D8"/>
    <w:rsid w:val="00790A2F"/>
    <w:rsid w:val="00791433"/>
    <w:rsid w:val="00791529"/>
    <w:rsid w:val="00791BAC"/>
    <w:rsid w:val="00791DE4"/>
    <w:rsid w:val="00791FF0"/>
    <w:rsid w:val="0079204F"/>
    <w:rsid w:val="0079222A"/>
    <w:rsid w:val="0079226B"/>
    <w:rsid w:val="0079252C"/>
    <w:rsid w:val="007928BF"/>
    <w:rsid w:val="007929BD"/>
    <w:rsid w:val="00792F52"/>
    <w:rsid w:val="00792F80"/>
    <w:rsid w:val="0079358B"/>
    <w:rsid w:val="00793CF2"/>
    <w:rsid w:val="00793F79"/>
    <w:rsid w:val="007944EF"/>
    <w:rsid w:val="00794A94"/>
    <w:rsid w:val="00795519"/>
    <w:rsid w:val="007956DC"/>
    <w:rsid w:val="00795BD6"/>
    <w:rsid w:val="00795E5C"/>
    <w:rsid w:val="00796A2A"/>
    <w:rsid w:val="007974A2"/>
    <w:rsid w:val="00797591"/>
    <w:rsid w:val="00797EFD"/>
    <w:rsid w:val="007A0384"/>
    <w:rsid w:val="007A1152"/>
    <w:rsid w:val="007A1357"/>
    <w:rsid w:val="007A1B23"/>
    <w:rsid w:val="007A1FF1"/>
    <w:rsid w:val="007A2164"/>
    <w:rsid w:val="007A2182"/>
    <w:rsid w:val="007A2266"/>
    <w:rsid w:val="007A24D8"/>
    <w:rsid w:val="007A266F"/>
    <w:rsid w:val="007A2894"/>
    <w:rsid w:val="007A2938"/>
    <w:rsid w:val="007A299F"/>
    <w:rsid w:val="007A2A23"/>
    <w:rsid w:val="007A2C37"/>
    <w:rsid w:val="007A2EFC"/>
    <w:rsid w:val="007A355F"/>
    <w:rsid w:val="007A3865"/>
    <w:rsid w:val="007A38D2"/>
    <w:rsid w:val="007A3EC3"/>
    <w:rsid w:val="007A3FAF"/>
    <w:rsid w:val="007A402B"/>
    <w:rsid w:val="007A43AB"/>
    <w:rsid w:val="007A49A1"/>
    <w:rsid w:val="007A49C5"/>
    <w:rsid w:val="007A49E9"/>
    <w:rsid w:val="007A4A8B"/>
    <w:rsid w:val="007A4C34"/>
    <w:rsid w:val="007A4CE1"/>
    <w:rsid w:val="007A4DB6"/>
    <w:rsid w:val="007A4EBC"/>
    <w:rsid w:val="007A533C"/>
    <w:rsid w:val="007A5350"/>
    <w:rsid w:val="007A58C0"/>
    <w:rsid w:val="007A5939"/>
    <w:rsid w:val="007A5C59"/>
    <w:rsid w:val="007A5D1B"/>
    <w:rsid w:val="007A5DC5"/>
    <w:rsid w:val="007A634B"/>
    <w:rsid w:val="007A6615"/>
    <w:rsid w:val="007A676B"/>
    <w:rsid w:val="007A71E8"/>
    <w:rsid w:val="007A7258"/>
    <w:rsid w:val="007A7BFC"/>
    <w:rsid w:val="007A7D24"/>
    <w:rsid w:val="007A7DEA"/>
    <w:rsid w:val="007B07DC"/>
    <w:rsid w:val="007B0B6D"/>
    <w:rsid w:val="007B18A3"/>
    <w:rsid w:val="007B363B"/>
    <w:rsid w:val="007B36A3"/>
    <w:rsid w:val="007B3839"/>
    <w:rsid w:val="007B396A"/>
    <w:rsid w:val="007B3CE2"/>
    <w:rsid w:val="007B3F75"/>
    <w:rsid w:val="007B41DF"/>
    <w:rsid w:val="007B4843"/>
    <w:rsid w:val="007B4A34"/>
    <w:rsid w:val="007B4B00"/>
    <w:rsid w:val="007B56D6"/>
    <w:rsid w:val="007B58A6"/>
    <w:rsid w:val="007B59B6"/>
    <w:rsid w:val="007B5DD9"/>
    <w:rsid w:val="007B5F6F"/>
    <w:rsid w:val="007B63B7"/>
    <w:rsid w:val="007B6E09"/>
    <w:rsid w:val="007B6F34"/>
    <w:rsid w:val="007B72C6"/>
    <w:rsid w:val="007B745F"/>
    <w:rsid w:val="007B7930"/>
    <w:rsid w:val="007B7B4B"/>
    <w:rsid w:val="007B7CE1"/>
    <w:rsid w:val="007B7DDC"/>
    <w:rsid w:val="007B7E65"/>
    <w:rsid w:val="007B7F1B"/>
    <w:rsid w:val="007C0C46"/>
    <w:rsid w:val="007C0FBF"/>
    <w:rsid w:val="007C12E3"/>
    <w:rsid w:val="007C145A"/>
    <w:rsid w:val="007C1FD7"/>
    <w:rsid w:val="007C2102"/>
    <w:rsid w:val="007C229F"/>
    <w:rsid w:val="007C26DB"/>
    <w:rsid w:val="007C2916"/>
    <w:rsid w:val="007C2B1B"/>
    <w:rsid w:val="007C2CA9"/>
    <w:rsid w:val="007C2DAE"/>
    <w:rsid w:val="007C34D1"/>
    <w:rsid w:val="007C3695"/>
    <w:rsid w:val="007C3B44"/>
    <w:rsid w:val="007C3D2F"/>
    <w:rsid w:val="007C42A1"/>
    <w:rsid w:val="007C4317"/>
    <w:rsid w:val="007C469C"/>
    <w:rsid w:val="007C4B2C"/>
    <w:rsid w:val="007C4C06"/>
    <w:rsid w:val="007C4C68"/>
    <w:rsid w:val="007C5241"/>
    <w:rsid w:val="007C6208"/>
    <w:rsid w:val="007C62F4"/>
    <w:rsid w:val="007C6534"/>
    <w:rsid w:val="007C6650"/>
    <w:rsid w:val="007C6D9E"/>
    <w:rsid w:val="007C6EC1"/>
    <w:rsid w:val="007C7EC4"/>
    <w:rsid w:val="007C7F95"/>
    <w:rsid w:val="007C7FD8"/>
    <w:rsid w:val="007D0101"/>
    <w:rsid w:val="007D0171"/>
    <w:rsid w:val="007D0375"/>
    <w:rsid w:val="007D086F"/>
    <w:rsid w:val="007D0DB7"/>
    <w:rsid w:val="007D0FB7"/>
    <w:rsid w:val="007D1384"/>
    <w:rsid w:val="007D1931"/>
    <w:rsid w:val="007D24DF"/>
    <w:rsid w:val="007D2642"/>
    <w:rsid w:val="007D2972"/>
    <w:rsid w:val="007D2A97"/>
    <w:rsid w:val="007D2AE7"/>
    <w:rsid w:val="007D300D"/>
    <w:rsid w:val="007D340C"/>
    <w:rsid w:val="007D3556"/>
    <w:rsid w:val="007D3578"/>
    <w:rsid w:val="007D39DF"/>
    <w:rsid w:val="007D4042"/>
    <w:rsid w:val="007D4247"/>
    <w:rsid w:val="007D48F3"/>
    <w:rsid w:val="007D5046"/>
    <w:rsid w:val="007D50EE"/>
    <w:rsid w:val="007D52F1"/>
    <w:rsid w:val="007D6123"/>
    <w:rsid w:val="007D62B3"/>
    <w:rsid w:val="007D6A15"/>
    <w:rsid w:val="007D6CF3"/>
    <w:rsid w:val="007D72F2"/>
    <w:rsid w:val="007D7314"/>
    <w:rsid w:val="007D7675"/>
    <w:rsid w:val="007D78A7"/>
    <w:rsid w:val="007D7D41"/>
    <w:rsid w:val="007D7E5F"/>
    <w:rsid w:val="007E138B"/>
    <w:rsid w:val="007E1427"/>
    <w:rsid w:val="007E2002"/>
    <w:rsid w:val="007E2028"/>
    <w:rsid w:val="007E2105"/>
    <w:rsid w:val="007E2179"/>
    <w:rsid w:val="007E2C7A"/>
    <w:rsid w:val="007E31E0"/>
    <w:rsid w:val="007E3274"/>
    <w:rsid w:val="007E3E87"/>
    <w:rsid w:val="007E4357"/>
    <w:rsid w:val="007E4B0E"/>
    <w:rsid w:val="007E4EBF"/>
    <w:rsid w:val="007E4FA3"/>
    <w:rsid w:val="007E574B"/>
    <w:rsid w:val="007E575B"/>
    <w:rsid w:val="007E577D"/>
    <w:rsid w:val="007E584E"/>
    <w:rsid w:val="007E5F7B"/>
    <w:rsid w:val="007E6661"/>
    <w:rsid w:val="007E68B9"/>
    <w:rsid w:val="007E6A17"/>
    <w:rsid w:val="007E7216"/>
    <w:rsid w:val="007E7545"/>
    <w:rsid w:val="007E76B3"/>
    <w:rsid w:val="007E78CC"/>
    <w:rsid w:val="007E7EF7"/>
    <w:rsid w:val="007F0219"/>
    <w:rsid w:val="007F0904"/>
    <w:rsid w:val="007F0F46"/>
    <w:rsid w:val="007F11CC"/>
    <w:rsid w:val="007F1539"/>
    <w:rsid w:val="007F18B5"/>
    <w:rsid w:val="007F18F9"/>
    <w:rsid w:val="007F21CE"/>
    <w:rsid w:val="007F21F1"/>
    <w:rsid w:val="007F228D"/>
    <w:rsid w:val="007F2553"/>
    <w:rsid w:val="007F2624"/>
    <w:rsid w:val="007F2BA1"/>
    <w:rsid w:val="007F3B89"/>
    <w:rsid w:val="007F3B98"/>
    <w:rsid w:val="007F3D05"/>
    <w:rsid w:val="007F3D07"/>
    <w:rsid w:val="007F3F78"/>
    <w:rsid w:val="007F46C8"/>
    <w:rsid w:val="007F50F4"/>
    <w:rsid w:val="007F557F"/>
    <w:rsid w:val="007F5817"/>
    <w:rsid w:val="007F586D"/>
    <w:rsid w:val="007F5D69"/>
    <w:rsid w:val="007F5FB3"/>
    <w:rsid w:val="007F61D4"/>
    <w:rsid w:val="007F67A5"/>
    <w:rsid w:val="007F687C"/>
    <w:rsid w:val="007F6C4A"/>
    <w:rsid w:val="007F740A"/>
    <w:rsid w:val="007F78A0"/>
    <w:rsid w:val="007F78E6"/>
    <w:rsid w:val="007F7932"/>
    <w:rsid w:val="007F7D6A"/>
    <w:rsid w:val="00800390"/>
    <w:rsid w:val="008003C7"/>
    <w:rsid w:val="00800DF7"/>
    <w:rsid w:val="0080112D"/>
    <w:rsid w:val="0080127F"/>
    <w:rsid w:val="008012C6"/>
    <w:rsid w:val="00801ACE"/>
    <w:rsid w:val="00801ACF"/>
    <w:rsid w:val="00801C6E"/>
    <w:rsid w:val="00802171"/>
    <w:rsid w:val="008021CE"/>
    <w:rsid w:val="00802994"/>
    <w:rsid w:val="00802F37"/>
    <w:rsid w:val="008032F6"/>
    <w:rsid w:val="00803637"/>
    <w:rsid w:val="008036D7"/>
    <w:rsid w:val="00803862"/>
    <w:rsid w:val="008038C2"/>
    <w:rsid w:val="008038D9"/>
    <w:rsid w:val="00803AE7"/>
    <w:rsid w:val="00803E25"/>
    <w:rsid w:val="00804DBF"/>
    <w:rsid w:val="008052A6"/>
    <w:rsid w:val="00805A73"/>
    <w:rsid w:val="00805E3A"/>
    <w:rsid w:val="008061D3"/>
    <w:rsid w:val="008067BD"/>
    <w:rsid w:val="00806B43"/>
    <w:rsid w:val="00806EC7"/>
    <w:rsid w:val="00807135"/>
    <w:rsid w:val="008071AF"/>
    <w:rsid w:val="008101A7"/>
    <w:rsid w:val="00810434"/>
    <w:rsid w:val="0081048E"/>
    <w:rsid w:val="0081091D"/>
    <w:rsid w:val="00810BBD"/>
    <w:rsid w:val="00810D00"/>
    <w:rsid w:val="00810E30"/>
    <w:rsid w:val="00811733"/>
    <w:rsid w:val="00811CFF"/>
    <w:rsid w:val="00812142"/>
    <w:rsid w:val="008134E5"/>
    <w:rsid w:val="00813A70"/>
    <w:rsid w:val="00813E83"/>
    <w:rsid w:val="00813F42"/>
    <w:rsid w:val="008140AC"/>
    <w:rsid w:val="00814889"/>
    <w:rsid w:val="00814AA8"/>
    <w:rsid w:val="008152A9"/>
    <w:rsid w:val="00815523"/>
    <w:rsid w:val="008155C7"/>
    <w:rsid w:val="00815990"/>
    <w:rsid w:val="00815C04"/>
    <w:rsid w:val="00816160"/>
    <w:rsid w:val="00816424"/>
    <w:rsid w:val="0081650E"/>
    <w:rsid w:val="00816781"/>
    <w:rsid w:val="00816898"/>
    <w:rsid w:val="00816B79"/>
    <w:rsid w:val="00816C11"/>
    <w:rsid w:val="00816F17"/>
    <w:rsid w:val="00817FA6"/>
    <w:rsid w:val="008203FE"/>
    <w:rsid w:val="0082086E"/>
    <w:rsid w:val="00820D40"/>
    <w:rsid w:val="00820D43"/>
    <w:rsid w:val="00821DB6"/>
    <w:rsid w:val="00821DD8"/>
    <w:rsid w:val="00822011"/>
    <w:rsid w:val="008221EC"/>
    <w:rsid w:val="008225B9"/>
    <w:rsid w:val="0082261E"/>
    <w:rsid w:val="00822BAC"/>
    <w:rsid w:val="00822E00"/>
    <w:rsid w:val="00823835"/>
    <w:rsid w:val="00823998"/>
    <w:rsid w:val="00823BE2"/>
    <w:rsid w:val="00823C74"/>
    <w:rsid w:val="00824D4E"/>
    <w:rsid w:val="00824DB1"/>
    <w:rsid w:val="0082572C"/>
    <w:rsid w:val="00825C10"/>
    <w:rsid w:val="00826204"/>
    <w:rsid w:val="008267A7"/>
    <w:rsid w:val="00826EC8"/>
    <w:rsid w:val="0082728F"/>
    <w:rsid w:val="00827344"/>
    <w:rsid w:val="008277D7"/>
    <w:rsid w:val="008278EA"/>
    <w:rsid w:val="0083085B"/>
    <w:rsid w:val="008309D2"/>
    <w:rsid w:val="00830B14"/>
    <w:rsid w:val="00830C10"/>
    <w:rsid w:val="00830E05"/>
    <w:rsid w:val="008310EB"/>
    <w:rsid w:val="008311E8"/>
    <w:rsid w:val="00831505"/>
    <w:rsid w:val="00831A10"/>
    <w:rsid w:val="00831A19"/>
    <w:rsid w:val="00831C00"/>
    <w:rsid w:val="00831DD6"/>
    <w:rsid w:val="00831E43"/>
    <w:rsid w:val="00833513"/>
    <w:rsid w:val="00833881"/>
    <w:rsid w:val="00833F06"/>
    <w:rsid w:val="00833F3A"/>
    <w:rsid w:val="00834505"/>
    <w:rsid w:val="008347E8"/>
    <w:rsid w:val="00835050"/>
    <w:rsid w:val="00835748"/>
    <w:rsid w:val="00835797"/>
    <w:rsid w:val="008357A7"/>
    <w:rsid w:val="00835853"/>
    <w:rsid w:val="008359C0"/>
    <w:rsid w:val="00835B76"/>
    <w:rsid w:val="00835BAE"/>
    <w:rsid w:val="00835FDF"/>
    <w:rsid w:val="0083610B"/>
    <w:rsid w:val="0083672E"/>
    <w:rsid w:val="008377E5"/>
    <w:rsid w:val="00837959"/>
    <w:rsid w:val="008403C5"/>
    <w:rsid w:val="00840621"/>
    <w:rsid w:val="008409BD"/>
    <w:rsid w:val="0084103E"/>
    <w:rsid w:val="00841123"/>
    <w:rsid w:val="008411BD"/>
    <w:rsid w:val="00841755"/>
    <w:rsid w:val="00841D4C"/>
    <w:rsid w:val="00842000"/>
    <w:rsid w:val="0084244A"/>
    <w:rsid w:val="00842515"/>
    <w:rsid w:val="00842BBC"/>
    <w:rsid w:val="00842DBD"/>
    <w:rsid w:val="008434D6"/>
    <w:rsid w:val="00843611"/>
    <w:rsid w:val="008437B9"/>
    <w:rsid w:val="00843EF6"/>
    <w:rsid w:val="0084437F"/>
    <w:rsid w:val="0084439C"/>
    <w:rsid w:val="0084465F"/>
    <w:rsid w:val="00845361"/>
    <w:rsid w:val="00845734"/>
    <w:rsid w:val="0084578B"/>
    <w:rsid w:val="0084581A"/>
    <w:rsid w:val="008458CC"/>
    <w:rsid w:val="00846422"/>
    <w:rsid w:val="008466B0"/>
    <w:rsid w:val="00846BFE"/>
    <w:rsid w:val="00846D93"/>
    <w:rsid w:val="00846FE5"/>
    <w:rsid w:val="00847433"/>
    <w:rsid w:val="00847765"/>
    <w:rsid w:val="00847922"/>
    <w:rsid w:val="00847C69"/>
    <w:rsid w:val="00847DD6"/>
    <w:rsid w:val="008503EA"/>
    <w:rsid w:val="0085091E"/>
    <w:rsid w:val="008509C0"/>
    <w:rsid w:val="00850B65"/>
    <w:rsid w:val="00850D0B"/>
    <w:rsid w:val="0085116E"/>
    <w:rsid w:val="00851F01"/>
    <w:rsid w:val="00852000"/>
    <w:rsid w:val="00852326"/>
    <w:rsid w:val="00852A47"/>
    <w:rsid w:val="00852C01"/>
    <w:rsid w:val="00852D9D"/>
    <w:rsid w:val="00852DE7"/>
    <w:rsid w:val="00853059"/>
    <w:rsid w:val="008534C4"/>
    <w:rsid w:val="00853656"/>
    <w:rsid w:val="00853743"/>
    <w:rsid w:val="00853C43"/>
    <w:rsid w:val="00853D86"/>
    <w:rsid w:val="00854FA5"/>
    <w:rsid w:val="00855199"/>
    <w:rsid w:val="00855243"/>
    <w:rsid w:val="008552D2"/>
    <w:rsid w:val="00855325"/>
    <w:rsid w:val="008555F4"/>
    <w:rsid w:val="00855BAA"/>
    <w:rsid w:val="00855C2B"/>
    <w:rsid w:val="00855C4A"/>
    <w:rsid w:val="0085681F"/>
    <w:rsid w:val="00856BC6"/>
    <w:rsid w:val="00856C73"/>
    <w:rsid w:val="00856F33"/>
    <w:rsid w:val="00856F72"/>
    <w:rsid w:val="00856FE7"/>
    <w:rsid w:val="008579E4"/>
    <w:rsid w:val="00857D87"/>
    <w:rsid w:val="00857F21"/>
    <w:rsid w:val="008601B7"/>
    <w:rsid w:val="008602CC"/>
    <w:rsid w:val="008604D8"/>
    <w:rsid w:val="00860554"/>
    <w:rsid w:val="008606E1"/>
    <w:rsid w:val="00860F74"/>
    <w:rsid w:val="00860FF5"/>
    <w:rsid w:val="008612F4"/>
    <w:rsid w:val="008615DB"/>
    <w:rsid w:val="00861629"/>
    <w:rsid w:val="00861895"/>
    <w:rsid w:val="008620C5"/>
    <w:rsid w:val="008623FF"/>
    <w:rsid w:val="00862922"/>
    <w:rsid w:val="00862990"/>
    <w:rsid w:val="00862C09"/>
    <w:rsid w:val="00862CFF"/>
    <w:rsid w:val="00862F2A"/>
    <w:rsid w:val="00863342"/>
    <w:rsid w:val="008637E0"/>
    <w:rsid w:val="00863AD3"/>
    <w:rsid w:val="0086469D"/>
    <w:rsid w:val="008647DB"/>
    <w:rsid w:val="00864914"/>
    <w:rsid w:val="00864D33"/>
    <w:rsid w:val="008650E2"/>
    <w:rsid w:val="00865792"/>
    <w:rsid w:val="008657F0"/>
    <w:rsid w:val="00866898"/>
    <w:rsid w:val="00866998"/>
    <w:rsid w:val="00866B18"/>
    <w:rsid w:val="00866C5E"/>
    <w:rsid w:val="00866D32"/>
    <w:rsid w:val="00866F81"/>
    <w:rsid w:val="0086709F"/>
    <w:rsid w:val="00870496"/>
    <w:rsid w:val="008704BF"/>
    <w:rsid w:val="0087091D"/>
    <w:rsid w:val="00870B07"/>
    <w:rsid w:val="00870E4B"/>
    <w:rsid w:val="008711FE"/>
    <w:rsid w:val="0087187A"/>
    <w:rsid w:val="00871981"/>
    <w:rsid w:val="00871CDB"/>
    <w:rsid w:val="00871D3F"/>
    <w:rsid w:val="00871FA6"/>
    <w:rsid w:val="00872511"/>
    <w:rsid w:val="0087276B"/>
    <w:rsid w:val="008727DA"/>
    <w:rsid w:val="00872882"/>
    <w:rsid w:val="00872F3B"/>
    <w:rsid w:val="00872F90"/>
    <w:rsid w:val="0087317A"/>
    <w:rsid w:val="00873656"/>
    <w:rsid w:val="00873761"/>
    <w:rsid w:val="00873C94"/>
    <w:rsid w:val="00873E7B"/>
    <w:rsid w:val="00873EDB"/>
    <w:rsid w:val="00873EF0"/>
    <w:rsid w:val="0087400F"/>
    <w:rsid w:val="008743D2"/>
    <w:rsid w:val="00874982"/>
    <w:rsid w:val="0087547C"/>
    <w:rsid w:val="008755BD"/>
    <w:rsid w:val="00875733"/>
    <w:rsid w:val="00875821"/>
    <w:rsid w:val="00875896"/>
    <w:rsid w:val="00875D76"/>
    <w:rsid w:val="00875F3B"/>
    <w:rsid w:val="008761D6"/>
    <w:rsid w:val="008765D1"/>
    <w:rsid w:val="00876868"/>
    <w:rsid w:val="00876E9C"/>
    <w:rsid w:val="00876F18"/>
    <w:rsid w:val="00876F95"/>
    <w:rsid w:val="008770C1"/>
    <w:rsid w:val="00877341"/>
    <w:rsid w:val="0087755D"/>
    <w:rsid w:val="00877A48"/>
    <w:rsid w:val="00880295"/>
    <w:rsid w:val="00880573"/>
    <w:rsid w:val="00880DA1"/>
    <w:rsid w:val="00881724"/>
    <w:rsid w:val="00881F6A"/>
    <w:rsid w:val="008820A4"/>
    <w:rsid w:val="00882C6C"/>
    <w:rsid w:val="0088418C"/>
    <w:rsid w:val="00884997"/>
    <w:rsid w:val="00884BD4"/>
    <w:rsid w:val="0088558D"/>
    <w:rsid w:val="00885856"/>
    <w:rsid w:val="00886BF6"/>
    <w:rsid w:val="008870CE"/>
    <w:rsid w:val="008900D3"/>
    <w:rsid w:val="00890924"/>
    <w:rsid w:val="00890BDA"/>
    <w:rsid w:val="00890D9E"/>
    <w:rsid w:val="00890DED"/>
    <w:rsid w:val="00890FE8"/>
    <w:rsid w:val="0089151A"/>
    <w:rsid w:val="00891566"/>
    <w:rsid w:val="00891A8A"/>
    <w:rsid w:val="00891C1F"/>
    <w:rsid w:val="00891C48"/>
    <w:rsid w:val="00891FF1"/>
    <w:rsid w:val="00892311"/>
    <w:rsid w:val="0089240C"/>
    <w:rsid w:val="00892457"/>
    <w:rsid w:val="008925E7"/>
    <w:rsid w:val="0089313A"/>
    <w:rsid w:val="0089321D"/>
    <w:rsid w:val="008932F7"/>
    <w:rsid w:val="008933F5"/>
    <w:rsid w:val="008939C5"/>
    <w:rsid w:val="00893BBB"/>
    <w:rsid w:val="00893D17"/>
    <w:rsid w:val="00894040"/>
    <w:rsid w:val="00894BBF"/>
    <w:rsid w:val="00894E84"/>
    <w:rsid w:val="0089505E"/>
    <w:rsid w:val="00896001"/>
    <w:rsid w:val="0089615C"/>
    <w:rsid w:val="00896228"/>
    <w:rsid w:val="00896559"/>
    <w:rsid w:val="00896E7E"/>
    <w:rsid w:val="008975BB"/>
    <w:rsid w:val="00897947"/>
    <w:rsid w:val="00897A72"/>
    <w:rsid w:val="00897FBE"/>
    <w:rsid w:val="00897FF1"/>
    <w:rsid w:val="008A024A"/>
    <w:rsid w:val="008A0566"/>
    <w:rsid w:val="008A0608"/>
    <w:rsid w:val="008A084E"/>
    <w:rsid w:val="008A0996"/>
    <w:rsid w:val="008A1680"/>
    <w:rsid w:val="008A17E4"/>
    <w:rsid w:val="008A1885"/>
    <w:rsid w:val="008A1ABB"/>
    <w:rsid w:val="008A1B30"/>
    <w:rsid w:val="008A1BC7"/>
    <w:rsid w:val="008A1F6C"/>
    <w:rsid w:val="008A24BE"/>
    <w:rsid w:val="008A3021"/>
    <w:rsid w:val="008A3591"/>
    <w:rsid w:val="008A3A2C"/>
    <w:rsid w:val="008A453F"/>
    <w:rsid w:val="008A4842"/>
    <w:rsid w:val="008A4E24"/>
    <w:rsid w:val="008A50FA"/>
    <w:rsid w:val="008A5B19"/>
    <w:rsid w:val="008A66E3"/>
    <w:rsid w:val="008A67E0"/>
    <w:rsid w:val="008A680D"/>
    <w:rsid w:val="008A6A45"/>
    <w:rsid w:val="008A6BF2"/>
    <w:rsid w:val="008A6D31"/>
    <w:rsid w:val="008A7016"/>
    <w:rsid w:val="008A773B"/>
    <w:rsid w:val="008B0117"/>
    <w:rsid w:val="008B01D7"/>
    <w:rsid w:val="008B0B80"/>
    <w:rsid w:val="008B11F1"/>
    <w:rsid w:val="008B17E6"/>
    <w:rsid w:val="008B19CE"/>
    <w:rsid w:val="008B241F"/>
    <w:rsid w:val="008B25D7"/>
    <w:rsid w:val="008B37F4"/>
    <w:rsid w:val="008B3B44"/>
    <w:rsid w:val="008B3C02"/>
    <w:rsid w:val="008B3F0D"/>
    <w:rsid w:val="008B4455"/>
    <w:rsid w:val="008B468E"/>
    <w:rsid w:val="008B46FC"/>
    <w:rsid w:val="008B4A0B"/>
    <w:rsid w:val="008B4D71"/>
    <w:rsid w:val="008B4FB2"/>
    <w:rsid w:val="008B5643"/>
    <w:rsid w:val="008B5697"/>
    <w:rsid w:val="008B56D1"/>
    <w:rsid w:val="008B56DF"/>
    <w:rsid w:val="008B583E"/>
    <w:rsid w:val="008B596D"/>
    <w:rsid w:val="008B5B6A"/>
    <w:rsid w:val="008B63E4"/>
    <w:rsid w:val="008B66A5"/>
    <w:rsid w:val="008B6D45"/>
    <w:rsid w:val="008B7474"/>
    <w:rsid w:val="008B77EF"/>
    <w:rsid w:val="008B7DD6"/>
    <w:rsid w:val="008C05A9"/>
    <w:rsid w:val="008C0969"/>
    <w:rsid w:val="008C1374"/>
    <w:rsid w:val="008C177D"/>
    <w:rsid w:val="008C1A47"/>
    <w:rsid w:val="008C23D2"/>
    <w:rsid w:val="008C2721"/>
    <w:rsid w:val="008C2CBF"/>
    <w:rsid w:val="008C2F10"/>
    <w:rsid w:val="008C379C"/>
    <w:rsid w:val="008C3887"/>
    <w:rsid w:val="008C3A6D"/>
    <w:rsid w:val="008C3B31"/>
    <w:rsid w:val="008C3BD1"/>
    <w:rsid w:val="008C3D09"/>
    <w:rsid w:val="008C3DE6"/>
    <w:rsid w:val="008C3F9E"/>
    <w:rsid w:val="008C43D8"/>
    <w:rsid w:val="008C4977"/>
    <w:rsid w:val="008C5397"/>
    <w:rsid w:val="008C5923"/>
    <w:rsid w:val="008C5946"/>
    <w:rsid w:val="008C604F"/>
    <w:rsid w:val="008C6430"/>
    <w:rsid w:val="008C6A17"/>
    <w:rsid w:val="008C6B5A"/>
    <w:rsid w:val="008C6C58"/>
    <w:rsid w:val="008C76DD"/>
    <w:rsid w:val="008C7CCD"/>
    <w:rsid w:val="008D04F6"/>
    <w:rsid w:val="008D0CCE"/>
    <w:rsid w:val="008D0FED"/>
    <w:rsid w:val="008D145F"/>
    <w:rsid w:val="008D14EC"/>
    <w:rsid w:val="008D150A"/>
    <w:rsid w:val="008D1540"/>
    <w:rsid w:val="008D1F0C"/>
    <w:rsid w:val="008D2226"/>
    <w:rsid w:val="008D232C"/>
    <w:rsid w:val="008D2352"/>
    <w:rsid w:val="008D26CC"/>
    <w:rsid w:val="008D29A5"/>
    <w:rsid w:val="008D2C33"/>
    <w:rsid w:val="008D2FE1"/>
    <w:rsid w:val="008D3185"/>
    <w:rsid w:val="008D3673"/>
    <w:rsid w:val="008D3961"/>
    <w:rsid w:val="008D3A78"/>
    <w:rsid w:val="008D3CEF"/>
    <w:rsid w:val="008D4044"/>
    <w:rsid w:val="008D4229"/>
    <w:rsid w:val="008D56DD"/>
    <w:rsid w:val="008D57BE"/>
    <w:rsid w:val="008D58B4"/>
    <w:rsid w:val="008D5B72"/>
    <w:rsid w:val="008D61FB"/>
    <w:rsid w:val="008D61FF"/>
    <w:rsid w:val="008D6853"/>
    <w:rsid w:val="008D6BA3"/>
    <w:rsid w:val="008D6E09"/>
    <w:rsid w:val="008D6E4E"/>
    <w:rsid w:val="008D7A35"/>
    <w:rsid w:val="008E01DA"/>
    <w:rsid w:val="008E06E8"/>
    <w:rsid w:val="008E07C1"/>
    <w:rsid w:val="008E08F8"/>
    <w:rsid w:val="008E119D"/>
    <w:rsid w:val="008E18DE"/>
    <w:rsid w:val="008E2295"/>
    <w:rsid w:val="008E24F0"/>
    <w:rsid w:val="008E2591"/>
    <w:rsid w:val="008E2F01"/>
    <w:rsid w:val="008E31EA"/>
    <w:rsid w:val="008E3267"/>
    <w:rsid w:val="008E3E1C"/>
    <w:rsid w:val="008E467D"/>
    <w:rsid w:val="008E4F66"/>
    <w:rsid w:val="008E5DFE"/>
    <w:rsid w:val="008E6D0A"/>
    <w:rsid w:val="008E6D10"/>
    <w:rsid w:val="008E720D"/>
    <w:rsid w:val="008E74A1"/>
    <w:rsid w:val="008E74B5"/>
    <w:rsid w:val="008E769C"/>
    <w:rsid w:val="008E7B35"/>
    <w:rsid w:val="008E7F6C"/>
    <w:rsid w:val="008E7FB6"/>
    <w:rsid w:val="008F068A"/>
    <w:rsid w:val="008F0981"/>
    <w:rsid w:val="008F0DDB"/>
    <w:rsid w:val="008F10C2"/>
    <w:rsid w:val="008F1632"/>
    <w:rsid w:val="008F1741"/>
    <w:rsid w:val="008F205F"/>
    <w:rsid w:val="008F22B1"/>
    <w:rsid w:val="008F23F3"/>
    <w:rsid w:val="008F25E8"/>
    <w:rsid w:val="008F262A"/>
    <w:rsid w:val="008F2709"/>
    <w:rsid w:val="008F27A1"/>
    <w:rsid w:val="008F3632"/>
    <w:rsid w:val="008F38AF"/>
    <w:rsid w:val="008F3ED9"/>
    <w:rsid w:val="008F403D"/>
    <w:rsid w:val="008F40E2"/>
    <w:rsid w:val="008F42F2"/>
    <w:rsid w:val="008F4974"/>
    <w:rsid w:val="008F5DDB"/>
    <w:rsid w:val="008F5EF7"/>
    <w:rsid w:val="008F6313"/>
    <w:rsid w:val="008F631C"/>
    <w:rsid w:val="008F6820"/>
    <w:rsid w:val="008F6895"/>
    <w:rsid w:val="008F6F2F"/>
    <w:rsid w:val="008F7214"/>
    <w:rsid w:val="008F7425"/>
    <w:rsid w:val="008F7954"/>
    <w:rsid w:val="008F7B55"/>
    <w:rsid w:val="00900209"/>
    <w:rsid w:val="00900E8C"/>
    <w:rsid w:val="00900F15"/>
    <w:rsid w:val="009018B4"/>
    <w:rsid w:val="009019DE"/>
    <w:rsid w:val="00901B71"/>
    <w:rsid w:val="00901DAC"/>
    <w:rsid w:val="00902232"/>
    <w:rsid w:val="00902445"/>
    <w:rsid w:val="009024FD"/>
    <w:rsid w:val="00902A62"/>
    <w:rsid w:val="00902A7B"/>
    <w:rsid w:val="00902B0C"/>
    <w:rsid w:val="00902FAF"/>
    <w:rsid w:val="009030F9"/>
    <w:rsid w:val="009031A5"/>
    <w:rsid w:val="00903441"/>
    <w:rsid w:val="0090363B"/>
    <w:rsid w:val="00903689"/>
    <w:rsid w:val="00903C36"/>
    <w:rsid w:val="00903E92"/>
    <w:rsid w:val="00903EED"/>
    <w:rsid w:val="00903F9C"/>
    <w:rsid w:val="009045F5"/>
    <w:rsid w:val="00904B76"/>
    <w:rsid w:val="00904EBE"/>
    <w:rsid w:val="00905285"/>
    <w:rsid w:val="00905356"/>
    <w:rsid w:val="0090581A"/>
    <w:rsid w:val="00905D3E"/>
    <w:rsid w:val="0090608C"/>
    <w:rsid w:val="0090660F"/>
    <w:rsid w:val="009067C9"/>
    <w:rsid w:val="00906A1D"/>
    <w:rsid w:val="00906BEF"/>
    <w:rsid w:val="00906E26"/>
    <w:rsid w:val="00906E6B"/>
    <w:rsid w:val="009078F1"/>
    <w:rsid w:val="00910550"/>
    <w:rsid w:val="00910B5F"/>
    <w:rsid w:val="00910DC8"/>
    <w:rsid w:val="00910DCF"/>
    <w:rsid w:val="00910E24"/>
    <w:rsid w:val="00911550"/>
    <w:rsid w:val="0091175C"/>
    <w:rsid w:val="00911772"/>
    <w:rsid w:val="009117EB"/>
    <w:rsid w:val="00911B82"/>
    <w:rsid w:val="00911FCD"/>
    <w:rsid w:val="009122E2"/>
    <w:rsid w:val="009124F1"/>
    <w:rsid w:val="009125CC"/>
    <w:rsid w:val="00912702"/>
    <w:rsid w:val="00912D53"/>
    <w:rsid w:val="00913CC3"/>
    <w:rsid w:val="0091457D"/>
    <w:rsid w:val="0091478D"/>
    <w:rsid w:val="00915138"/>
    <w:rsid w:val="009152A1"/>
    <w:rsid w:val="0091559D"/>
    <w:rsid w:val="00915EB6"/>
    <w:rsid w:val="00916235"/>
    <w:rsid w:val="00916BEE"/>
    <w:rsid w:val="00916CD7"/>
    <w:rsid w:val="00917458"/>
    <w:rsid w:val="00917543"/>
    <w:rsid w:val="009176C9"/>
    <w:rsid w:val="009179E1"/>
    <w:rsid w:val="00917E34"/>
    <w:rsid w:val="0092068F"/>
    <w:rsid w:val="0092070F"/>
    <w:rsid w:val="009208C4"/>
    <w:rsid w:val="009210E0"/>
    <w:rsid w:val="009213D0"/>
    <w:rsid w:val="00921848"/>
    <w:rsid w:val="00921FEC"/>
    <w:rsid w:val="0092272A"/>
    <w:rsid w:val="0092372A"/>
    <w:rsid w:val="00923B25"/>
    <w:rsid w:val="00923FB5"/>
    <w:rsid w:val="00924227"/>
    <w:rsid w:val="00924682"/>
    <w:rsid w:val="00924D75"/>
    <w:rsid w:val="0092541A"/>
    <w:rsid w:val="00925543"/>
    <w:rsid w:val="00925ACF"/>
    <w:rsid w:val="00925BE1"/>
    <w:rsid w:val="00925DAF"/>
    <w:rsid w:val="00926308"/>
    <w:rsid w:val="009263E1"/>
    <w:rsid w:val="00926BA9"/>
    <w:rsid w:val="00926E4F"/>
    <w:rsid w:val="009277A1"/>
    <w:rsid w:val="00927CFA"/>
    <w:rsid w:val="00927DD0"/>
    <w:rsid w:val="009300EF"/>
    <w:rsid w:val="00930372"/>
    <w:rsid w:val="00930A0D"/>
    <w:rsid w:val="009311E7"/>
    <w:rsid w:val="00931A5F"/>
    <w:rsid w:val="00931DB5"/>
    <w:rsid w:val="00933169"/>
    <w:rsid w:val="00934A62"/>
    <w:rsid w:val="00934D82"/>
    <w:rsid w:val="00935064"/>
    <w:rsid w:val="00935157"/>
    <w:rsid w:val="009352BC"/>
    <w:rsid w:val="00935905"/>
    <w:rsid w:val="00935974"/>
    <w:rsid w:val="00936252"/>
    <w:rsid w:val="00936943"/>
    <w:rsid w:val="00936969"/>
    <w:rsid w:val="00936BDA"/>
    <w:rsid w:val="00936DCB"/>
    <w:rsid w:val="009372A9"/>
    <w:rsid w:val="009375C4"/>
    <w:rsid w:val="00937832"/>
    <w:rsid w:val="009378B3"/>
    <w:rsid w:val="00937E14"/>
    <w:rsid w:val="00937E92"/>
    <w:rsid w:val="009404EA"/>
    <w:rsid w:val="0094072D"/>
    <w:rsid w:val="009408CE"/>
    <w:rsid w:val="00940CA3"/>
    <w:rsid w:val="00941305"/>
    <w:rsid w:val="0094138A"/>
    <w:rsid w:val="009413FC"/>
    <w:rsid w:val="00941947"/>
    <w:rsid w:val="00942474"/>
    <w:rsid w:val="00942C47"/>
    <w:rsid w:val="00943386"/>
    <w:rsid w:val="0094374C"/>
    <w:rsid w:val="00943A42"/>
    <w:rsid w:val="00943FE7"/>
    <w:rsid w:val="00944076"/>
    <w:rsid w:val="009440FE"/>
    <w:rsid w:val="00944509"/>
    <w:rsid w:val="00944576"/>
    <w:rsid w:val="00944718"/>
    <w:rsid w:val="00944B80"/>
    <w:rsid w:val="00944D1E"/>
    <w:rsid w:val="00944E25"/>
    <w:rsid w:val="00944FE1"/>
    <w:rsid w:val="009451A5"/>
    <w:rsid w:val="009455E1"/>
    <w:rsid w:val="009459CE"/>
    <w:rsid w:val="00946008"/>
    <w:rsid w:val="009462E9"/>
    <w:rsid w:val="009464A0"/>
    <w:rsid w:val="00946686"/>
    <w:rsid w:val="00946C29"/>
    <w:rsid w:val="00946D01"/>
    <w:rsid w:val="00946E0D"/>
    <w:rsid w:val="00946FD0"/>
    <w:rsid w:val="009470F3"/>
    <w:rsid w:val="00947A96"/>
    <w:rsid w:val="00947BF0"/>
    <w:rsid w:val="00947C92"/>
    <w:rsid w:val="00947D5E"/>
    <w:rsid w:val="00947D83"/>
    <w:rsid w:val="00947F7F"/>
    <w:rsid w:val="009508B7"/>
    <w:rsid w:val="00950FAC"/>
    <w:rsid w:val="00951037"/>
    <w:rsid w:val="00951619"/>
    <w:rsid w:val="009517C1"/>
    <w:rsid w:val="009522F9"/>
    <w:rsid w:val="0095270B"/>
    <w:rsid w:val="0095298A"/>
    <w:rsid w:val="00952A10"/>
    <w:rsid w:val="00952CC4"/>
    <w:rsid w:val="00952EB9"/>
    <w:rsid w:val="0095359D"/>
    <w:rsid w:val="00954053"/>
    <w:rsid w:val="009540F8"/>
    <w:rsid w:val="0095459B"/>
    <w:rsid w:val="009547DE"/>
    <w:rsid w:val="00954AB3"/>
    <w:rsid w:val="00954B0F"/>
    <w:rsid w:val="00954D19"/>
    <w:rsid w:val="00954D90"/>
    <w:rsid w:val="00954DA2"/>
    <w:rsid w:val="00954F44"/>
    <w:rsid w:val="00955315"/>
    <w:rsid w:val="00955752"/>
    <w:rsid w:val="00956010"/>
    <w:rsid w:val="00956237"/>
    <w:rsid w:val="009562B2"/>
    <w:rsid w:val="0095641C"/>
    <w:rsid w:val="00956873"/>
    <w:rsid w:val="00956A1B"/>
    <w:rsid w:val="00956B82"/>
    <w:rsid w:val="00956BCC"/>
    <w:rsid w:val="00956E93"/>
    <w:rsid w:val="00957251"/>
    <w:rsid w:val="00957922"/>
    <w:rsid w:val="00960334"/>
    <w:rsid w:val="0096055E"/>
    <w:rsid w:val="00960694"/>
    <w:rsid w:val="00960FB6"/>
    <w:rsid w:val="00961316"/>
    <w:rsid w:val="009619B7"/>
    <w:rsid w:val="00961A1E"/>
    <w:rsid w:val="00961A50"/>
    <w:rsid w:val="00961BC9"/>
    <w:rsid w:val="00962146"/>
    <w:rsid w:val="0096230F"/>
    <w:rsid w:val="00962B85"/>
    <w:rsid w:val="00962D14"/>
    <w:rsid w:val="00963783"/>
    <w:rsid w:val="0096389F"/>
    <w:rsid w:val="00963BB6"/>
    <w:rsid w:val="00963DED"/>
    <w:rsid w:val="00964079"/>
    <w:rsid w:val="009641D7"/>
    <w:rsid w:val="009642B6"/>
    <w:rsid w:val="00964B6A"/>
    <w:rsid w:val="00964C58"/>
    <w:rsid w:val="00964EF3"/>
    <w:rsid w:val="00965107"/>
    <w:rsid w:val="009651F6"/>
    <w:rsid w:val="009654C8"/>
    <w:rsid w:val="00965740"/>
    <w:rsid w:val="009657F7"/>
    <w:rsid w:val="009657FC"/>
    <w:rsid w:val="00965D4C"/>
    <w:rsid w:val="00965DED"/>
    <w:rsid w:val="00965EE6"/>
    <w:rsid w:val="0096664B"/>
    <w:rsid w:val="00966CBF"/>
    <w:rsid w:val="00966E6B"/>
    <w:rsid w:val="00967CA5"/>
    <w:rsid w:val="00967DC4"/>
    <w:rsid w:val="00967E73"/>
    <w:rsid w:val="00970019"/>
    <w:rsid w:val="009708BC"/>
    <w:rsid w:val="00970BE7"/>
    <w:rsid w:val="00970C36"/>
    <w:rsid w:val="00971D63"/>
    <w:rsid w:val="00972583"/>
    <w:rsid w:val="00972BB1"/>
    <w:rsid w:val="009730D3"/>
    <w:rsid w:val="009735CA"/>
    <w:rsid w:val="009738CD"/>
    <w:rsid w:val="00973E35"/>
    <w:rsid w:val="00973FD1"/>
    <w:rsid w:val="00974191"/>
    <w:rsid w:val="009742B2"/>
    <w:rsid w:val="0097450B"/>
    <w:rsid w:val="00974797"/>
    <w:rsid w:val="0097503F"/>
    <w:rsid w:val="009754C9"/>
    <w:rsid w:val="0097562E"/>
    <w:rsid w:val="009764A2"/>
    <w:rsid w:val="009768BA"/>
    <w:rsid w:val="009768E8"/>
    <w:rsid w:val="00976F63"/>
    <w:rsid w:val="0097729D"/>
    <w:rsid w:val="0097731A"/>
    <w:rsid w:val="00977416"/>
    <w:rsid w:val="00980078"/>
    <w:rsid w:val="00980221"/>
    <w:rsid w:val="0098026A"/>
    <w:rsid w:val="009806DA"/>
    <w:rsid w:val="00980C57"/>
    <w:rsid w:val="009818DD"/>
    <w:rsid w:val="00981CEF"/>
    <w:rsid w:val="00981FCE"/>
    <w:rsid w:val="009826A9"/>
    <w:rsid w:val="00982C7F"/>
    <w:rsid w:val="00983365"/>
    <w:rsid w:val="009835F6"/>
    <w:rsid w:val="009837FF"/>
    <w:rsid w:val="00983B4E"/>
    <w:rsid w:val="00984282"/>
    <w:rsid w:val="00984CBF"/>
    <w:rsid w:val="00985193"/>
    <w:rsid w:val="009851E2"/>
    <w:rsid w:val="009851E4"/>
    <w:rsid w:val="009857AE"/>
    <w:rsid w:val="00985FB7"/>
    <w:rsid w:val="0098753F"/>
    <w:rsid w:val="009875BE"/>
    <w:rsid w:val="00987A13"/>
    <w:rsid w:val="00990038"/>
    <w:rsid w:val="00990237"/>
    <w:rsid w:val="009902BB"/>
    <w:rsid w:val="0099088B"/>
    <w:rsid w:val="009908D0"/>
    <w:rsid w:val="00990D81"/>
    <w:rsid w:val="0099173C"/>
    <w:rsid w:val="0099197D"/>
    <w:rsid w:val="00991A3C"/>
    <w:rsid w:val="00991E7F"/>
    <w:rsid w:val="00991FC4"/>
    <w:rsid w:val="00992367"/>
    <w:rsid w:val="009929A0"/>
    <w:rsid w:val="00992A9B"/>
    <w:rsid w:val="00992ABB"/>
    <w:rsid w:val="009931F0"/>
    <w:rsid w:val="009932AA"/>
    <w:rsid w:val="00993596"/>
    <w:rsid w:val="0099389A"/>
    <w:rsid w:val="00994151"/>
    <w:rsid w:val="0099544E"/>
    <w:rsid w:val="0099552E"/>
    <w:rsid w:val="009957A9"/>
    <w:rsid w:val="00995D8D"/>
    <w:rsid w:val="00995E45"/>
    <w:rsid w:val="00995F74"/>
    <w:rsid w:val="009968BF"/>
    <w:rsid w:val="00996C0D"/>
    <w:rsid w:val="00996FBC"/>
    <w:rsid w:val="009973C3"/>
    <w:rsid w:val="009974D6"/>
    <w:rsid w:val="00997568"/>
    <w:rsid w:val="009976D9"/>
    <w:rsid w:val="00997941"/>
    <w:rsid w:val="00997AB3"/>
    <w:rsid w:val="009A03E9"/>
    <w:rsid w:val="009A098D"/>
    <w:rsid w:val="009A0AC0"/>
    <w:rsid w:val="009A1306"/>
    <w:rsid w:val="009A1351"/>
    <w:rsid w:val="009A1363"/>
    <w:rsid w:val="009A1749"/>
    <w:rsid w:val="009A2000"/>
    <w:rsid w:val="009A26D7"/>
    <w:rsid w:val="009A2925"/>
    <w:rsid w:val="009A29A8"/>
    <w:rsid w:val="009A308D"/>
    <w:rsid w:val="009A35D1"/>
    <w:rsid w:val="009A35FC"/>
    <w:rsid w:val="009A3ECF"/>
    <w:rsid w:val="009A55FA"/>
    <w:rsid w:val="009A58EC"/>
    <w:rsid w:val="009A5D8A"/>
    <w:rsid w:val="009A63F0"/>
    <w:rsid w:val="009A66B9"/>
    <w:rsid w:val="009A7295"/>
    <w:rsid w:val="009A755F"/>
    <w:rsid w:val="009A775B"/>
    <w:rsid w:val="009A782A"/>
    <w:rsid w:val="009A7B1A"/>
    <w:rsid w:val="009B0619"/>
    <w:rsid w:val="009B096B"/>
    <w:rsid w:val="009B0B74"/>
    <w:rsid w:val="009B0D40"/>
    <w:rsid w:val="009B152D"/>
    <w:rsid w:val="009B202A"/>
    <w:rsid w:val="009B2B44"/>
    <w:rsid w:val="009B2E88"/>
    <w:rsid w:val="009B314E"/>
    <w:rsid w:val="009B354E"/>
    <w:rsid w:val="009B36A8"/>
    <w:rsid w:val="009B3AE5"/>
    <w:rsid w:val="009B43C4"/>
    <w:rsid w:val="009B4480"/>
    <w:rsid w:val="009B4700"/>
    <w:rsid w:val="009B4727"/>
    <w:rsid w:val="009B4D94"/>
    <w:rsid w:val="009B4EDD"/>
    <w:rsid w:val="009B5767"/>
    <w:rsid w:val="009B5918"/>
    <w:rsid w:val="009B5997"/>
    <w:rsid w:val="009B6817"/>
    <w:rsid w:val="009B7310"/>
    <w:rsid w:val="009B757B"/>
    <w:rsid w:val="009B7727"/>
    <w:rsid w:val="009B78EE"/>
    <w:rsid w:val="009B7D2A"/>
    <w:rsid w:val="009C02B0"/>
    <w:rsid w:val="009C031E"/>
    <w:rsid w:val="009C085C"/>
    <w:rsid w:val="009C13C7"/>
    <w:rsid w:val="009C1490"/>
    <w:rsid w:val="009C14B6"/>
    <w:rsid w:val="009C2EF4"/>
    <w:rsid w:val="009C2FD3"/>
    <w:rsid w:val="009C332F"/>
    <w:rsid w:val="009C3799"/>
    <w:rsid w:val="009C3A7D"/>
    <w:rsid w:val="009C3F31"/>
    <w:rsid w:val="009C4149"/>
    <w:rsid w:val="009C4BE0"/>
    <w:rsid w:val="009C4E50"/>
    <w:rsid w:val="009C508E"/>
    <w:rsid w:val="009C5CAA"/>
    <w:rsid w:val="009C5E79"/>
    <w:rsid w:val="009C64E9"/>
    <w:rsid w:val="009C6568"/>
    <w:rsid w:val="009C6862"/>
    <w:rsid w:val="009C6DD5"/>
    <w:rsid w:val="009C6F30"/>
    <w:rsid w:val="009C7324"/>
    <w:rsid w:val="009C742B"/>
    <w:rsid w:val="009C7AF6"/>
    <w:rsid w:val="009D01FE"/>
    <w:rsid w:val="009D0576"/>
    <w:rsid w:val="009D05BD"/>
    <w:rsid w:val="009D101D"/>
    <w:rsid w:val="009D1445"/>
    <w:rsid w:val="009D1934"/>
    <w:rsid w:val="009D1A21"/>
    <w:rsid w:val="009D1B0E"/>
    <w:rsid w:val="009D2042"/>
    <w:rsid w:val="009D20BC"/>
    <w:rsid w:val="009D2441"/>
    <w:rsid w:val="009D3395"/>
    <w:rsid w:val="009D3CB1"/>
    <w:rsid w:val="009D3D89"/>
    <w:rsid w:val="009D49E3"/>
    <w:rsid w:val="009D5544"/>
    <w:rsid w:val="009D5D3B"/>
    <w:rsid w:val="009D663E"/>
    <w:rsid w:val="009D679C"/>
    <w:rsid w:val="009D68D8"/>
    <w:rsid w:val="009D6946"/>
    <w:rsid w:val="009D6A51"/>
    <w:rsid w:val="009D6B7C"/>
    <w:rsid w:val="009D6F9A"/>
    <w:rsid w:val="009D6FC5"/>
    <w:rsid w:val="009D70D9"/>
    <w:rsid w:val="009D71B0"/>
    <w:rsid w:val="009D7543"/>
    <w:rsid w:val="009D77E3"/>
    <w:rsid w:val="009D7AAB"/>
    <w:rsid w:val="009E000C"/>
    <w:rsid w:val="009E0229"/>
    <w:rsid w:val="009E0403"/>
    <w:rsid w:val="009E069F"/>
    <w:rsid w:val="009E072B"/>
    <w:rsid w:val="009E0CE9"/>
    <w:rsid w:val="009E10D6"/>
    <w:rsid w:val="009E12A9"/>
    <w:rsid w:val="009E157E"/>
    <w:rsid w:val="009E1B08"/>
    <w:rsid w:val="009E2134"/>
    <w:rsid w:val="009E216D"/>
    <w:rsid w:val="009E225B"/>
    <w:rsid w:val="009E28B0"/>
    <w:rsid w:val="009E2B2A"/>
    <w:rsid w:val="009E2BC9"/>
    <w:rsid w:val="009E2C24"/>
    <w:rsid w:val="009E2E8C"/>
    <w:rsid w:val="009E2EA3"/>
    <w:rsid w:val="009E324F"/>
    <w:rsid w:val="009E3956"/>
    <w:rsid w:val="009E401A"/>
    <w:rsid w:val="009E4257"/>
    <w:rsid w:val="009E472B"/>
    <w:rsid w:val="009E4A8C"/>
    <w:rsid w:val="009E4B39"/>
    <w:rsid w:val="009E4D00"/>
    <w:rsid w:val="009E4E2A"/>
    <w:rsid w:val="009E549F"/>
    <w:rsid w:val="009E5B01"/>
    <w:rsid w:val="009E5CAF"/>
    <w:rsid w:val="009E5CF4"/>
    <w:rsid w:val="009E5D17"/>
    <w:rsid w:val="009E5D7E"/>
    <w:rsid w:val="009E6344"/>
    <w:rsid w:val="009E66CB"/>
    <w:rsid w:val="009E68F6"/>
    <w:rsid w:val="009E6D24"/>
    <w:rsid w:val="009E735F"/>
    <w:rsid w:val="009E7A59"/>
    <w:rsid w:val="009F047F"/>
    <w:rsid w:val="009F087F"/>
    <w:rsid w:val="009F0E79"/>
    <w:rsid w:val="009F15FA"/>
    <w:rsid w:val="009F16E5"/>
    <w:rsid w:val="009F16E7"/>
    <w:rsid w:val="009F1732"/>
    <w:rsid w:val="009F1915"/>
    <w:rsid w:val="009F198C"/>
    <w:rsid w:val="009F19BC"/>
    <w:rsid w:val="009F1AF0"/>
    <w:rsid w:val="009F1E10"/>
    <w:rsid w:val="009F2177"/>
    <w:rsid w:val="009F2BA7"/>
    <w:rsid w:val="009F2C09"/>
    <w:rsid w:val="009F323A"/>
    <w:rsid w:val="009F3B6E"/>
    <w:rsid w:val="009F3E85"/>
    <w:rsid w:val="009F404C"/>
    <w:rsid w:val="009F432A"/>
    <w:rsid w:val="009F47D6"/>
    <w:rsid w:val="009F581F"/>
    <w:rsid w:val="009F58A0"/>
    <w:rsid w:val="009F5B0B"/>
    <w:rsid w:val="009F5B25"/>
    <w:rsid w:val="009F5C39"/>
    <w:rsid w:val="009F5D66"/>
    <w:rsid w:val="009F6450"/>
    <w:rsid w:val="009F6607"/>
    <w:rsid w:val="009F6B7B"/>
    <w:rsid w:val="009F6D09"/>
    <w:rsid w:val="009F6F24"/>
    <w:rsid w:val="009F705F"/>
    <w:rsid w:val="00A00163"/>
    <w:rsid w:val="00A00492"/>
    <w:rsid w:val="00A00948"/>
    <w:rsid w:val="00A00D8C"/>
    <w:rsid w:val="00A0159C"/>
    <w:rsid w:val="00A01BFF"/>
    <w:rsid w:val="00A01F0C"/>
    <w:rsid w:val="00A02DEB"/>
    <w:rsid w:val="00A03229"/>
    <w:rsid w:val="00A032FC"/>
    <w:rsid w:val="00A03447"/>
    <w:rsid w:val="00A03BC3"/>
    <w:rsid w:val="00A046E9"/>
    <w:rsid w:val="00A0499D"/>
    <w:rsid w:val="00A04B5C"/>
    <w:rsid w:val="00A050A1"/>
    <w:rsid w:val="00A05203"/>
    <w:rsid w:val="00A0589D"/>
    <w:rsid w:val="00A058A0"/>
    <w:rsid w:val="00A05D28"/>
    <w:rsid w:val="00A06763"/>
    <w:rsid w:val="00A06AC7"/>
    <w:rsid w:val="00A07305"/>
    <w:rsid w:val="00A0759D"/>
    <w:rsid w:val="00A07FFE"/>
    <w:rsid w:val="00A1062C"/>
    <w:rsid w:val="00A10693"/>
    <w:rsid w:val="00A1251F"/>
    <w:rsid w:val="00A1258B"/>
    <w:rsid w:val="00A126DF"/>
    <w:rsid w:val="00A12B7D"/>
    <w:rsid w:val="00A13331"/>
    <w:rsid w:val="00A13548"/>
    <w:rsid w:val="00A1379C"/>
    <w:rsid w:val="00A146FB"/>
    <w:rsid w:val="00A15380"/>
    <w:rsid w:val="00A15872"/>
    <w:rsid w:val="00A159A8"/>
    <w:rsid w:val="00A15CD6"/>
    <w:rsid w:val="00A15FFE"/>
    <w:rsid w:val="00A16D71"/>
    <w:rsid w:val="00A171A2"/>
    <w:rsid w:val="00A17273"/>
    <w:rsid w:val="00A20413"/>
    <w:rsid w:val="00A20729"/>
    <w:rsid w:val="00A20888"/>
    <w:rsid w:val="00A20BF1"/>
    <w:rsid w:val="00A20E26"/>
    <w:rsid w:val="00A21015"/>
    <w:rsid w:val="00A214CC"/>
    <w:rsid w:val="00A2187B"/>
    <w:rsid w:val="00A21920"/>
    <w:rsid w:val="00A21C1B"/>
    <w:rsid w:val="00A22124"/>
    <w:rsid w:val="00A22155"/>
    <w:rsid w:val="00A221AB"/>
    <w:rsid w:val="00A2290E"/>
    <w:rsid w:val="00A22AFD"/>
    <w:rsid w:val="00A22CF7"/>
    <w:rsid w:val="00A23128"/>
    <w:rsid w:val="00A2390D"/>
    <w:rsid w:val="00A23B6C"/>
    <w:rsid w:val="00A23C47"/>
    <w:rsid w:val="00A23CA4"/>
    <w:rsid w:val="00A24228"/>
    <w:rsid w:val="00A24330"/>
    <w:rsid w:val="00A246C8"/>
    <w:rsid w:val="00A25216"/>
    <w:rsid w:val="00A25BAB"/>
    <w:rsid w:val="00A25EEB"/>
    <w:rsid w:val="00A25EF7"/>
    <w:rsid w:val="00A262BD"/>
    <w:rsid w:val="00A26819"/>
    <w:rsid w:val="00A26DB6"/>
    <w:rsid w:val="00A27165"/>
    <w:rsid w:val="00A27F12"/>
    <w:rsid w:val="00A305F0"/>
    <w:rsid w:val="00A3078F"/>
    <w:rsid w:val="00A30C43"/>
    <w:rsid w:val="00A3120D"/>
    <w:rsid w:val="00A31723"/>
    <w:rsid w:val="00A31DEB"/>
    <w:rsid w:val="00A322AE"/>
    <w:rsid w:val="00A333A1"/>
    <w:rsid w:val="00A33AD2"/>
    <w:rsid w:val="00A34277"/>
    <w:rsid w:val="00A34343"/>
    <w:rsid w:val="00A3469D"/>
    <w:rsid w:val="00A3477D"/>
    <w:rsid w:val="00A349E1"/>
    <w:rsid w:val="00A34BD6"/>
    <w:rsid w:val="00A34DE8"/>
    <w:rsid w:val="00A3561E"/>
    <w:rsid w:val="00A35787"/>
    <w:rsid w:val="00A3588A"/>
    <w:rsid w:val="00A36C07"/>
    <w:rsid w:val="00A36C59"/>
    <w:rsid w:val="00A36CAA"/>
    <w:rsid w:val="00A374B3"/>
    <w:rsid w:val="00A37536"/>
    <w:rsid w:val="00A3758A"/>
    <w:rsid w:val="00A3773F"/>
    <w:rsid w:val="00A37C41"/>
    <w:rsid w:val="00A40133"/>
    <w:rsid w:val="00A40373"/>
    <w:rsid w:val="00A40434"/>
    <w:rsid w:val="00A40575"/>
    <w:rsid w:val="00A407D5"/>
    <w:rsid w:val="00A40AC5"/>
    <w:rsid w:val="00A40ED8"/>
    <w:rsid w:val="00A40FB3"/>
    <w:rsid w:val="00A4138F"/>
    <w:rsid w:val="00A41915"/>
    <w:rsid w:val="00A41CC3"/>
    <w:rsid w:val="00A42DD1"/>
    <w:rsid w:val="00A42F10"/>
    <w:rsid w:val="00A43E87"/>
    <w:rsid w:val="00A43F47"/>
    <w:rsid w:val="00A44084"/>
    <w:rsid w:val="00A44648"/>
    <w:rsid w:val="00A448F5"/>
    <w:rsid w:val="00A452FC"/>
    <w:rsid w:val="00A4545E"/>
    <w:rsid w:val="00A45688"/>
    <w:rsid w:val="00A45C74"/>
    <w:rsid w:val="00A45E57"/>
    <w:rsid w:val="00A45F04"/>
    <w:rsid w:val="00A461C9"/>
    <w:rsid w:val="00A46AC7"/>
    <w:rsid w:val="00A46B9D"/>
    <w:rsid w:val="00A46EEE"/>
    <w:rsid w:val="00A477E3"/>
    <w:rsid w:val="00A47B01"/>
    <w:rsid w:val="00A47C22"/>
    <w:rsid w:val="00A5056A"/>
    <w:rsid w:val="00A505BB"/>
    <w:rsid w:val="00A50A7C"/>
    <w:rsid w:val="00A50BFC"/>
    <w:rsid w:val="00A5104E"/>
    <w:rsid w:val="00A5167D"/>
    <w:rsid w:val="00A52203"/>
    <w:rsid w:val="00A52BF2"/>
    <w:rsid w:val="00A52C6B"/>
    <w:rsid w:val="00A53AB7"/>
    <w:rsid w:val="00A53E22"/>
    <w:rsid w:val="00A55418"/>
    <w:rsid w:val="00A5582E"/>
    <w:rsid w:val="00A5589B"/>
    <w:rsid w:val="00A55D70"/>
    <w:rsid w:val="00A55DAC"/>
    <w:rsid w:val="00A55F7D"/>
    <w:rsid w:val="00A56910"/>
    <w:rsid w:val="00A56ACB"/>
    <w:rsid w:val="00A57056"/>
    <w:rsid w:val="00A57131"/>
    <w:rsid w:val="00A5784C"/>
    <w:rsid w:val="00A600A5"/>
    <w:rsid w:val="00A608C2"/>
    <w:rsid w:val="00A60DC6"/>
    <w:rsid w:val="00A618B3"/>
    <w:rsid w:val="00A623C3"/>
    <w:rsid w:val="00A628C6"/>
    <w:rsid w:val="00A62B13"/>
    <w:rsid w:val="00A62B44"/>
    <w:rsid w:val="00A62DA0"/>
    <w:rsid w:val="00A634F7"/>
    <w:rsid w:val="00A6440B"/>
    <w:rsid w:val="00A64532"/>
    <w:rsid w:val="00A64A23"/>
    <w:rsid w:val="00A64B08"/>
    <w:rsid w:val="00A64BE0"/>
    <w:rsid w:val="00A6561C"/>
    <w:rsid w:val="00A65C63"/>
    <w:rsid w:val="00A65CEA"/>
    <w:rsid w:val="00A65D13"/>
    <w:rsid w:val="00A65DEC"/>
    <w:rsid w:val="00A661CA"/>
    <w:rsid w:val="00A663A4"/>
    <w:rsid w:val="00A6643E"/>
    <w:rsid w:val="00A6680A"/>
    <w:rsid w:val="00A66927"/>
    <w:rsid w:val="00A66C09"/>
    <w:rsid w:val="00A675EF"/>
    <w:rsid w:val="00A67A2E"/>
    <w:rsid w:val="00A70C3D"/>
    <w:rsid w:val="00A713CF"/>
    <w:rsid w:val="00A717F9"/>
    <w:rsid w:val="00A71F8A"/>
    <w:rsid w:val="00A72C0D"/>
    <w:rsid w:val="00A7353F"/>
    <w:rsid w:val="00A73C8D"/>
    <w:rsid w:val="00A73CAA"/>
    <w:rsid w:val="00A73E47"/>
    <w:rsid w:val="00A741C1"/>
    <w:rsid w:val="00A742A0"/>
    <w:rsid w:val="00A74549"/>
    <w:rsid w:val="00A74AD2"/>
    <w:rsid w:val="00A7523D"/>
    <w:rsid w:val="00A75355"/>
    <w:rsid w:val="00A754EA"/>
    <w:rsid w:val="00A75566"/>
    <w:rsid w:val="00A75C13"/>
    <w:rsid w:val="00A75E4E"/>
    <w:rsid w:val="00A7606F"/>
    <w:rsid w:val="00A76B7C"/>
    <w:rsid w:val="00A77556"/>
    <w:rsid w:val="00A778EF"/>
    <w:rsid w:val="00A77D9E"/>
    <w:rsid w:val="00A77F79"/>
    <w:rsid w:val="00A80CB5"/>
    <w:rsid w:val="00A80F12"/>
    <w:rsid w:val="00A81DF0"/>
    <w:rsid w:val="00A81E82"/>
    <w:rsid w:val="00A8225C"/>
    <w:rsid w:val="00A82543"/>
    <w:rsid w:val="00A82938"/>
    <w:rsid w:val="00A829B0"/>
    <w:rsid w:val="00A82B0A"/>
    <w:rsid w:val="00A83617"/>
    <w:rsid w:val="00A83813"/>
    <w:rsid w:val="00A8385B"/>
    <w:rsid w:val="00A83D0E"/>
    <w:rsid w:val="00A84696"/>
    <w:rsid w:val="00A84C8E"/>
    <w:rsid w:val="00A85342"/>
    <w:rsid w:val="00A85407"/>
    <w:rsid w:val="00A8588E"/>
    <w:rsid w:val="00A85EA7"/>
    <w:rsid w:val="00A8660D"/>
    <w:rsid w:val="00A866F1"/>
    <w:rsid w:val="00A86CC0"/>
    <w:rsid w:val="00A870BF"/>
    <w:rsid w:val="00A8718C"/>
    <w:rsid w:val="00A87194"/>
    <w:rsid w:val="00A8725C"/>
    <w:rsid w:val="00A87697"/>
    <w:rsid w:val="00A87987"/>
    <w:rsid w:val="00A87C95"/>
    <w:rsid w:val="00A87E99"/>
    <w:rsid w:val="00A87F74"/>
    <w:rsid w:val="00A901B7"/>
    <w:rsid w:val="00A90553"/>
    <w:rsid w:val="00A907AE"/>
    <w:rsid w:val="00A908E4"/>
    <w:rsid w:val="00A90993"/>
    <w:rsid w:val="00A909FA"/>
    <w:rsid w:val="00A90C1B"/>
    <w:rsid w:val="00A9177B"/>
    <w:rsid w:val="00A917C2"/>
    <w:rsid w:val="00A924EC"/>
    <w:rsid w:val="00A9261E"/>
    <w:rsid w:val="00A929CD"/>
    <w:rsid w:val="00A92BA2"/>
    <w:rsid w:val="00A92C1D"/>
    <w:rsid w:val="00A9323B"/>
    <w:rsid w:val="00A93C7A"/>
    <w:rsid w:val="00A93FE0"/>
    <w:rsid w:val="00A94688"/>
    <w:rsid w:val="00A94A5B"/>
    <w:rsid w:val="00A94DF4"/>
    <w:rsid w:val="00A94FBE"/>
    <w:rsid w:val="00A952DF"/>
    <w:rsid w:val="00A955ED"/>
    <w:rsid w:val="00A95886"/>
    <w:rsid w:val="00A95A95"/>
    <w:rsid w:val="00A95AD6"/>
    <w:rsid w:val="00A95C9E"/>
    <w:rsid w:val="00A95CBB"/>
    <w:rsid w:val="00A96378"/>
    <w:rsid w:val="00A96BC3"/>
    <w:rsid w:val="00A96CA0"/>
    <w:rsid w:val="00A96F66"/>
    <w:rsid w:val="00A97233"/>
    <w:rsid w:val="00A97D29"/>
    <w:rsid w:val="00AA0E2C"/>
    <w:rsid w:val="00AA132A"/>
    <w:rsid w:val="00AA1525"/>
    <w:rsid w:val="00AA188F"/>
    <w:rsid w:val="00AA1EDB"/>
    <w:rsid w:val="00AA2075"/>
    <w:rsid w:val="00AA21E2"/>
    <w:rsid w:val="00AA258C"/>
    <w:rsid w:val="00AA25C5"/>
    <w:rsid w:val="00AA2B01"/>
    <w:rsid w:val="00AA2C5F"/>
    <w:rsid w:val="00AA2EE4"/>
    <w:rsid w:val="00AA3443"/>
    <w:rsid w:val="00AA3B3A"/>
    <w:rsid w:val="00AA3C60"/>
    <w:rsid w:val="00AA3F0A"/>
    <w:rsid w:val="00AA42F4"/>
    <w:rsid w:val="00AA4A07"/>
    <w:rsid w:val="00AA4C07"/>
    <w:rsid w:val="00AA4E15"/>
    <w:rsid w:val="00AA5589"/>
    <w:rsid w:val="00AA59FC"/>
    <w:rsid w:val="00AA5DAF"/>
    <w:rsid w:val="00AA61B6"/>
    <w:rsid w:val="00AA6676"/>
    <w:rsid w:val="00AA683D"/>
    <w:rsid w:val="00AA69F2"/>
    <w:rsid w:val="00AA6B98"/>
    <w:rsid w:val="00AA6CEE"/>
    <w:rsid w:val="00AA78EC"/>
    <w:rsid w:val="00AB037A"/>
    <w:rsid w:val="00AB04BE"/>
    <w:rsid w:val="00AB053D"/>
    <w:rsid w:val="00AB106D"/>
    <w:rsid w:val="00AB13AC"/>
    <w:rsid w:val="00AB16AD"/>
    <w:rsid w:val="00AB1CD6"/>
    <w:rsid w:val="00AB2135"/>
    <w:rsid w:val="00AB27BB"/>
    <w:rsid w:val="00AB337A"/>
    <w:rsid w:val="00AB3466"/>
    <w:rsid w:val="00AB3B0D"/>
    <w:rsid w:val="00AB4065"/>
    <w:rsid w:val="00AB43D0"/>
    <w:rsid w:val="00AB47FD"/>
    <w:rsid w:val="00AB4884"/>
    <w:rsid w:val="00AB48BF"/>
    <w:rsid w:val="00AB4DCF"/>
    <w:rsid w:val="00AB5445"/>
    <w:rsid w:val="00AB5746"/>
    <w:rsid w:val="00AB57D9"/>
    <w:rsid w:val="00AB58D9"/>
    <w:rsid w:val="00AB5998"/>
    <w:rsid w:val="00AB5EC1"/>
    <w:rsid w:val="00AB60D4"/>
    <w:rsid w:val="00AB6601"/>
    <w:rsid w:val="00AB69DC"/>
    <w:rsid w:val="00AB6B7F"/>
    <w:rsid w:val="00AB6C48"/>
    <w:rsid w:val="00AB6F87"/>
    <w:rsid w:val="00AB731D"/>
    <w:rsid w:val="00AB76FD"/>
    <w:rsid w:val="00AC04B1"/>
    <w:rsid w:val="00AC065E"/>
    <w:rsid w:val="00AC18F2"/>
    <w:rsid w:val="00AC1CF3"/>
    <w:rsid w:val="00AC1F2F"/>
    <w:rsid w:val="00AC1F9F"/>
    <w:rsid w:val="00AC2000"/>
    <w:rsid w:val="00AC2082"/>
    <w:rsid w:val="00AC2A31"/>
    <w:rsid w:val="00AC2FFC"/>
    <w:rsid w:val="00AC3955"/>
    <w:rsid w:val="00AC3B49"/>
    <w:rsid w:val="00AC3B51"/>
    <w:rsid w:val="00AC3E0F"/>
    <w:rsid w:val="00AC3E14"/>
    <w:rsid w:val="00AC4651"/>
    <w:rsid w:val="00AC49F5"/>
    <w:rsid w:val="00AC4AA5"/>
    <w:rsid w:val="00AC4D27"/>
    <w:rsid w:val="00AC538F"/>
    <w:rsid w:val="00AC5838"/>
    <w:rsid w:val="00AC5A11"/>
    <w:rsid w:val="00AC5C97"/>
    <w:rsid w:val="00AC6259"/>
    <w:rsid w:val="00AC625D"/>
    <w:rsid w:val="00AC6678"/>
    <w:rsid w:val="00AC6AB8"/>
    <w:rsid w:val="00AC74B5"/>
    <w:rsid w:val="00AC7966"/>
    <w:rsid w:val="00AC7D50"/>
    <w:rsid w:val="00AC7F26"/>
    <w:rsid w:val="00AC7F90"/>
    <w:rsid w:val="00AD00F9"/>
    <w:rsid w:val="00AD05A4"/>
    <w:rsid w:val="00AD0836"/>
    <w:rsid w:val="00AD0B29"/>
    <w:rsid w:val="00AD0B62"/>
    <w:rsid w:val="00AD0E6E"/>
    <w:rsid w:val="00AD1108"/>
    <w:rsid w:val="00AD1297"/>
    <w:rsid w:val="00AD13D0"/>
    <w:rsid w:val="00AD1593"/>
    <w:rsid w:val="00AD165E"/>
    <w:rsid w:val="00AD1926"/>
    <w:rsid w:val="00AD19E8"/>
    <w:rsid w:val="00AD1B26"/>
    <w:rsid w:val="00AD2380"/>
    <w:rsid w:val="00AD31B4"/>
    <w:rsid w:val="00AD3269"/>
    <w:rsid w:val="00AD33F9"/>
    <w:rsid w:val="00AD3509"/>
    <w:rsid w:val="00AD381E"/>
    <w:rsid w:val="00AD3B51"/>
    <w:rsid w:val="00AD3C8C"/>
    <w:rsid w:val="00AD4570"/>
    <w:rsid w:val="00AD467D"/>
    <w:rsid w:val="00AD4757"/>
    <w:rsid w:val="00AD478B"/>
    <w:rsid w:val="00AD4FE2"/>
    <w:rsid w:val="00AD500C"/>
    <w:rsid w:val="00AD5415"/>
    <w:rsid w:val="00AD55BB"/>
    <w:rsid w:val="00AD5855"/>
    <w:rsid w:val="00AD59EF"/>
    <w:rsid w:val="00AD6AC7"/>
    <w:rsid w:val="00AD6D92"/>
    <w:rsid w:val="00AD73A0"/>
    <w:rsid w:val="00AD78A3"/>
    <w:rsid w:val="00AD7BEA"/>
    <w:rsid w:val="00AD7F03"/>
    <w:rsid w:val="00AE02A8"/>
    <w:rsid w:val="00AE0BAE"/>
    <w:rsid w:val="00AE0C3F"/>
    <w:rsid w:val="00AE0DF5"/>
    <w:rsid w:val="00AE0E7A"/>
    <w:rsid w:val="00AE1263"/>
    <w:rsid w:val="00AE1EFE"/>
    <w:rsid w:val="00AE1FB4"/>
    <w:rsid w:val="00AE204B"/>
    <w:rsid w:val="00AE29FE"/>
    <w:rsid w:val="00AE2FB7"/>
    <w:rsid w:val="00AE314E"/>
    <w:rsid w:val="00AE3C47"/>
    <w:rsid w:val="00AE3C9B"/>
    <w:rsid w:val="00AE468E"/>
    <w:rsid w:val="00AE4801"/>
    <w:rsid w:val="00AE4E66"/>
    <w:rsid w:val="00AE4E76"/>
    <w:rsid w:val="00AE5119"/>
    <w:rsid w:val="00AE52A6"/>
    <w:rsid w:val="00AE5A23"/>
    <w:rsid w:val="00AE5B2C"/>
    <w:rsid w:val="00AE5F11"/>
    <w:rsid w:val="00AE6052"/>
    <w:rsid w:val="00AE698A"/>
    <w:rsid w:val="00AE6AFE"/>
    <w:rsid w:val="00AE7017"/>
    <w:rsid w:val="00AE7137"/>
    <w:rsid w:val="00AE73DD"/>
    <w:rsid w:val="00AE7649"/>
    <w:rsid w:val="00AE772B"/>
    <w:rsid w:val="00AF00BC"/>
    <w:rsid w:val="00AF0265"/>
    <w:rsid w:val="00AF10BB"/>
    <w:rsid w:val="00AF1B71"/>
    <w:rsid w:val="00AF206B"/>
    <w:rsid w:val="00AF25E3"/>
    <w:rsid w:val="00AF26BA"/>
    <w:rsid w:val="00AF3542"/>
    <w:rsid w:val="00AF4391"/>
    <w:rsid w:val="00AF52E8"/>
    <w:rsid w:val="00AF53D5"/>
    <w:rsid w:val="00AF55CB"/>
    <w:rsid w:val="00AF59E2"/>
    <w:rsid w:val="00AF5D4E"/>
    <w:rsid w:val="00AF5D7B"/>
    <w:rsid w:val="00AF62C5"/>
    <w:rsid w:val="00AF632D"/>
    <w:rsid w:val="00AF644F"/>
    <w:rsid w:val="00AF65CD"/>
    <w:rsid w:val="00AF6D74"/>
    <w:rsid w:val="00AF7278"/>
    <w:rsid w:val="00AF7523"/>
    <w:rsid w:val="00AF76BE"/>
    <w:rsid w:val="00AF79C9"/>
    <w:rsid w:val="00AF7A2C"/>
    <w:rsid w:val="00AF7B29"/>
    <w:rsid w:val="00AF7CFA"/>
    <w:rsid w:val="00AF7DA9"/>
    <w:rsid w:val="00AF7E15"/>
    <w:rsid w:val="00B0030A"/>
    <w:rsid w:val="00B00BC3"/>
    <w:rsid w:val="00B014D6"/>
    <w:rsid w:val="00B01C3C"/>
    <w:rsid w:val="00B01C4F"/>
    <w:rsid w:val="00B01C81"/>
    <w:rsid w:val="00B01FB5"/>
    <w:rsid w:val="00B024A2"/>
    <w:rsid w:val="00B02563"/>
    <w:rsid w:val="00B025C0"/>
    <w:rsid w:val="00B02694"/>
    <w:rsid w:val="00B02AF4"/>
    <w:rsid w:val="00B02C23"/>
    <w:rsid w:val="00B02F1E"/>
    <w:rsid w:val="00B03205"/>
    <w:rsid w:val="00B03278"/>
    <w:rsid w:val="00B036A3"/>
    <w:rsid w:val="00B03D3A"/>
    <w:rsid w:val="00B03D8F"/>
    <w:rsid w:val="00B042FF"/>
    <w:rsid w:val="00B04528"/>
    <w:rsid w:val="00B0469A"/>
    <w:rsid w:val="00B04709"/>
    <w:rsid w:val="00B04B1F"/>
    <w:rsid w:val="00B05241"/>
    <w:rsid w:val="00B0526C"/>
    <w:rsid w:val="00B052D0"/>
    <w:rsid w:val="00B058EE"/>
    <w:rsid w:val="00B05CAA"/>
    <w:rsid w:val="00B05E74"/>
    <w:rsid w:val="00B06567"/>
    <w:rsid w:val="00B06957"/>
    <w:rsid w:val="00B077CC"/>
    <w:rsid w:val="00B07C35"/>
    <w:rsid w:val="00B07E7E"/>
    <w:rsid w:val="00B100B4"/>
    <w:rsid w:val="00B10260"/>
    <w:rsid w:val="00B10A02"/>
    <w:rsid w:val="00B10A5F"/>
    <w:rsid w:val="00B10E15"/>
    <w:rsid w:val="00B11794"/>
    <w:rsid w:val="00B1182C"/>
    <w:rsid w:val="00B11B38"/>
    <w:rsid w:val="00B12699"/>
    <w:rsid w:val="00B12BA3"/>
    <w:rsid w:val="00B13301"/>
    <w:rsid w:val="00B13311"/>
    <w:rsid w:val="00B1397E"/>
    <w:rsid w:val="00B13CB3"/>
    <w:rsid w:val="00B13D57"/>
    <w:rsid w:val="00B142D2"/>
    <w:rsid w:val="00B145DE"/>
    <w:rsid w:val="00B14A80"/>
    <w:rsid w:val="00B15325"/>
    <w:rsid w:val="00B15910"/>
    <w:rsid w:val="00B15B41"/>
    <w:rsid w:val="00B15C78"/>
    <w:rsid w:val="00B15E3A"/>
    <w:rsid w:val="00B163E2"/>
    <w:rsid w:val="00B16A7D"/>
    <w:rsid w:val="00B16BDE"/>
    <w:rsid w:val="00B16ECB"/>
    <w:rsid w:val="00B17024"/>
    <w:rsid w:val="00B17543"/>
    <w:rsid w:val="00B17951"/>
    <w:rsid w:val="00B2058A"/>
    <w:rsid w:val="00B205C4"/>
    <w:rsid w:val="00B20ADF"/>
    <w:rsid w:val="00B20D9F"/>
    <w:rsid w:val="00B20F2A"/>
    <w:rsid w:val="00B215C1"/>
    <w:rsid w:val="00B2174F"/>
    <w:rsid w:val="00B21E73"/>
    <w:rsid w:val="00B224E4"/>
    <w:rsid w:val="00B227B2"/>
    <w:rsid w:val="00B22ADE"/>
    <w:rsid w:val="00B23A65"/>
    <w:rsid w:val="00B2442E"/>
    <w:rsid w:val="00B244BA"/>
    <w:rsid w:val="00B245A8"/>
    <w:rsid w:val="00B249AC"/>
    <w:rsid w:val="00B24A45"/>
    <w:rsid w:val="00B24B05"/>
    <w:rsid w:val="00B25653"/>
    <w:rsid w:val="00B259BC"/>
    <w:rsid w:val="00B25B3B"/>
    <w:rsid w:val="00B25BB9"/>
    <w:rsid w:val="00B2608A"/>
    <w:rsid w:val="00B26482"/>
    <w:rsid w:val="00B26A59"/>
    <w:rsid w:val="00B2777F"/>
    <w:rsid w:val="00B27890"/>
    <w:rsid w:val="00B27D5F"/>
    <w:rsid w:val="00B30781"/>
    <w:rsid w:val="00B308A3"/>
    <w:rsid w:val="00B30D49"/>
    <w:rsid w:val="00B312E4"/>
    <w:rsid w:val="00B3151E"/>
    <w:rsid w:val="00B3211F"/>
    <w:rsid w:val="00B3245A"/>
    <w:rsid w:val="00B32E87"/>
    <w:rsid w:val="00B33219"/>
    <w:rsid w:val="00B3344A"/>
    <w:rsid w:val="00B337F3"/>
    <w:rsid w:val="00B33EFB"/>
    <w:rsid w:val="00B3405E"/>
    <w:rsid w:val="00B34147"/>
    <w:rsid w:val="00B3424C"/>
    <w:rsid w:val="00B3455B"/>
    <w:rsid w:val="00B34890"/>
    <w:rsid w:val="00B35356"/>
    <w:rsid w:val="00B357BC"/>
    <w:rsid w:val="00B35AC5"/>
    <w:rsid w:val="00B35D7A"/>
    <w:rsid w:val="00B35E4F"/>
    <w:rsid w:val="00B361F4"/>
    <w:rsid w:val="00B366CE"/>
    <w:rsid w:val="00B37695"/>
    <w:rsid w:val="00B377AE"/>
    <w:rsid w:val="00B37A3D"/>
    <w:rsid w:val="00B37CF3"/>
    <w:rsid w:val="00B402F2"/>
    <w:rsid w:val="00B4070E"/>
    <w:rsid w:val="00B4092F"/>
    <w:rsid w:val="00B40B6E"/>
    <w:rsid w:val="00B40BC2"/>
    <w:rsid w:val="00B4118C"/>
    <w:rsid w:val="00B411E7"/>
    <w:rsid w:val="00B414AA"/>
    <w:rsid w:val="00B4153F"/>
    <w:rsid w:val="00B415B7"/>
    <w:rsid w:val="00B4168D"/>
    <w:rsid w:val="00B417EA"/>
    <w:rsid w:val="00B419C0"/>
    <w:rsid w:val="00B41AB6"/>
    <w:rsid w:val="00B41EDF"/>
    <w:rsid w:val="00B420D2"/>
    <w:rsid w:val="00B42B41"/>
    <w:rsid w:val="00B42FF3"/>
    <w:rsid w:val="00B43064"/>
    <w:rsid w:val="00B4374D"/>
    <w:rsid w:val="00B4409B"/>
    <w:rsid w:val="00B443A0"/>
    <w:rsid w:val="00B4542F"/>
    <w:rsid w:val="00B455F4"/>
    <w:rsid w:val="00B45C3D"/>
    <w:rsid w:val="00B45C91"/>
    <w:rsid w:val="00B46298"/>
    <w:rsid w:val="00B46701"/>
    <w:rsid w:val="00B4695E"/>
    <w:rsid w:val="00B46CAC"/>
    <w:rsid w:val="00B46CE1"/>
    <w:rsid w:val="00B470CC"/>
    <w:rsid w:val="00B47389"/>
    <w:rsid w:val="00B4779F"/>
    <w:rsid w:val="00B47A0E"/>
    <w:rsid w:val="00B47B6A"/>
    <w:rsid w:val="00B47C4F"/>
    <w:rsid w:val="00B50036"/>
    <w:rsid w:val="00B500A4"/>
    <w:rsid w:val="00B50460"/>
    <w:rsid w:val="00B50E4C"/>
    <w:rsid w:val="00B50EEE"/>
    <w:rsid w:val="00B51099"/>
    <w:rsid w:val="00B51284"/>
    <w:rsid w:val="00B512D0"/>
    <w:rsid w:val="00B513DF"/>
    <w:rsid w:val="00B51A7F"/>
    <w:rsid w:val="00B51D0F"/>
    <w:rsid w:val="00B51DAF"/>
    <w:rsid w:val="00B5203E"/>
    <w:rsid w:val="00B52E90"/>
    <w:rsid w:val="00B5323C"/>
    <w:rsid w:val="00B537CA"/>
    <w:rsid w:val="00B54E17"/>
    <w:rsid w:val="00B557B4"/>
    <w:rsid w:val="00B55C5C"/>
    <w:rsid w:val="00B5636C"/>
    <w:rsid w:val="00B569D4"/>
    <w:rsid w:val="00B56AAB"/>
    <w:rsid w:val="00B5716B"/>
    <w:rsid w:val="00B57FFB"/>
    <w:rsid w:val="00B601AA"/>
    <w:rsid w:val="00B60402"/>
    <w:rsid w:val="00B60515"/>
    <w:rsid w:val="00B609D1"/>
    <w:rsid w:val="00B60BB2"/>
    <w:rsid w:val="00B60C63"/>
    <w:rsid w:val="00B61000"/>
    <w:rsid w:val="00B6105E"/>
    <w:rsid w:val="00B61876"/>
    <w:rsid w:val="00B62170"/>
    <w:rsid w:val="00B6223B"/>
    <w:rsid w:val="00B62C58"/>
    <w:rsid w:val="00B62D33"/>
    <w:rsid w:val="00B630F8"/>
    <w:rsid w:val="00B63769"/>
    <w:rsid w:val="00B6388B"/>
    <w:rsid w:val="00B638EA"/>
    <w:rsid w:val="00B63AC0"/>
    <w:rsid w:val="00B63EAF"/>
    <w:rsid w:val="00B63FD0"/>
    <w:rsid w:val="00B6403D"/>
    <w:rsid w:val="00B64627"/>
    <w:rsid w:val="00B6479D"/>
    <w:rsid w:val="00B64ABE"/>
    <w:rsid w:val="00B64AF8"/>
    <w:rsid w:val="00B64FFB"/>
    <w:rsid w:val="00B6545C"/>
    <w:rsid w:val="00B656B1"/>
    <w:rsid w:val="00B65F91"/>
    <w:rsid w:val="00B663B1"/>
    <w:rsid w:val="00B668A9"/>
    <w:rsid w:val="00B66BCD"/>
    <w:rsid w:val="00B66F36"/>
    <w:rsid w:val="00B66F52"/>
    <w:rsid w:val="00B67313"/>
    <w:rsid w:val="00B67CCF"/>
    <w:rsid w:val="00B67F3F"/>
    <w:rsid w:val="00B7019A"/>
    <w:rsid w:val="00B705F4"/>
    <w:rsid w:val="00B70BBC"/>
    <w:rsid w:val="00B717D9"/>
    <w:rsid w:val="00B719DE"/>
    <w:rsid w:val="00B71BC6"/>
    <w:rsid w:val="00B71C31"/>
    <w:rsid w:val="00B71F26"/>
    <w:rsid w:val="00B72273"/>
    <w:rsid w:val="00B72B9A"/>
    <w:rsid w:val="00B737F5"/>
    <w:rsid w:val="00B73B63"/>
    <w:rsid w:val="00B743EE"/>
    <w:rsid w:val="00B7443D"/>
    <w:rsid w:val="00B74837"/>
    <w:rsid w:val="00B74DBC"/>
    <w:rsid w:val="00B75328"/>
    <w:rsid w:val="00B759F9"/>
    <w:rsid w:val="00B75B74"/>
    <w:rsid w:val="00B75B9C"/>
    <w:rsid w:val="00B76600"/>
    <w:rsid w:val="00B76A77"/>
    <w:rsid w:val="00B776C4"/>
    <w:rsid w:val="00B77BFB"/>
    <w:rsid w:val="00B77D4F"/>
    <w:rsid w:val="00B77D81"/>
    <w:rsid w:val="00B77EC7"/>
    <w:rsid w:val="00B77FBE"/>
    <w:rsid w:val="00B77FE5"/>
    <w:rsid w:val="00B80E89"/>
    <w:rsid w:val="00B80EF9"/>
    <w:rsid w:val="00B8165D"/>
    <w:rsid w:val="00B82431"/>
    <w:rsid w:val="00B826FA"/>
    <w:rsid w:val="00B82785"/>
    <w:rsid w:val="00B82F94"/>
    <w:rsid w:val="00B8335A"/>
    <w:rsid w:val="00B84100"/>
    <w:rsid w:val="00B846EC"/>
    <w:rsid w:val="00B8487C"/>
    <w:rsid w:val="00B848CD"/>
    <w:rsid w:val="00B84D6C"/>
    <w:rsid w:val="00B855E9"/>
    <w:rsid w:val="00B860D2"/>
    <w:rsid w:val="00B86138"/>
    <w:rsid w:val="00B86429"/>
    <w:rsid w:val="00B866B5"/>
    <w:rsid w:val="00B86C3F"/>
    <w:rsid w:val="00B86C6F"/>
    <w:rsid w:val="00B876BC"/>
    <w:rsid w:val="00B876E4"/>
    <w:rsid w:val="00B87B8E"/>
    <w:rsid w:val="00B87DC2"/>
    <w:rsid w:val="00B90072"/>
    <w:rsid w:val="00B9012F"/>
    <w:rsid w:val="00B904EC"/>
    <w:rsid w:val="00B905B1"/>
    <w:rsid w:val="00B91185"/>
    <w:rsid w:val="00B912E5"/>
    <w:rsid w:val="00B91CA0"/>
    <w:rsid w:val="00B9226B"/>
    <w:rsid w:val="00B926EC"/>
    <w:rsid w:val="00B926FD"/>
    <w:rsid w:val="00B92FA8"/>
    <w:rsid w:val="00B932EE"/>
    <w:rsid w:val="00B933EC"/>
    <w:rsid w:val="00B93E8D"/>
    <w:rsid w:val="00B93EDC"/>
    <w:rsid w:val="00B949BD"/>
    <w:rsid w:val="00B94A9A"/>
    <w:rsid w:val="00B94E1F"/>
    <w:rsid w:val="00B94E57"/>
    <w:rsid w:val="00B95225"/>
    <w:rsid w:val="00B955EE"/>
    <w:rsid w:val="00B95621"/>
    <w:rsid w:val="00B9563B"/>
    <w:rsid w:val="00B959FD"/>
    <w:rsid w:val="00B96284"/>
    <w:rsid w:val="00B9653A"/>
    <w:rsid w:val="00B968BE"/>
    <w:rsid w:val="00B96BEA"/>
    <w:rsid w:val="00B97265"/>
    <w:rsid w:val="00B9763B"/>
    <w:rsid w:val="00B977D0"/>
    <w:rsid w:val="00B97936"/>
    <w:rsid w:val="00BA0595"/>
    <w:rsid w:val="00BA0C90"/>
    <w:rsid w:val="00BA0E12"/>
    <w:rsid w:val="00BA12C4"/>
    <w:rsid w:val="00BA17D0"/>
    <w:rsid w:val="00BA18CF"/>
    <w:rsid w:val="00BA19B6"/>
    <w:rsid w:val="00BA1E4B"/>
    <w:rsid w:val="00BA26DA"/>
    <w:rsid w:val="00BA2AAE"/>
    <w:rsid w:val="00BA2C89"/>
    <w:rsid w:val="00BA2F29"/>
    <w:rsid w:val="00BA32DD"/>
    <w:rsid w:val="00BA35FC"/>
    <w:rsid w:val="00BA3A61"/>
    <w:rsid w:val="00BA48F5"/>
    <w:rsid w:val="00BA49DC"/>
    <w:rsid w:val="00BA5576"/>
    <w:rsid w:val="00BA57A2"/>
    <w:rsid w:val="00BA583A"/>
    <w:rsid w:val="00BA667A"/>
    <w:rsid w:val="00BA680B"/>
    <w:rsid w:val="00BA6EEF"/>
    <w:rsid w:val="00BA75EF"/>
    <w:rsid w:val="00BA7731"/>
    <w:rsid w:val="00BA7D19"/>
    <w:rsid w:val="00BB0909"/>
    <w:rsid w:val="00BB0996"/>
    <w:rsid w:val="00BB0DE4"/>
    <w:rsid w:val="00BB1557"/>
    <w:rsid w:val="00BB19EA"/>
    <w:rsid w:val="00BB20D4"/>
    <w:rsid w:val="00BB2172"/>
    <w:rsid w:val="00BB2301"/>
    <w:rsid w:val="00BB26A5"/>
    <w:rsid w:val="00BB27D6"/>
    <w:rsid w:val="00BB2C0B"/>
    <w:rsid w:val="00BB2C27"/>
    <w:rsid w:val="00BB379B"/>
    <w:rsid w:val="00BB3C9C"/>
    <w:rsid w:val="00BB3E06"/>
    <w:rsid w:val="00BB3F1F"/>
    <w:rsid w:val="00BB3F96"/>
    <w:rsid w:val="00BB4090"/>
    <w:rsid w:val="00BB446C"/>
    <w:rsid w:val="00BB46A4"/>
    <w:rsid w:val="00BB4C15"/>
    <w:rsid w:val="00BB4D8C"/>
    <w:rsid w:val="00BB527C"/>
    <w:rsid w:val="00BB52D6"/>
    <w:rsid w:val="00BB54BD"/>
    <w:rsid w:val="00BB5ADC"/>
    <w:rsid w:val="00BB6094"/>
    <w:rsid w:val="00BB6870"/>
    <w:rsid w:val="00BB6B1D"/>
    <w:rsid w:val="00BB6BCC"/>
    <w:rsid w:val="00BB6D96"/>
    <w:rsid w:val="00BB7138"/>
    <w:rsid w:val="00BB78D4"/>
    <w:rsid w:val="00BB7DDF"/>
    <w:rsid w:val="00BC00FB"/>
    <w:rsid w:val="00BC02F4"/>
    <w:rsid w:val="00BC0CEE"/>
    <w:rsid w:val="00BC0DD3"/>
    <w:rsid w:val="00BC10DC"/>
    <w:rsid w:val="00BC1168"/>
    <w:rsid w:val="00BC117C"/>
    <w:rsid w:val="00BC1199"/>
    <w:rsid w:val="00BC186A"/>
    <w:rsid w:val="00BC1FBA"/>
    <w:rsid w:val="00BC21FA"/>
    <w:rsid w:val="00BC2C52"/>
    <w:rsid w:val="00BC2DA8"/>
    <w:rsid w:val="00BC33C2"/>
    <w:rsid w:val="00BC3E83"/>
    <w:rsid w:val="00BC4ADE"/>
    <w:rsid w:val="00BC52F0"/>
    <w:rsid w:val="00BC5A47"/>
    <w:rsid w:val="00BC6760"/>
    <w:rsid w:val="00BC67BD"/>
    <w:rsid w:val="00BC6876"/>
    <w:rsid w:val="00BC6E9D"/>
    <w:rsid w:val="00BC76E0"/>
    <w:rsid w:val="00BC77C2"/>
    <w:rsid w:val="00BC7A1D"/>
    <w:rsid w:val="00BD06BA"/>
    <w:rsid w:val="00BD0938"/>
    <w:rsid w:val="00BD2740"/>
    <w:rsid w:val="00BD286A"/>
    <w:rsid w:val="00BD33E3"/>
    <w:rsid w:val="00BD3742"/>
    <w:rsid w:val="00BD3E92"/>
    <w:rsid w:val="00BD3E9E"/>
    <w:rsid w:val="00BD5518"/>
    <w:rsid w:val="00BD55BC"/>
    <w:rsid w:val="00BD564E"/>
    <w:rsid w:val="00BD5842"/>
    <w:rsid w:val="00BD5A8E"/>
    <w:rsid w:val="00BD5C69"/>
    <w:rsid w:val="00BD6106"/>
    <w:rsid w:val="00BD684F"/>
    <w:rsid w:val="00BD6868"/>
    <w:rsid w:val="00BD6ACB"/>
    <w:rsid w:val="00BD745C"/>
    <w:rsid w:val="00BD79E3"/>
    <w:rsid w:val="00BD7AFC"/>
    <w:rsid w:val="00BD7CEB"/>
    <w:rsid w:val="00BD7CFA"/>
    <w:rsid w:val="00BE05DB"/>
    <w:rsid w:val="00BE06EE"/>
    <w:rsid w:val="00BE0F1A"/>
    <w:rsid w:val="00BE1301"/>
    <w:rsid w:val="00BE16E7"/>
    <w:rsid w:val="00BE197F"/>
    <w:rsid w:val="00BE226B"/>
    <w:rsid w:val="00BE248E"/>
    <w:rsid w:val="00BE283B"/>
    <w:rsid w:val="00BE2A69"/>
    <w:rsid w:val="00BE2B4F"/>
    <w:rsid w:val="00BE334E"/>
    <w:rsid w:val="00BE33D6"/>
    <w:rsid w:val="00BE3729"/>
    <w:rsid w:val="00BE43A7"/>
    <w:rsid w:val="00BE473E"/>
    <w:rsid w:val="00BE4828"/>
    <w:rsid w:val="00BE49A7"/>
    <w:rsid w:val="00BE5009"/>
    <w:rsid w:val="00BE527B"/>
    <w:rsid w:val="00BE54DB"/>
    <w:rsid w:val="00BE55D7"/>
    <w:rsid w:val="00BE5C63"/>
    <w:rsid w:val="00BE6113"/>
    <w:rsid w:val="00BE6617"/>
    <w:rsid w:val="00BE679D"/>
    <w:rsid w:val="00BE6893"/>
    <w:rsid w:val="00BE72BF"/>
    <w:rsid w:val="00BE74F8"/>
    <w:rsid w:val="00BE78FE"/>
    <w:rsid w:val="00BF01A1"/>
    <w:rsid w:val="00BF062F"/>
    <w:rsid w:val="00BF069C"/>
    <w:rsid w:val="00BF0743"/>
    <w:rsid w:val="00BF092E"/>
    <w:rsid w:val="00BF0A89"/>
    <w:rsid w:val="00BF0B0C"/>
    <w:rsid w:val="00BF0CCA"/>
    <w:rsid w:val="00BF0F9D"/>
    <w:rsid w:val="00BF153B"/>
    <w:rsid w:val="00BF238A"/>
    <w:rsid w:val="00BF2516"/>
    <w:rsid w:val="00BF2667"/>
    <w:rsid w:val="00BF2CB7"/>
    <w:rsid w:val="00BF2CF1"/>
    <w:rsid w:val="00BF465D"/>
    <w:rsid w:val="00BF4BD8"/>
    <w:rsid w:val="00BF4D3B"/>
    <w:rsid w:val="00BF5844"/>
    <w:rsid w:val="00BF61D4"/>
    <w:rsid w:val="00BF63C6"/>
    <w:rsid w:val="00BF64CC"/>
    <w:rsid w:val="00BF70F5"/>
    <w:rsid w:val="00BF7928"/>
    <w:rsid w:val="00C00CFA"/>
    <w:rsid w:val="00C00E92"/>
    <w:rsid w:val="00C00FAB"/>
    <w:rsid w:val="00C01287"/>
    <w:rsid w:val="00C01547"/>
    <w:rsid w:val="00C01D18"/>
    <w:rsid w:val="00C01EA3"/>
    <w:rsid w:val="00C0208A"/>
    <w:rsid w:val="00C02322"/>
    <w:rsid w:val="00C02383"/>
    <w:rsid w:val="00C02A53"/>
    <w:rsid w:val="00C03A13"/>
    <w:rsid w:val="00C0403B"/>
    <w:rsid w:val="00C042F3"/>
    <w:rsid w:val="00C043BD"/>
    <w:rsid w:val="00C04F5E"/>
    <w:rsid w:val="00C051E5"/>
    <w:rsid w:val="00C05226"/>
    <w:rsid w:val="00C05474"/>
    <w:rsid w:val="00C056E3"/>
    <w:rsid w:val="00C05EAD"/>
    <w:rsid w:val="00C05F79"/>
    <w:rsid w:val="00C060E7"/>
    <w:rsid w:val="00C06316"/>
    <w:rsid w:val="00C067F0"/>
    <w:rsid w:val="00C06E61"/>
    <w:rsid w:val="00C06FFE"/>
    <w:rsid w:val="00C070A4"/>
    <w:rsid w:val="00C07181"/>
    <w:rsid w:val="00C07577"/>
    <w:rsid w:val="00C0799E"/>
    <w:rsid w:val="00C105A0"/>
    <w:rsid w:val="00C108F6"/>
    <w:rsid w:val="00C109E5"/>
    <w:rsid w:val="00C119CD"/>
    <w:rsid w:val="00C11D86"/>
    <w:rsid w:val="00C130C5"/>
    <w:rsid w:val="00C13A74"/>
    <w:rsid w:val="00C13BA0"/>
    <w:rsid w:val="00C13E6D"/>
    <w:rsid w:val="00C14638"/>
    <w:rsid w:val="00C14973"/>
    <w:rsid w:val="00C14AF6"/>
    <w:rsid w:val="00C14B4B"/>
    <w:rsid w:val="00C1511C"/>
    <w:rsid w:val="00C157CD"/>
    <w:rsid w:val="00C1583A"/>
    <w:rsid w:val="00C15B65"/>
    <w:rsid w:val="00C15D62"/>
    <w:rsid w:val="00C161FE"/>
    <w:rsid w:val="00C16A3C"/>
    <w:rsid w:val="00C16AF0"/>
    <w:rsid w:val="00C16CFD"/>
    <w:rsid w:val="00C16D5E"/>
    <w:rsid w:val="00C179A3"/>
    <w:rsid w:val="00C17AE6"/>
    <w:rsid w:val="00C17C27"/>
    <w:rsid w:val="00C17E21"/>
    <w:rsid w:val="00C17F3A"/>
    <w:rsid w:val="00C2062D"/>
    <w:rsid w:val="00C20630"/>
    <w:rsid w:val="00C209C4"/>
    <w:rsid w:val="00C211B1"/>
    <w:rsid w:val="00C212B3"/>
    <w:rsid w:val="00C2149B"/>
    <w:rsid w:val="00C217EA"/>
    <w:rsid w:val="00C21F07"/>
    <w:rsid w:val="00C21F59"/>
    <w:rsid w:val="00C21F83"/>
    <w:rsid w:val="00C21F9F"/>
    <w:rsid w:val="00C22083"/>
    <w:rsid w:val="00C221A7"/>
    <w:rsid w:val="00C225D7"/>
    <w:rsid w:val="00C229F7"/>
    <w:rsid w:val="00C22B31"/>
    <w:rsid w:val="00C22D38"/>
    <w:rsid w:val="00C23169"/>
    <w:rsid w:val="00C233A1"/>
    <w:rsid w:val="00C23413"/>
    <w:rsid w:val="00C235A3"/>
    <w:rsid w:val="00C236E4"/>
    <w:rsid w:val="00C23D1E"/>
    <w:rsid w:val="00C23ED3"/>
    <w:rsid w:val="00C2418D"/>
    <w:rsid w:val="00C24210"/>
    <w:rsid w:val="00C246A3"/>
    <w:rsid w:val="00C24748"/>
    <w:rsid w:val="00C24C4A"/>
    <w:rsid w:val="00C256ED"/>
    <w:rsid w:val="00C2584B"/>
    <w:rsid w:val="00C25B00"/>
    <w:rsid w:val="00C25D83"/>
    <w:rsid w:val="00C260C5"/>
    <w:rsid w:val="00C26ADD"/>
    <w:rsid w:val="00C26D33"/>
    <w:rsid w:val="00C27485"/>
    <w:rsid w:val="00C27B77"/>
    <w:rsid w:val="00C27E94"/>
    <w:rsid w:val="00C300E8"/>
    <w:rsid w:val="00C31EAC"/>
    <w:rsid w:val="00C32062"/>
    <w:rsid w:val="00C32294"/>
    <w:rsid w:val="00C323ED"/>
    <w:rsid w:val="00C32458"/>
    <w:rsid w:val="00C32655"/>
    <w:rsid w:val="00C32888"/>
    <w:rsid w:val="00C332D0"/>
    <w:rsid w:val="00C3367B"/>
    <w:rsid w:val="00C33DB5"/>
    <w:rsid w:val="00C33E57"/>
    <w:rsid w:val="00C341C7"/>
    <w:rsid w:val="00C345E0"/>
    <w:rsid w:val="00C34FA8"/>
    <w:rsid w:val="00C351A2"/>
    <w:rsid w:val="00C35480"/>
    <w:rsid w:val="00C354C7"/>
    <w:rsid w:val="00C3557A"/>
    <w:rsid w:val="00C359A7"/>
    <w:rsid w:val="00C364A1"/>
    <w:rsid w:val="00C36652"/>
    <w:rsid w:val="00C36809"/>
    <w:rsid w:val="00C370A2"/>
    <w:rsid w:val="00C371FB"/>
    <w:rsid w:val="00C3760C"/>
    <w:rsid w:val="00C4024D"/>
    <w:rsid w:val="00C40251"/>
    <w:rsid w:val="00C40265"/>
    <w:rsid w:val="00C405AF"/>
    <w:rsid w:val="00C40903"/>
    <w:rsid w:val="00C40E74"/>
    <w:rsid w:val="00C41034"/>
    <w:rsid w:val="00C41BAF"/>
    <w:rsid w:val="00C42936"/>
    <w:rsid w:val="00C432FB"/>
    <w:rsid w:val="00C43304"/>
    <w:rsid w:val="00C43339"/>
    <w:rsid w:val="00C43A15"/>
    <w:rsid w:val="00C448B4"/>
    <w:rsid w:val="00C44927"/>
    <w:rsid w:val="00C44ADF"/>
    <w:rsid w:val="00C45437"/>
    <w:rsid w:val="00C4574D"/>
    <w:rsid w:val="00C45B94"/>
    <w:rsid w:val="00C45D46"/>
    <w:rsid w:val="00C46555"/>
    <w:rsid w:val="00C46982"/>
    <w:rsid w:val="00C470C0"/>
    <w:rsid w:val="00C475FF"/>
    <w:rsid w:val="00C47632"/>
    <w:rsid w:val="00C4785F"/>
    <w:rsid w:val="00C47864"/>
    <w:rsid w:val="00C47979"/>
    <w:rsid w:val="00C47D7B"/>
    <w:rsid w:val="00C502F6"/>
    <w:rsid w:val="00C50569"/>
    <w:rsid w:val="00C50587"/>
    <w:rsid w:val="00C50A57"/>
    <w:rsid w:val="00C50C46"/>
    <w:rsid w:val="00C50CBC"/>
    <w:rsid w:val="00C50FBB"/>
    <w:rsid w:val="00C5198B"/>
    <w:rsid w:val="00C51A41"/>
    <w:rsid w:val="00C51F36"/>
    <w:rsid w:val="00C520CF"/>
    <w:rsid w:val="00C52539"/>
    <w:rsid w:val="00C52E6C"/>
    <w:rsid w:val="00C535EB"/>
    <w:rsid w:val="00C535FC"/>
    <w:rsid w:val="00C53C79"/>
    <w:rsid w:val="00C5409D"/>
    <w:rsid w:val="00C54426"/>
    <w:rsid w:val="00C54433"/>
    <w:rsid w:val="00C5453A"/>
    <w:rsid w:val="00C546A8"/>
    <w:rsid w:val="00C549DF"/>
    <w:rsid w:val="00C54BCD"/>
    <w:rsid w:val="00C555BA"/>
    <w:rsid w:val="00C5575E"/>
    <w:rsid w:val="00C55965"/>
    <w:rsid w:val="00C55A93"/>
    <w:rsid w:val="00C56B78"/>
    <w:rsid w:val="00C56D79"/>
    <w:rsid w:val="00C56D9B"/>
    <w:rsid w:val="00C56E18"/>
    <w:rsid w:val="00C56FE3"/>
    <w:rsid w:val="00C57472"/>
    <w:rsid w:val="00C576E0"/>
    <w:rsid w:val="00C57932"/>
    <w:rsid w:val="00C57AB9"/>
    <w:rsid w:val="00C57EE8"/>
    <w:rsid w:val="00C60499"/>
    <w:rsid w:val="00C604E2"/>
    <w:rsid w:val="00C606B5"/>
    <w:rsid w:val="00C609DA"/>
    <w:rsid w:val="00C60C9D"/>
    <w:rsid w:val="00C60CD4"/>
    <w:rsid w:val="00C60D0D"/>
    <w:rsid w:val="00C60E35"/>
    <w:rsid w:val="00C61214"/>
    <w:rsid w:val="00C61228"/>
    <w:rsid w:val="00C6128F"/>
    <w:rsid w:val="00C61D67"/>
    <w:rsid w:val="00C61EF4"/>
    <w:rsid w:val="00C62AD1"/>
    <w:rsid w:val="00C62B16"/>
    <w:rsid w:val="00C63169"/>
    <w:rsid w:val="00C631E2"/>
    <w:rsid w:val="00C6328E"/>
    <w:rsid w:val="00C638EA"/>
    <w:rsid w:val="00C63C07"/>
    <w:rsid w:val="00C6404A"/>
    <w:rsid w:val="00C641A0"/>
    <w:rsid w:val="00C64FEB"/>
    <w:rsid w:val="00C65013"/>
    <w:rsid w:val="00C655CE"/>
    <w:rsid w:val="00C65C2E"/>
    <w:rsid w:val="00C664CF"/>
    <w:rsid w:val="00C66D6D"/>
    <w:rsid w:val="00C675C7"/>
    <w:rsid w:val="00C67692"/>
    <w:rsid w:val="00C6770F"/>
    <w:rsid w:val="00C677FE"/>
    <w:rsid w:val="00C6793A"/>
    <w:rsid w:val="00C679A4"/>
    <w:rsid w:val="00C67B35"/>
    <w:rsid w:val="00C67C3C"/>
    <w:rsid w:val="00C67C77"/>
    <w:rsid w:val="00C71D47"/>
    <w:rsid w:val="00C71F94"/>
    <w:rsid w:val="00C727F5"/>
    <w:rsid w:val="00C72CE2"/>
    <w:rsid w:val="00C73234"/>
    <w:rsid w:val="00C73B23"/>
    <w:rsid w:val="00C73DAA"/>
    <w:rsid w:val="00C73F4D"/>
    <w:rsid w:val="00C7445B"/>
    <w:rsid w:val="00C746DA"/>
    <w:rsid w:val="00C74A72"/>
    <w:rsid w:val="00C74C5E"/>
    <w:rsid w:val="00C74F41"/>
    <w:rsid w:val="00C74FEF"/>
    <w:rsid w:val="00C7512F"/>
    <w:rsid w:val="00C75135"/>
    <w:rsid w:val="00C75195"/>
    <w:rsid w:val="00C75A0D"/>
    <w:rsid w:val="00C769F6"/>
    <w:rsid w:val="00C76A61"/>
    <w:rsid w:val="00C76C2B"/>
    <w:rsid w:val="00C777B4"/>
    <w:rsid w:val="00C77BBC"/>
    <w:rsid w:val="00C77CA0"/>
    <w:rsid w:val="00C77EEC"/>
    <w:rsid w:val="00C804C1"/>
    <w:rsid w:val="00C804E1"/>
    <w:rsid w:val="00C8081E"/>
    <w:rsid w:val="00C80D3A"/>
    <w:rsid w:val="00C80DFC"/>
    <w:rsid w:val="00C80FF4"/>
    <w:rsid w:val="00C810D8"/>
    <w:rsid w:val="00C81308"/>
    <w:rsid w:val="00C81488"/>
    <w:rsid w:val="00C81514"/>
    <w:rsid w:val="00C817BD"/>
    <w:rsid w:val="00C8239A"/>
    <w:rsid w:val="00C82812"/>
    <w:rsid w:val="00C82DD5"/>
    <w:rsid w:val="00C82F83"/>
    <w:rsid w:val="00C83407"/>
    <w:rsid w:val="00C83409"/>
    <w:rsid w:val="00C834F9"/>
    <w:rsid w:val="00C83822"/>
    <w:rsid w:val="00C838DE"/>
    <w:rsid w:val="00C83BE8"/>
    <w:rsid w:val="00C840EA"/>
    <w:rsid w:val="00C841F5"/>
    <w:rsid w:val="00C8456C"/>
    <w:rsid w:val="00C84EE8"/>
    <w:rsid w:val="00C8513F"/>
    <w:rsid w:val="00C85BE0"/>
    <w:rsid w:val="00C860ED"/>
    <w:rsid w:val="00C86AB0"/>
    <w:rsid w:val="00C86B33"/>
    <w:rsid w:val="00C873B8"/>
    <w:rsid w:val="00C874AC"/>
    <w:rsid w:val="00C8777F"/>
    <w:rsid w:val="00C9048B"/>
    <w:rsid w:val="00C9060F"/>
    <w:rsid w:val="00C90F73"/>
    <w:rsid w:val="00C91594"/>
    <w:rsid w:val="00C91A53"/>
    <w:rsid w:val="00C9245D"/>
    <w:rsid w:val="00C93571"/>
    <w:rsid w:val="00C93579"/>
    <w:rsid w:val="00C93756"/>
    <w:rsid w:val="00C939D9"/>
    <w:rsid w:val="00C93F2F"/>
    <w:rsid w:val="00C95007"/>
    <w:rsid w:val="00C95705"/>
    <w:rsid w:val="00C95D08"/>
    <w:rsid w:val="00C95FBE"/>
    <w:rsid w:val="00C96152"/>
    <w:rsid w:val="00C96165"/>
    <w:rsid w:val="00C966AC"/>
    <w:rsid w:val="00C969E4"/>
    <w:rsid w:val="00C969E7"/>
    <w:rsid w:val="00C96C24"/>
    <w:rsid w:val="00C96D13"/>
    <w:rsid w:val="00C970C1"/>
    <w:rsid w:val="00C97245"/>
    <w:rsid w:val="00C97260"/>
    <w:rsid w:val="00C972B8"/>
    <w:rsid w:val="00C9750B"/>
    <w:rsid w:val="00C9768F"/>
    <w:rsid w:val="00C976E1"/>
    <w:rsid w:val="00C9775A"/>
    <w:rsid w:val="00CA00E7"/>
    <w:rsid w:val="00CA023A"/>
    <w:rsid w:val="00CA0807"/>
    <w:rsid w:val="00CA0861"/>
    <w:rsid w:val="00CA0AA5"/>
    <w:rsid w:val="00CA0E44"/>
    <w:rsid w:val="00CA1157"/>
    <w:rsid w:val="00CA1286"/>
    <w:rsid w:val="00CA135A"/>
    <w:rsid w:val="00CA13C5"/>
    <w:rsid w:val="00CA15C0"/>
    <w:rsid w:val="00CA1E0E"/>
    <w:rsid w:val="00CA1E1F"/>
    <w:rsid w:val="00CA20C0"/>
    <w:rsid w:val="00CA226F"/>
    <w:rsid w:val="00CA235C"/>
    <w:rsid w:val="00CA2516"/>
    <w:rsid w:val="00CA2882"/>
    <w:rsid w:val="00CA2C22"/>
    <w:rsid w:val="00CA3451"/>
    <w:rsid w:val="00CA3ACD"/>
    <w:rsid w:val="00CA3E8E"/>
    <w:rsid w:val="00CA4809"/>
    <w:rsid w:val="00CA4A0D"/>
    <w:rsid w:val="00CA4A99"/>
    <w:rsid w:val="00CA5020"/>
    <w:rsid w:val="00CA505B"/>
    <w:rsid w:val="00CA5281"/>
    <w:rsid w:val="00CA6422"/>
    <w:rsid w:val="00CA73C4"/>
    <w:rsid w:val="00CA779F"/>
    <w:rsid w:val="00CA7C98"/>
    <w:rsid w:val="00CA7F20"/>
    <w:rsid w:val="00CB017B"/>
    <w:rsid w:val="00CB0506"/>
    <w:rsid w:val="00CB07B9"/>
    <w:rsid w:val="00CB0979"/>
    <w:rsid w:val="00CB1548"/>
    <w:rsid w:val="00CB1586"/>
    <w:rsid w:val="00CB181C"/>
    <w:rsid w:val="00CB19E9"/>
    <w:rsid w:val="00CB1EC8"/>
    <w:rsid w:val="00CB200A"/>
    <w:rsid w:val="00CB23B2"/>
    <w:rsid w:val="00CB2CA5"/>
    <w:rsid w:val="00CB2F20"/>
    <w:rsid w:val="00CB3279"/>
    <w:rsid w:val="00CB37E9"/>
    <w:rsid w:val="00CB4373"/>
    <w:rsid w:val="00CB474C"/>
    <w:rsid w:val="00CB490A"/>
    <w:rsid w:val="00CB4ECB"/>
    <w:rsid w:val="00CB52F1"/>
    <w:rsid w:val="00CB5324"/>
    <w:rsid w:val="00CB5800"/>
    <w:rsid w:val="00CB59C1"/>
    <w:rsid w:val="00CB6236"/>
    <w:rsid w:val="00CB6B70"/>
    <w:rsid w:val="00CB6D60"/>
    <w:rsid w:val="00CB7195"/>
    <w:rsid w:val="00CB71A5"/>
    <w:rsid w:val="00CB7340"/>
    <w:rsid w:val="00CB75BE"/>
    <w:rsid w:val="00CB77A4"/>
    <w:rsid w:val="00CC0599"/>
    <w:rsid w:val="00CC0C4B"/>
    <w:rsid w:val="00CC0CED"/>
    <w:rsid w:val="00CC0F97"/>
    <w:rsid w:val="00CC107F"/>
    <w:rsid w:val="00CC1269"/>
    <w:rsid w:val="00CC130C"/>
    <w:rsid w:val="00CC1394"/>
    <w:rsid w:val="00CC15C3"/>
    <w:rsid w:val="00CC15D8"/>
    <w:rsid w:val="00CC1793"/>
    <w:rsid w:val="00CC1FE9"/>
    <w:rsid w:val="00CC22E4"/>
    <w:rsid w:val="00CC2FB9"/>
    <w:rsid w:val="00CC2FEC"/>
    <w:rsid w:val="00CC3333"/>
    <w:rsid w:val="00CC335B"/>
    <w:rsid w:val="00CC3483"/>
    <w:rsid w:val="00CC34F4"/>
    <w:rsid w:val="00CC38CC"/>
    <w:rsid w:val="00CC3DDC"/>
    <w:rsid w:val="00CC41B1"/>
    <w:rsid w:val="00CC462D"/>
    <w:rsid w:val="00CC4D05"/>
    <w:rsid w:val="00CC4D07"/>
    <w:rsid w:val="00CC4DA6"/>
    <w:rsid w:val="00CC63E8"/>
    <w:rsid w:val="00CC6563"/>
    <w:rsid w:val="00CC6679"/>
    <w:rsid w:val="00CC6786"/>
    <w:rsid w:val="00CC6ACC"/>
    <w:rsid w:val="00CC6D4B"/>
    <w:rsid w:val="00CC7222"/>
    <w:rsid w:val="00CC7477"/>
    <w:rsid w:val="00CC7C17"/>
    <w:rsid w:val="00CD015B"/>
    <w:rsid w:val="00CD0211"/>
    <w:rsid w:val="00CD042D"/>
    <w:rsid w:val="00CD0C6D"/>
    <w:rsid w:val="00CD10F0"/>
    <w:rsid w:val="00CD11E0"/>
    <w:rsid w:val="00CD12A3"/>
    <w:rsid w:val="00CD166F"/>
    <w:rsid w:val="00CD1C4E"/>
    <w:rsid w:val="00CD2405"/>
    <w:rsid w:val="00CD2B55"/>
    <w:rsid w:val="00CD2E9B"/>
    <w:rsid w:val="00CD316C"/>
    <w:rsid w:val="00CD32EE"/>
    <w:rsid w:val="00CD378B"/>
    <w:rsid w:val="00CD389E"/>
    <w:rsid w:val="00CD3D01"/>
    <w:rsid w:val="00CD3D8D"/>
    <w:rsid w:val="00CD46E8"/>
    <w:rsid w:val="00CD4740"/>
    <w:rsid w:val="00CD52D5"/>
    <w:rsid w:val="00CD5430"/>
    <w:rsid w:val="00CD561E"/>
    <w:rsid w:val="00CD6282"/>
    <w:rsid w:val="00CD6685"/>
    <w:rsid w:val="00CD6A3F"/>
    <w:rsid w:val="00CD6A9F"/>
    <w:rsid w:val="00CD70EA"/>
    <w:rsid w:val="00CD763C"/>
    <w:rsid w:val="00CD76E1"/>
    <w:rsid w:val="00CD79DC"/>
    <w:rsid w:val="00CD7A0C"/>
    <w:rsid w:val="00CD7F53"/>
    <w:rsid w:val="00CE011F"/>
    <w:rsid w:val="00CE0480"/>
    <w:rsid w:val="00CE04EE"/>
    <w:rsid w:val="00CE05BE"/>
    <w:rsid w:val="00CE0BD8"/>
    <w:rsid w:val="00CE0D77"/>
    <w:rsid w:val="00CE11BF"/>
    <w:rsid w:val="00CE1278"/>
    <w:rsid w:val="00CE1B43"/>
    <w:rsid w:val="00CE1DF1"/>
    <w:rsid w:val="00CE25E4"/>
    <w:rsid w:val="00CE2668"/>
    <w:rsid w:val="00CE284F"/>
    <w:rsid w:val="00CE288A"/>
    <w:rsid w:val="00CE2AAF"/>
    <w:rsid w:val="00CE2BF5"/>
    <w:rsid w:val="00CE2C0C"/>
    <w:rsid w:val="00CE2D1C"/>
    <w:rsid w:val="00CE32B2"/>
    <w:rsid w:val="00CE344F"/>
    <w:rsid w:val="00CE39BC"/>
    <w:rsid w:val="00CE3EDC"/>
    <w:rsid w:val="00CE41B8"/>
    <w:rsid w:val="00CE43FD"/>
    <w:rsid w:val="00CE4AD9"/>
    <w:rsid w:val="00CE4AFF"/>
    <w:rsid w:val="00CE4E7D"/>
    <w:rsid w:val="00CE5A21"/>
    <w:rsid w:val="00CE5ADB"/>
    <w:rsid w:val="00CE5F8A"/>
    <w:rsid w:val="00CE63A6"/>
    <w:rsid w:val="00CE711B"/>
    <w:rsid w:val="00CE74EB"/>
    <w:rsid w:val="00CE7AA8"/>
    <w:rsid w:val="00CF01ED"/>
    <w:rsid w:val="00CF05A8"/>
    <w:rsid w:val="00CF05F1"/>
    <w:rsid w:val="00CF091F"/>
    <w:rsid w:val="00CF09B8"/>
    <w:rsid w:val="00CF0F0B"/>
    <w:rsid w:val="00CF1195"/>
    <w:rsid w:val="00CF11EC"/>
    <w:rsid w:val="00CF18E6"/>
    <w:rsid w:val="00CF1A8A"/>
    <w:rsid w:val="00CF1ADB"/>
    <w:rsid w:val="00CF1F51"/>
    <w:rsid w:val="00CF1F8F"/>
    <w:rsid w:val="00CF26AC"/>
    <w:rsid w:val="00CF31F9"/>
    <w:rsid w:val="00CF36FB"/>
    <w:rsid w:val="00CF3CBE"/>
    <w:rsid w:val="00CF3E97"/>
    <w:rsid w:val="00CF3F75"/>
    <w:rsid w:val="00CF4960"/>
    <w:rsid w:val="00CF4F5C"/>
    <w:rsid w:val="00CF4FB6"/>
    <w:rsid w:val="00CF506D"/>
    <w:rsid w:val="00CF5886"/>
    <w:rsid w:val="00CF6444"/>
    <w:rsid w:val="00CF64E4"/>
    <w:rsid w:val="00CF6F39"/>
    <w:rsid w:val="00CF6FAE"/>
    <w:rsid w:val="00CF766F"/>
    <w:rsid w:val="00CF7824"/>
    <w:rsid w:val="00CF79B9"/>
    <w:rsid w:val="00CF7B93"/>
    <w:rsid w:val="00D004EF"/>
    <w:rsid w:val="00D009FD"/>
    <w:rsid w:val="00D00B88"/>
    <w:rsid w:val="00D01331"/>
    <w:rsid w:val="00D01502"/>
    <w:rsid w:val="00D01541"/>
    <w:rsid w:val="00D02023"/>
    <w:rsid w:val="00D025CD"/>
    <w:rsid w:val="00D027C7"/>
    <w:rsid w:val="00D031F9"/>
    <w:rsid w:val="00D0337E"/>
    <w:rsid w:val="00D03605"/>
    <w:rsid w:val="00D037A8"/>
    <w:rsid w:val="00D038FB"/>
    <w:rsid w:val="00D03A13"/>
    <w:rsid w:val="00D04032"/>
    <w:rsid w:val="00D04094"/>
    <w:rsid w:val="00D040F6"/>
    <w:rsid w:val="00D041E6"/>
    <w:rsid w:val="00D04386"/>
    <w:rsid w:val="00D045A7"/>
    <w:rsid w:val="00D04641"/>
    <w:rsid w:val="00D04858"/>
    <w:rsid w:val="00D04BB8"/>
    <w:rsid w:val="00D0543E"/>
    <w:rsid w:val="00D05595"/>
    <w:rsid w:val="00D05AD6"/>
    <w:rsid w:val="00D05B78"/>
    <w:rsid w:val="00D05CC2"/>
    <w:rsid w:val="00D061B7"/>
    <w:rsid w:val="00D06751"/>
    <w:rsid w:val="00D06F96"/>
    <w:rsid w:val="00D0711B"/>
    <w:rsid w:val="00D07233"/>
    <w:rsid w:val="00D072B5"/>
    <w:rsid w:val="00D07455"/>
    <w:rsid w:val="00D07B61"/>
    <w:rsid w:val="00D07E7F"/>
    <w:rsid w:val="00D10742"/>
    <w:rsid w:val="00D10A44"/>
    <w:rsid w:val="00D10A52"/>
    <w:rsid w:val="00D10ADB"/>
    <w:rsid w:val="00D10B10"/>
    <w:rsid w:val="00D11451"/>
    <w:rsid w:val="00D11565"/>
    <w:rsid w:val="00D118AE"/>
    <w:rsid w:val="00D1199E"/>
    <w:rsid w:val="00D124BF"/>
    <w:rsid w:val="00D12D4B"/>
    <w:rsid w:val="00D13436"/>
    <w:rsid w:val="00D14067"/>
    <w:rsid w:val="00D14389"/>
    <w:rsid w:val="00D1448E"/>
    <w:rsid w:val="00D14B5B"/>
    <w:rsid w:val="00D14B87"/>
    <w:rsid w:val="00D14C52"/>
    <w:rsid w:val="00D1519D"/>
    <w:rsid w:val="00D151B5"/>
    <w:rsid w:val="00D1533E"/>
    <w:rsid w:val="00D15379"/>
    <w:rsid w:val="00D15630"/>
    <w:rsid w:val="00D157E0"/>
    <w:rsid w:val="00D15F7A"/>
    <w:rsid w:val="00D16962"/>
    <w:rsid w:val="00D16B00"/>
    <w:rsid w:val="00D175CA"/>
    <w:rsid w:val="00D175DC"/>
    <w:rsid w:val="00D176B6"/>
    <w:rsid w:val="00D179B0"/>
    <w:rsid w:val="00D20375"/>
    <w:rsid w:val="00D212F0"/>
    <w:rsid w:val="00D21320"/>
    <w:rsid w:val="00D217E3"/>
    <w:rsid w:val="00D221AC"/>
    <w:rsid w:val="00D22213"/>
    <w:rsid w:val="00D223B3"/>
    <w:rsid w:val="00D22505"/>
    <w:rsid w:val="00D22637"/>
    <w:rsid w:val="00D226BD"/>
    <w:rsid w:val="00D226EC"/>
    <w:rsid w:val="00D227EF"/>
    <w:rsid w:val="00D22B37"/>
    <w:rsid w:val="00D23AEA"/>
    <w:rsid w:val="00D23D43"/>
    <w:rsid w:val="00D245D5"/>
    <w:rsid w:val="00D2464D"/>
    <w:rsid w:val="00D246AE"/>
    <w:rsid w:val="00D24A4A"/>
    <w:rsid w:val="00D25085"/>
    <w:rsid w:val="00D25324"/>
    <w:rsid w:val="00D25FC2"/>
    <w:rsid w:val="00D266C8"/>
    <w:rsid w:val="00D268AA"/>
    <w:rsid w:val="00D26C99"/>
    <w:rsid w:val="00D26D60"/>
    <w:rsid w:val="00D26FA6"/>
    <w:rsid w:val="00D270A2"/>
    <w:rsid w:val="00D27603"/>
    <w:rsid w:val="00D278CA"/>
    <w:rsid w:val="00D27970"/>
    <w:rsid w:val="00D27DC4"/>
    <w:rsid w:val="00D30909"/>
    <w:rsid w:val="00D30F33"/>
    <w:rsid w:val="00D319AB"/>
    <w:rsid w:val="00D31B13"/>
    <w:rsid w:val="00D31D40"/>
    <w:rsid w:val="00D31DC4"/>
    <w:rsid w:val="00D324F0"/>
    <w:rsid w:val="00D32541"/>
    <w:rsid w:val="00D3267B"/>
    <w:rsid w:val="00D32AF6"/>
    <w:rsid w:val="00D334F0"/>
    <w:rsid w:val="00D33663"/>
    <w:rsid w:val="00D34698"/>
    <w:rsid w:val="00D359EB"/>
    <w:rsid w:val="00D35E8F"/>
    <w:rsid w:val="00D362C0"/>
    <w:rsid w:val="00D362DA"/>
    <w:rsid w:val="00D362F3"/>
    <w:rsid w:val="00D36724"/>
    <w:rsid w:val="00D375EF"/>
    <w:rsid w:val="00D37B26"/>
    <w:rsid w:val="00D4019D"/>
    <w:rsid w:val="00D41146"/>
    <w:rsid w:val="00D41343"/>
    <w:rsid w:val="00D414F4"/>
    <w:rsid w:val="00D41A7C"/>
    <w:rsid w:val="00D41F4E"/>
    <w:rsid w:val="00D41F7A"/>
    <w:rsid w:val="00D42180"/>
    <w:rsid w:val="00D421D8"/>
    <w:rsid w:val="00D4257A"/>
    <w:rsid w:val="00D4262D"/>
    <w:rsid w:val="00D42802"/>
    <w:rsid w:val="00D42A34"/>
    <w:rsid w:val="00D42A7A"/>
    <w:rsid w:val="00D432BA"/>
    <w:rsid w:val="00D43659"/>
    <w:rsid w:val="00D43B5B"/>
    <w:rsid w:val="00D43D86"/>
    <w:rsid w:val="00D4437A"/>
    <w:rsid w:val="00D44C7D"/>
    <w:rsid w:val="00D44D60"/>
    <w:rsid w:val="00D4507B"/>
    <w:rsid w:val="00D45142"/>
    <w:rsid w:val="00D45153"/>
    <w:rsid w:val="00D45420"/>
    <w:rsid w:val="00D45758"/>
    <w:rsid w:val="00D45B93"/>
    <w:rsid w:val="00D46056"/>
    <w:rsid w:val="00D46160"/>
    <w:rsid w:val="00D46BB5"/>
    <w:rsid w:val="00D46D0D"/>
    <w:rsid w:val="00D46E11"/>
    <w:rsid w:val="00D471D0"/>
    <w:rsid w:val="00D472C3"/>
    <w:rsid w:val="00D4757C"/>
    <w:rsid w:val="00D47B00"/>
    <w:rsid w:val="00D47C6A"/>
    <w:rsid w:val="00D47DEA"/>
    <w:rsid w:val="00D50054"/>
    <w:rsid w:val="00D502D6"/>
    <w:rsid w:val="00D50336"/>
    <w:rsid w:val="00D50347"/>
    <w:rsid w:val="00D50770"/>
    <w:rsid w:val="00D50837"/>
    <w:rsid w:val="00D50B66"/>
    <w:rsid w:val="00D50D14"/>
    <w:rsid w:val="00D50E50"/>
    <w:rsid w:val="00D51EA4"/>
    <w:rsid w:val="00D52236"/>
    <w:rsid w:val="00D529FA"/>
    <w:rsid w:val="00D52DEC"/>
    <w:rsid w:val="00D5338E"/>
    <w:rsid w:val="00D5438E"/>
    <w:rsid w:val="00D54422"/>
    <w:rsid w:val="00D5457F"/>
    <w:rsid w:val="00D5489C"/>
    <w:rsid w:val="00D54E93"/>
    <w:rsid w:val="00D557A3"/>
    <w:rsid w:val="00D55B56"/>
    <w:rsid w:val="00D5619A"/>
    <w:rsid w:val="00D562E1"/>
    <w:rsid w:val="00D5696B"/>
    <w:rsid w:val="00D5702A"/>
    <w:rsid w:val="00D571C8"/>
    <w:rsid w:val="00D57532"/>
    <w:rsid w:val="00D57647"/>
    <w:rsid w:val="00D577ED"/>
    <w:rsid w:val="00D579A3"/>
    <w:rsid w:val="00D57AC2"/>
    <w:rsid w:val="00D57B00"/>
    <w:rsid w:val="00D57D67"/>
    <w:rsid w:val="00D57DA0"/>
    <w:rsid w:val="00D60137"/>
    <w:rsid w:val="00D60622"/>
    <w:rsid w:val="00D61956"/>
    <w:rsid w:val="00D61B00"/>
    <w:rsid w:val="00D61B81"/>
    <w:rsid w:val="00D61E90"/>
    <w:rsid w:val="00D624CA"/>
    <w:rsid w:val="00D62517"/>
    <w:rsid w:val="00D631BE"/>
    <w:rsid w:val="00D63B49"/>
    <w:rsid w:val="00D63B56"/>
    <w:rsid w:val="00D63E1C"/>
    <w:rsid w:val="00D63F5E"/>
    <w:rsid w:val="00D6420D"/>
    <w:rsid w:val="00D64225"/>
    <w:rsid w:val="00D644B8"/>
    <w:rsid w:val="00D646A2"/>
    <w:rsid w:val="00D6478B"/>
    <w:rsid w:val="00D652BE"/>
    <w:rsid w:val="00D65461"/>
    <w:rsid w:val="00D65693"/>
    <w:rsid w:val="00D6571E"/>
    <w:rsid w:val="00D6575C"/>
    <w:rsid w:val="00D658A3"/>
    <w:rsid w:val="00D662C7"/>
    <w:rsid w:val="00D6647D"/>
    <w:rsid w:val="00D6658D"/>
    <w:rsid w:val="00D66DF9"/>
    <w:rsid w:val="00D66E19"/>
    <w:rsid w:val="00D66F49"/>
    <w:rsid w:val="00D67560"/>
    <w:rsid w:val="00D70573"/>
    <w:rsid w:val="00D70708"/>
    <w:rsid w:val="00D70AE3"/>
    <w:rsid w:val="00D72748"/>
    <w:rsid w:val="00D729AA"/>
    <w:rsid w:val="00D7310C"/>
    <w:rsid w:val="00D7368D"/>
    <w:rsid w:val="00D7378A"/>
    <w:rsid w:val="00D73EC4"/>
    <w:rsid w:val="00D73FB1"/>
    <w:rsid w:val="00D74120"/>
    <w:rsid w:val="00D7415E"/>
    <w:rsid w:val="00D74362"/>
    <w:rsid w:val="00D74CD7"/>
    <w:rsid w:val="00D74F95"/>
    <w:rsid w:val="00D75129"/>
    <w:rsid w:val="00D751A7"/>
    <w:rsid w:val="00D75F1B"/>
    <w:rsid w:val="00D764C3"/>
    <w:rsid w:val="00D76A3C"/>
    <w:rsid w:val="00D76BAA"/>
    <w:rsid w:val="00D804EB"/>
    <w:rsid w:val="00D80565"/>
    <w:rsid w:val="00D80571"/>
    <w:rsid w:val="00D808CD"/>
    <w:rsid w:val="00D80E29"/>
    <w:rsid w:val="00D80FFE"/>
    <w:rsid w:val="00D810E7"/>
    <w:rsid w:val="00D811DB"/>
    <w:rsid w:val="00D81C7D"/>
    <w:rsid w:val="00D81D99"/>
    <w:rsid w:val="00D822CA"/>
    <w:rsid w:val="00D8247D"/>
    <w:rsid w:val="00D82747"/>
    <w:rsid w:val="00D827DF"/>
    <w:rsid w:val="00D82B0A"/>
    <w:rsid w:val="00D82B16"/>
    <w:rsid w:val="00D83068"/>
    <w:rsid w:val="00D83136"/>
    <w:rsid w:val="00D8334F"/>
    <w:rsid w:val="00D83415"/>
    <w:rsid w:val="00D83CC1"/>
    <w:rsid w:val="00D83D07"/>
    <w:rsid w:val="00D8409B"/>
    <w:rsid w:val="00D84674"/>
    <w:rsid w:val="00D848D6"/>
    <w:rsid w:val="00D84903"/>
    <w:rsid w:val="00D850C0"/>
    <w:rsid w:val="00D8515E"/>
    <w:rsid w:val="00D85568"/>
    <w:rsid w:val="00D85596"/>
    <w:rsid w:val="00D85968"/>
    <w:rsid w:val="00D865F7"/>
    <w:rsid w:val="00D865FF"/>
    <w:rsid w:val="00D86671"/>
    <w:rsid w:val="00D86AD3"/>
    <w:rsid w:val="00D86B31"/>
    <w:rsid w:val="00D86B48"/>
    <w:rsid w:val="00D86BA4"/>
    <w:rsid w:val="00D86D40"/>
    <w:rsid w:val="00D86F7F"/>
    <w:rsid w:val="00D87510"/>
    <w:rsid w:val="00D87520"/>
    <w:rsid w:val="00D877DE"/>
    <w:rsid w:val="00D90762"/>
    <w:rsid w:val="00D91190"/>
    <w:rsid w:val="00D91328"/>
    <w:rsid w:val="00D91772"/>
    <w:rsid w:val="00D917C2"/>
    <w:rsid w:val="00D91B6F"/>
    <w:rsid w:val="00D91D18"/>
    <w:rsid w:val="00D92564"/>
    <w:rsid w:val="00D92BD8"/>
    <w:rsid w:val="00D92F96"/>
    <w:rsid w:val="00D935A6"/>
    <w:rsid w:val="00D935BA"/>
    <w:rsid w:val="00D93946"/>
    <w:rsid w:val="00D93B6F"/>
    <w:rsid w:val="00D93F53"/>
    <w:rsid w:val="00D940E8"/>
    <w:rsid w:val="00D940FB"/>
    <w:rsid w:val="00D9415E"/>
    <w:rsid w:val="00D94791"/>
    <w:rsid w:val="00D94822"/>
    <w:rsid w:val="00D95D4D"/>
    <w:rsid w:val="00D972CB"/>
    <w:rsid w:val="00D975AB"/>
    <w:rsid w:val="00D97BA5"/>
    <w:rsid w:val="00D97F06"/>
    <w:rsid w:val="00DA000B"/>
    <w:rsid w:val="00DA0184"/>
    <w:rsid w:val="00DA05D4"/>
    <w:rsid w:val="00DA0695"/>
    <w:rsid w:val="00DA0750"/>
    <w:rsid w:val="00DA0C38"/>
    <w:rsid w:val="00DA0E43"/>
    <w:rsid w:val="00DA0E5B"/>
    <w:rsid w:val="00DA10A8"/>
    <w:rsid w:val="00DA1283"/>
    <w:rsid w:val="00DA1AE3"/>
    <w:rsid w:val="00DA1B38"/>
    <w:rsid w:val="00DA20DF"/>
    <w:rsid w:val="00DA26ED"/>
    <w:rsid w:val="00DA27F7"/>
    <w:rsid w:val="00DA2875"/>
    <w:rsid w:val="00DA29F7"/>
    <w:rsid w:val="00DA2C00"/>
    <w:rsid w:val="00DA3173"/>
    <w:rsid w:val="00DA350D"/>
    <w:rsid w:val="00DA367B"/>
    <w:rsid w:val="00DA3DE4"/>
    <w:rsid w:val="00DA44DD"/>
    <w:rsid w:val="00DA4518"/>
    <w:rsid w:val="00DA46EA"/>
    <w:rsid w:val="00DA47F1"/>
    <w:rsid w:val="00DA48F5"/>
    <w:rsid w:val="00DA4ABB"/>
    <w:rsid w:val="00DA5025"/>
    <w:rsid w:val="00DA5221"/>
    <w:rsid w:val="00DA5A26"/>
    <w:rsid w:val="00DA5C65"/>
    <w:rsid w:val="00DA5F42"/>
    <w:rsid w:val="00DA630F"/>
    <w:rsid w:val="00DA6539"/>
    <w:rsid w:val="00DA6890"/>
    <w:rsid w:val="00DA68CF"/>
    <w:rsid w:val="00DA6A85"/>
    <w:rsid w:val="00DA6A99"/>
    <w:rsid w:val="00DA71ED"/>
    <w:rsid w:val="00DA741A"/>
    <w:rsid w:val="00DA7FA7"/>
    <w:rsid w:val="00DB0872"/>
    <w:rsid w:val="00DB1226"/>
    <w:rsid w:val="00DB161E"/>
    <w:rsid w:val="00DB27C9"/>
    <w:rsid w:val="00DB28F8"/>
    <w:rsid w:val="00DB2B73"/>
    <w:rsid w:val="00DB3487"/>
    <w:rsid w:val="00DB3DA3"/>
    <w:rsid w:val="00DB3F34"/>
    <w:rsid w:val="00DB420A"/>
    <w:rsid w:val="00DB48CC"/>
    <w:rsid w:val="00DB49A3"/>
    <w:rsid w:val="00DB4B02"/>
    <w:rsid w:val="00DB4E69"/>
    <w:rsid w:val="00DB5583"/>
    <w:rsid w:val="00DB58E9"/>
    <w:rsid w:val="00DB5A6E"/>
    <w:rsid w:val="00DB5E5C"/>
    <w:rsid w:val="00DB623C"/>
    <w:rsid w:val="00DB6960"/>
    <w:rsid w:val="00DB6E87"/>
    <w:rsid w:val="00DB7353"/>
    <w:rsid w:val="00DB7A1D"/>
    <w:rsid w:val="00DB7E51"/>
    <w:rsid w:val="00DC0474"/>
    <w:rsid w:val="00DC0681"/>
    <w:rsid w:val="00DC08AC"/>
    <w:rsid w:val="00DC0F94"/>
    <w:rsid w:val="00DC16CC"/>
    <w:rsid w:val="00DC18D5"/>
    <w:rsid w:val="00DC1926"/>
    <w:rsid w:val="00DC23F2"/>
    <w:rsid w:val="00DC28D1"/>
    <w:rsid w:val="00DC2B12"/>
    <w:rsid w:val="00DC2DB4"/>
    <w:rsid w:val="00DC31A0"/>
    <w:rsid w:val="00DC325B"/>
    <w:rsid w:val="00DC344B"/>
    <w:rsid w:val="00DC3A52"/>
    <w:rsid w:val="00DC3AF0"/>
    <w:rsid w:val="00DC3D67"/>
    <w:rsid w:val="00DC3F49"/>
    <w:rsid w:val="00DC4104"/>
    <w:rsid w:val="00DC418E"/>
    <w:rsid w:val="00DC4332"/>
    <w:rsid w:val="00DC45EE"/>
    <w:rsid w:val="00DC476D"/>
    <w:rsid w:val="00DC4B8F"/>
    <w:rsid w:val="00DC4C81"/>
    <w:rsid w:val="00DC5437"/>
    <w:rsid w:val="00DC55DC"/>
    <w:rsid w:val="00DC65DB"/>
    <w:rsid w:val="00DC7350"/>
    <w:rsid w:val="00DC7684"/>
    <w:rsid w:val="00DD0092"/>
    <w:rsid w:val="00DD0795"/>
    <w:rsid w:val="00DD0E61"/>
    <w:rsid w:val="00DD0F48"/>
    <w:rsid w:val="00DD12A8"/>
    <w:rsid w:val="00DD1F44"/>
    <w:rsid w:val="00DD20DD"/>
    <w:rsid w:val="00DD2965"/>
    <w:rsid w:val="00DD2D6F"/>
    <w:rsid w:val="00DD33F8"/>
    <w:rsid w:val="00DD36E7"/>
    <w:rsid w:val="00DD3718"/>
    <w:rsid w:val="00DD3967"/>
    <w:rsid w:val="00DD39B8"/>
    <w:rsid w:val="00DD3B2E"/>
    <w:rsid w:val="00DD3F4B"/>
    <w:rsid w:val="00DD400E"/>
    <w:rsid w:val="00DD4DCD"/>
    <w:rsid w:val="00DD4E47"/>
    <w:rsid w:val="00DD54D0"/>
    <w:rsid w:val="00DD5965"/>
    <w:rsid w:val="00DD5A42"/>
    <w:rsid w:val="00DD5B68"/>
    <w:rsid w:val="00DD5BAE"/>
    <w:rsid w:val="00DD60E4"/>
    <w:rsid w:val="00DD6548"/>
    <w:rsid w:val="00DD67AC"/>
    <w:rsid w:val="00DD680A"/>
    <w:rsid w:val="00DD70A2"/>
    <w:rsid w:val="00DD7675"/>
    <w:rsid w:val="00DD7739"/>
    <w:rsid w:val="00DD7CEB"/>
    <w:rsid w:val="00DD7E28"/>
    <w:rsid w:val="00DE00EE"/>
    <w:rsid w:val="00DE01E0"/>
    <w:rsid w:val="00DE02F4"/>
    <w:rsid w:val="00DE0ACB"/>
    <w:rsid w:val="00DE0C7F"/>
    <w:rsid w:val="00DE160F"/>
    <w:rsid w:val="00DE163E"/>
    <w:rsid w:val="00DE1B55"/>
    <w:rsid w:val="00DE2086"/>
    <w:rsid w:val="00DE217A"/>
    <w:rsid w:val="00DE21DE"/>
    <w:rsid w:val="00DE283F"/>
    <w:rsid w:val="00DE2953"/>
    <w:rsid w:val="00DE2D00"/>
    <w:rsid w:val="00DE2F3E"/>
    <w:rsid w:val="00DE3590"/>
    <w:rsid w:val="00DE3E7B"/>
    <w:rsid w:val="00DE43E7"/>
    <w:rsid w:val="00DE46A2"/>
    <w:rsid w:val="00DE46ED"/>
    <w:rsid w:val="00DE48F0"/>
    <w:rsid w:val="00DE4944"/>
    <w:rsid w:val="00DE4FFF"/>
    <w:rsid w:val="00DE536B"/>
    <w:rsid w:val="00DE595E"/>
    <w:rsid w:val="00DE6094"/>
    <w:rsid w:val="00DE63F9"/>
    <w:rsid w:val="00DE640F"/>
    <w:rsid w:val="00DE6F1C"/>
    <w:rsid w:val="00DE7716"/>
    <w:rsid w:val="00DE771C"/>
    <w:rsid w:val="00DE7D43"/>
    <w:rsid w:val="00DF011D"/>
    <w:rsid w:val="00DF055E"/>
    <w:rsid w:val="00DF0573"/>
    <w:rsid w:val="00DF078D"/>
    <w:rsid w:val="00DF0D6A"/>
    <w:rsid w:val="00DF0E5F"/>
    <w:rsid w:val="00DF0FEB"/>
    <w:rsid w:val="00DF10F3"/>
    <w:rsid w:val="00DF114E"/>
    <w:rsid w:val="00DF161D"/>
    <w:rsid w:val="00DF22D3"/>
    <w:rsid w:val="00DF230A"/>
    <w:rsid w:val="00DF24A1"/>
    <w:rsid w:val="00DF254F"/>
    <w:rsid w:val="00DF2998"/>
    <w:rsid w:val="00DF2F7D"/>
    <w:rsid w:val="00DF35A5"/>
    <w:rsid w:val="00DF3BE7"/>
    <w:rsid w:val="00DF4306"/>
    <w:rsid w:val="00DF43AA"/>
    <w:rsid w:val="00DF4470"/>
    <w:rsid w:val="00DF529D"/>
    <w:rsid w:val="00DF61A5"/>
    <w:rsid w:val="00DF6278"/>
    <w:rsid w:val="00DF62C9"/>
    <w:rsid w:val="00DF6A0F"/>
    <w:rsid w:val="00DF6E1C"/>
    <w:rsid w:val="00DF6E81"/>
    <w:rsid w:val="00DF70B1"/>
    <w:rsid w:val="00DF7250"/>
    <w:rsid w:val="00DF7F0C"/>
    <w:rsid w:val="00E0109F"/>
    <w:rsid w:val="00E013AB"/>
    <w:rsid w:val="00E020DD"/>
    <w:rsid w:val="00E022E9"/>
    <w:rsid w:val="00E02C85"/>
    <w:rsid w:val="00E02E58"/>
    <w:rsid w:val="00E030B5"/>
    <w:rsid w:val="00E030E6"/>
    <w:rsid w:val="00E0310C"/>
    <w:rsid w:val="00E03BFC"/>
    <w:rsid w:val="00E03E92"/>
    <w:rsid w:val="00E040A1"/>
    <w:rsid w:val="00E04985"/>
    <w:rsid w:val="00E049CB"/>
    <w:rsid w:val="00E05783"/>
    <w:rsid w:val="00E05B53"/>
    <w:rsid w:val="00E06529"/>
    <w:rsid w:val="00E06D0A"/>
    <w:rsid w:val="00E0727A"/>
    <w:rsid w:val="00E07833"/>
    <w:rsid w:val="00E0796B"/>
    <w:rsid w:val="00E07A39"/>
    <w:rsid w:val="00E07E99"/>
    <w:rsid w:val="00E101C5"/>
    <w:rsid w:val="00E10378"/>
    <w:rsid w:val="00E10809"/>
    <w:rsid w:val="00E10B11"/>
    <w:rsid w:val="00E110BB"/>
    <w:rsid w:val="00E112A5"/>
    <w:rsid w:val="00E118B8"/>
    <w:rsid w:val="00E11BCA"/>
    <w:rsid w:val="00E11D10"/>
    <w:rsid w:val="00E11D41"/>
    <w:rsid w:val="00E122CA"/>
    <w:rsid w:val="00E12442"/>
    <w:rsid w:val="00E124D1"/>
    <w:rsid w:val="00E12A50"/>
    <w:rsid w:val="00E12A72"/>
    <w:rsid w:val="00E12ACF"/>
    <w:rsid w:val="00E13440"/>
    <w:rsid w:val="00E1375F"/>
    <w:rsid w:val="00E1387F"/>
    <w:rsid w:val="00E13CD5"/>
    <w:rsid w:val="00E14620"/>
    <w:rsid w:val="00E14AC6"/>
    <w:rsid w:val="00E14C86"/>
    <w:rsid w:val="00E161CF"/>
    <w:rsid w:val="00E1647F"/>
    <w:rsid w:val="00E16913"/>
    <w:rsid w:val="00E16AA6"/>
    <w:rsid w:val="00E16B29"/>
    <w:rsid w:val="00E16E79"/>
    <w:rsid w:val="00E17494"/>
    <w:rsid w:val="00E17697"/>
    <w:rsid w:val="00E17ABF"/>
    <w:rsid w:val="00E17C45"/>
    <w:rsid w:val="00E17D36"/>
    <w:rsid w:val="00E21008"/>
    <w:rsid w:val="00E21A84"/>
    <w:rsid w:val="00E22BBC"/>
    <w:rsid w:val="00E234F1"/>
    <w:rsid w:val="00E2370F"/>
    <w:rsid w:val="00E23CB8"/>
    <w:rsid w:val="00E249DE"/>
    <w:rsid w:val="00E24C15"/>
    <w:rsid w:val="00E24EEB"/>
    <w:rsid w:val="00E25368"/>
    <w:rsid w:val="00E25CAF"/>
    <w:rsid w:val="00E25F31"/>
    <w:rsid w:val="00E2610A"/>
    <w:rsid w:val="00E26240"/>
    <w:rsid w:val="00E26F9D"/>
    <w:rsid w:val="00E273E9"/>
    <w:rsid w:val="00E2762F"/>
    <w:rsid w:val="00E30031"/>
    <w:rsid w:val="00E301BC"/>
    <w:rsid w:val="00E302EA"/>
    <w:rsid w:val="00E306F6"/>
    <w:rsid w:val="00E30962"/>
    <w:rsid w:val="00E313EA"/>
    <w:rsid w:val="00E31D8C"/>
    <w:rsid w:val="00E32969"/>
    <w:rsid w:val="00E32A9B"/>
    <w:rsid w:val="00E32DDD"/>
    <w:rsid w:val="00E32DFB"/>
    <w:rsid w:val="00E330E7"/>
    <w:rsid w:val="00E3328F"/>
    <w:rsid w:val="00E33B67"/>
    <w:rsid w:val="00E33D1C"/>
    <w:rsid w:val="00E342A6"/>
    <w:rsid w:val="00E34384"/>
    <w:rsid w:val="00E34652"/>
    <w:rsid w:val="00E34654"/>
    <w:rsid w:val="00E349CE"/>
    <w:rsid w:val="00E3541C"/>
    <w:rsid w:val="00E35820"/>
    <w:rsid w:val="00E36130"/>
    <w:rsid w:val="00E3636A"/>
    <w:rsid w:val="00E36F29"/>
    <w:rsid w:val="00E37553"/>
    <w:rsid w:val="00E379BC"/>
    <w:rsid w:val="00E37F03"/>
    <w:rsid w:val="00E37FA1"/>
    <w:rsid w:val="00E4110E"/>
    <w:rsid w:val="00E411D8"/>
    <w:rsid w:val="00E41788"/>
    <w:rsid w:val="00E422A1"/>
    <w:rsid w:val="00E42418"/>
    <w:rsid w:val="00E42492"/>
    <w:rsid w:val="00E426A2"/>
    <w:rsid w:val="00E42E79"/>
    <w:rsid w:val="00E43753"/>
    <w:rsid w:val="00E43CB8"/>
    <w:rsid w:val="00E43D19"/>
    <w:rsid w:val="00E44374"/>
    <w:rsid w:val="00E44611"/>
    <w:rsid w:val="00E44871"/>
    <w:rsid w:val="00E44B45"/>
    <w:rsid w:val="00E44DA1"/>
    <w:rsid w:val="00E45116"/>
    <w:rsid w:val="00E458CC"/>
    <w:rsid w:val="00E45C71"/>
    <w:rsid w:val="00E45F3C"/>
    <w:rsid w:val="00E46334"/>
    <w:rsid w:val="00E46421"/>
    <w:rsid w:val="00E467D3"/>
    <w:rsid w:val="00E46B32"/>
    <w:rsid w:val="00E46E16"/>
    <w:rsid w:val="00E4729B"/>
    <w:rsid w:val="00E47647"/>
    <w:rsid w:val="00E4794B"/>
    <w:rsid w:val="00E479C6"/>
    <w:rsid w:val="00E47F27"/>
    <w:rsid w:val="00E50521"/>
    <w:rsid w:val="00E507C8"/>
    <w:rsid w:val="00E50D71"/>
    <w:rsid w:val="00E512F6"/>
    <w:rsid w:val="00E51889"/>
    <w:rsid w:val="00E518B0"/>
    <w:rsid w:val="00E51B5A"/>
    <w:rsid w:val="00E52768"/>
    <w:rsid w:val="00E53034"/>
    <w:rsid w:val="00E531AD"/>
    <w:rsid w:val="00E53432"/>
    <w:rsid w:val="00E538F8"/>
    <w:rsid w:val="00E53A97"/>
    <w:rsid w:val="00E53C30"/>
    <w:rsid w:val="00E54502"/>
    <w:rsid w:val="00E54508"/>
    <w:rsid w:val="00E54CDD"/>
    <w:rsid w:val="00E54E78"/>
    <w:rsid w:val="00E54FA2"/>
    <w:rsid w:val="00E5573D"/>
    <w:rsid w:val="00E55782"/>
    <w:rsid w:val="00E55C4C"/>
    <w:rsid w:val="00E55CEF"/>
    <w:rsid w:val="00E55E1D"/>
    <w:rsid w:val="00E55FFA"/>
    <w:rsid w:val="00E56562"/>
    <w:rsid w:val="00E56B1E"/>
    <w:rsid w:val="00E571A9"/>
    <w:rsid w:val="00E57240"/>
    <w:rsid w:val="00E573DB"/>
    <w:rsid w:val="00E574A9"/>
    <w:rsid w:val="00E57693"/>
    <w:rsid w:val="00E578E7"/>
    <w:rsid w:val="00E57A7E"/>
    <w:rsid w:val="00E57ACB"/>
    <w:rsid w:val="00E57D5C"/>
    <w:rsid w:val="00E57F4B"/>
    <w:rsid w:val="00E6004B"/>
    <w:rsid w:val="00E6015A"/>
    <w:rsid w:val="00E6061F"/>
    <w:rsid w:val="00E608DA"/>
    <w:rsid w:val="00E60B16"/>
    <w:rsid w:val="00E60ECC"/>
    <w:rsid w:val="00E60FF3"/>
    <w:rsid w:val="00E610C1"/>
    <w:rsid w:val="00E617DD"/>
    <w:rsid w:val="00E6185D"/>
    <w:rsid w:val="00E61D11"/>
    <w:rsid w:val="00E61F92"/>
    <w:rsid w:val="00E620BB"/>
    <w:rsid w:val="00E6223F"/>
    <w:rsid w:val="00E62492"/>
    <w:rsid w:val="00E62578"/>
    <w:rsid w:val="00E6257A"/>
    <w:rsid w:val="00E625B9"/>
    <w:rsid w:val="00E626B8"/>
    <w:rsid w:val="00E636A5"/>
    <w:rsid w:val="00E63B0D"/>
    <w:rsid w:val="00E63D24"/>
    <w:rsid w:val="00E64199"/>
    <w:rsid w:val="00E64696"/>
    <w:rsid w:val="00E6475C"/>
    <w:rsid w:val="00E65072"/>
    <w:rsid w:val="00E650CD"/>
    <w:rsid w:val="00E664FC"/>
    <w:rsid w:val="00E66525"/>
    <w:rsid w:val="00E66873"/>
    <w:rsid w:val="00E6691E"/>
    <w:rsid w:val="00E66BD3"/>
    <w:rsid w:val="00E66C49"/>
    <w:rsid w:val="00E67783"/>
    <w:rsid w:val="00E67CAF"/>
    <w:rsid w:val="00E67E78"/>
    <w:rsid w:val="00E67EC6"/>
    <w:rsid w:val="00E70332"/>
    <w:rsid w:val="00E7055B"/>
    <w:rsid w:val="00E7083C"/>
    <w:rsid w:val="00E712EA"/>
    <w:rsid w:val="00E7163D"/>
    <w:rsid w:val="00E71711"/>
    <w:rsid w:val="00E71B1B"/>
    <w:rsid w:val="00E71D7E"/>
    <w:rsid w:val="00E72662"/>
    <w:rsid w:val="00E72681"/>
    <w:rsid w:val="00E72699"/>
    <w:rsid w:val="00E72D45"/>
    <w:rsid w:val="00E72E1E"/>
    <w:rsid w:val="00E72E32"/>
    <w:rsid w:val="00E73C77"/>
    <w:rsid w:val="00E73DEE"/>
    <w:rsid w:val="00E741DB"/>
    <w:rsid w:val="00E74255"/>
    <w:rsid w:val="00E74267"/>
    <w:rsid w:val="00E74732"/>
    <w:rsid w:val="00E74E62"/>
    <w:rsid w:val="00E750F9"/>
    <w:rsid w:val="00E752E9"/>
    <w:rsid w:val="00E75312"/>
    <w:rsid w:val="00E7562F"/>
    <w:rsid w:val="00E756CE"/>
    <w:rsid w:val="00E758BB"/>
    <w:rsid w:val="00E75A02"/>
    <w:rsid w:val="00E75CC4"/>
    <w:rsid w:val="00E76350"/>
    <w:rsid w:val="00E763EA"/>
    <w:rsid w:val="00E765A6"/>
    <w:rsid w:val="00E76845"/>
    <w:rsid w:val="00E76CEC"/>
    <w:rsid w:val="00E777DE"/>
    <w:rsid w:val="00E8000F"/>
    <w:rsid w:val="00E805C3"/>
    <w:rsid w:val="00E80A76"/>
    <w:rsid w:val="00E80F2A"/>
    <w:rsid w:val="00E81022"/>
    <w:rsid w:val="00E81113"/>
    <w:rsid w:val="00E815BA"/>
    <w:rsid w:val="00E815C4"/>
    <w:rsid w:val="00E81E72"/>
    <w:rsid w:val="00E81F7C"/>
    <w:rsid w:val="00E820ED"/>
    <w:rsid w:val="00E821D9"/>
    <w:rsid w:val="00E82991"/>
    <w:rsid w:val="00E829D6"/>
    <w:rsid w:val="00E83766"/>
    <w:rsid w:val="00E83A86"/>
    <w:rsid w:val="00E83C0B"/>
    <w:rsid w:val="00E83ECF"/>
    <w:rsid w:val="00E8404A"/>
    <w:rsid w:val="00E84093"/>
    <w:rsid w:val="00E844B2"/>
    <w:rsid w:val="00E84E80"/>
    <w:rsid w:val="00E84EB7"/>
    <w:rsid w:val="00E851C6"/>
    <w:rsid w:val="00E85A63"/>
    <w:rsid w:val="00E85F9A"/>
    <w:rsid w:val="00E862E2"/>
    <w:rsid w:val="00E86519"/>
    <w:rsid w:val="00E86DAA"/>
    <w:rsid w:val="00E86FC2"/>
    <w:rsid w:val="00E871A5"/>
    <w:rsid w:val="00E87314"/>
    <w:rsid w:val="00E87AA0"/>
    <w:rsid w:val="00E87C58"/>
    <w:rsid w:val="00E87EDA"/>
    <w:rsid w:val="00E90331"/>
    <w:rsid w:val="00E9047E"/>
    <w:rsid w:val="00E90961"/>
    <w:rsid w:val="00E909F9"/>
    <w:rsid w:val="00E90DCC"/>
    <w:rsid w:val="00E90EC2"/>
    <w:rsid w:val="00E911B6"/>
    <w:rsid w:val="00E91944"/>
    <w:rsid w:val="00E91A84"/>
    <w:rsid w:val="00E91E75"/>
    <w:rsid w:val="00E926B7"/>
    <w:rsid w:val="00E927F1"/>
    <w:rsid w:val="00E9287A"/>
    <w:rsid w:val="00E92B39"/>
    <w:rsid w:val="00E93365"/>
    <w:rsid w:val="00E936D9"/>
    <w:rsid w:val="00E939F5"/>
    <w:rsid w:val="00E945E3"/>
    <w:rsid w:val="00E94C01"/>
    <w:rsid w:val="00E94F31"/>
    <w:rsid w:val="00E94FC3"/>
    <w:rsid w:val="00E952F6"/>
    <w:rsid w:val="00E953B3"/>
    <w:rsid w:val="00E95891"/>
    <w:rsid w:val="00E959A5"/>
    <w:rsid w:val="00E959B8"/>
    <w:rsid w:val="00E9682D"/>
    <w:rsid w:val="00E96AFD"/>
    <w:rsid w:val="00E97B6E"/>
    <w:rsid w:val="00EA0700"/>
    <w:rsid w:val="00EA0BD4"/>
    <w:rsid w:val="00EA0F45"/>
    <w:rsid w:val="00EA1477"/>
    <w:rsid w:val="00EA1678"/>
    <w:rsid w:val="00EA17DD"/>
    <w:rsid w:val="00EA1964"/>
    <w:rsid w:val="00EA1EA5"/>
    <w:rsid w:val="00EA20BB"/>
    <w:rsid w:val="00EA2B65"/>
    <w:rsid w:val="00EA2DF7"/>
    <w:rsid w:val="00EA339B"/>
    <w:rsid w:val="00EA4C06"/>
    <w:rsid w:val="00EA5C98"/>
    <w:rsid w:val="00EA5D57"/>
    <w:rsid w:val="00EA5E8C"/>
    <w:rsid w:val="00EA67C7"/>
    <w:rsid w:val="00EA69CD"/>
    <w:rsid w:val="00EA6DB3"/>
    <w:rsid w:val="00EA73B7"/>
    <w:rsid w:val="00EA7592"/>
    <w:rsid w:val="00EA75F8"/>
    <w:rsid w:val="00EA7952"/>
    <w:rsid w:val="00EA7ADE"/>
    <w:rsid w:val="00EB040D"/>
    <w:rsid w:val="00EB05A0"/>
    <w:rsid w:val="00EB0B19"/>
    <w:rsid w:val="00EB0F43"/>
    <w:rsid w:val="00EB116F"/>
    <w:rsid w:val="00EB1580"/>
    <w:rsid w:val="00EB1702"/>
    <w:rsid w:val="00EB17DE"/>
    <w:rsid w:val="00EB1B31"/>
    <w:rsid w:val="00EB1F14"/>
    <w:rsid w:val="00EB23E4"/>
    <w:rsid w:val="00EB2467"/>
    <w:rsid w:val="00EB24EC"/>
    <w:rsid w:val="00EB2963"/>
    <w:rsid w:val="00EB29D1"/>
    <w:rsid w:val="00EB2BBC"/>
    <w:rsid w:val="00EB32F1"/>
    <w:rsid w:val="00EB351F"/>
    <w:rsid w:val="00EB3D1F"/>
    <w:rsid w:val="00EB4551"/>
    <w:rsid w:val="00EB4600"/>
    <w:rsid w:val="00EB4876"/>
    <w:rsid w:val="00EB4FAF"/>
    <w:rsid w:val="00EB55B1"/>
    <w:rsid w:val="00EB566E"/>
    <w:rsid w:val="00EB56BD"/>
    <w:rsid w:val="00EB5751"/>
    <w:rsid w:val="00EB5920"/>
    <w:rsid w:val="00EB64C1"/>
    <w:rsid w:val="00EB6876"/>
    <w:rsid w:val="00EB6AA8"/>
    <w:rsid w:val="00EB73DA"/>
    <w:rsid w:val="00EB7C77"/>
    <w:rsid w:val="00EB7E6D"/>
    <w:rsid w:val="00EB7FEB"/>
    <w:rsid w:val="00EC0605"/>
    <w:rsid w:val="00EC0C51"/>
    <w:rsid w:val="00EC0C7D"/>
    <w:rsid w:val="00EC13C3"/>
    <w:rsid w:val="00EC15A9"/>
    <w:rsid w:val="00EC1829"/>
    <w:rsid w:val="00EC194F"/>
    <w:rsid w:val="00EC209E"/>
    <w:rsid w:val="00EC237F"/>
    <w:rsid w:val="00EC2508"/>
    <w:rsid w:val="00EC2813"/>
    <w:rsid w:val="00EC2A00"/>
    <w:rsid w:val="00EC2CEA"/>
    <w:rsid w:val="00EC2DE0"/>
    <w:rsid w:val="00EC375E"/>
    <w:rsid w:val="00EC45A5"/>
    <w:rsid w:val="00EC5061"/>
    <w:rsid w:val="00EC50B2"/>
    <w:rsid w:val="00EC57C6"/>
    <w:rsid w:val="00EC5B0C"/>
    <w:rsid w:val="00EC5C34"/>
    <w:rsid w:val="00EC679C"/>
    <w:rsid w:val="00EC707F"/>
    <w:rsid w:val="00EC717A"/>
    <w:rsid w:val="00EC71DF"/>
    <w:rsid w:val="00EC7651"/>
    <w:rsid w:val="00EC765B"/>
    <w:rsid w:val="00EC76C3"/>
    <w:rsid w:val="00EC7800"/>
    <w:rsid w:val="00EC788B"/>
    <w:rsid w:val="00EC796C"/>
    <w:rsid w:val="00ED00CE"/>
    <w:rsid w:val="00ED01D5"/>
    <w:rsid w:val="00ED0776"/>
    <w:rsid w:val="00ED0813"/>
    <w:rsid w:val="00ED1160"/>
    <w:rsid w:val="00ED11F6"/>
    <w:rsid w:val="00ED1478"/>
    <w:rsid w:val="00ED18D5"/>
    <w:rsid w:val="00ED1992"/>
    <w:rsid w:val="00ED1AF0"/>
    <w:rsid w:val="00ED244F"/>
    <w:rsid w:val="00ED2C9F"/>
    <w:rsid w:val="00ED3011"/>
    <w:rsid w:val="00ED3AEC"/>
    <w:rsid w:val="00ED4448"/>
    <w:rsid w:val="00ED4DE7"/>
    <w:rsid w:val="00ED4E06"/>
    <w:rsid w:val="00ED4E0C"/>
    <w:rsid w:val="00ED5029"/>
    <w:rsid w:val="00ED5135"/>
    <w:rsid w:val="00ED5253"/>
    <w:rsid w:val="00ED5769"/>
    <w:rsid w:val="00ED5CBA"/>
    <w:rsid w:val="00ED5E00"/>
    <w:rsid w:val="00ED5E50"/>
    <w:rsid w:val="00ED6845"/>
    <w:rsid w:val="00ED6874"/>
    <w:rsid w:val="00ED6A8E"/>
    <w:rsid w:val="00ED6E75"/>
    <w:rsid w:val="00ED7166"/>
    <w:rsid w:val="00ED7717"/>
    <w:rsid w:val="00ED7952"/>
    <w:rsid w:val="00ED7EC4"/>
    <w:rsid w:val="00ED7EDF"/>
    <w:rsid w:val="00ED7EFE"/>
    <w:rsid w:val="00EE00C7"/>
    <w:rsid w:val="00EE0D05"/>
    <w:rsid w:val="00EE0E25"/>
    <w:rsid w:val="00EE0E44"/>
    <w:rsid w:val="00EE0EDF"/>
    <w:rsid w:val="00EE100E"/>
    <w:rsid w:val="00EE119B"/>
    <w:rsid w:val="00EE1373"/>
    <w:rsid w:val="00EE1486"/>
    <w:rsid w:val="00EE16D7"/>
    <w:rsid w:val="00EE1808"/>
    <w:rsid w:val="00EE18D0"/>
    <w:rsid w:val="00EE1BE1"/>
    <w:rsid w:val="00EE211A"/>
    <w:rsid w:val="00EE30C0"/>
    <w:rsid w:val="00EE31C7"/>
    <w:rsid w:val="00EE3724"/>
    <w:rsid w:val="00EE39B6"/>
    <w:rsid w:val="00EE3C94"/>
    <w:rsid w:val="00EE4118"/>
    <w:rsid w:val="00EE4159"/>
    <w:rsid w:val="00EE444D"/>
    <w:rsid w:val="00EE454F"/>
    <w:rsid w:val="00EE4679"/>
    <w:rsid w:val="00EE4ADB"/>
    <w:rsid w:val="00EE529B"/>
    <w:rsid w:val="00EE540C"/>
    <w:rsid w:val="00EE5732"/>
    <w:rsid w:val="00EE5F5C"/>
    <w:rsid w:val="00EE6560"/>
    <w:rsid w:val="00EE6C81"/>
    <w:rsid w:val="00EE6D57"/>
    <w:rsid w:val="00EE6FAC"/>
    <w:rsid w:val="00EE738C"/>
    <w:rsid w:val="00EE7541"/>
    <w:rsid w:val="00EE7B5B"/>
    <w:rsid w:val="00EE7D28"/>
    <w:rsid w:val="00EE7E54"/>
    <w:rsid w:val="00EF0057"/>
    <w:rsid w:val="00EF0C34"/>
    <w:rsid w:val="00EF0E77"/>
    <w:rsid w:val="00EF12A0"/>
    <w:rsid w:val="00EF1C32"/>
    <w:rsid w:val="00EF2375"/>
    <w:rsid w:val="00EF2542"/>
    <w:rsid w:val="00EF277D"/>
    <w:rsid w:val="00EF27BD"/>
    <w:rsid w:val="00EF2F44"/>
    <w:rsid w:val="00EF3466"/>
    <w:rsid w:val="00EF38E8"/>
    <w:rsid w:val="00EF3976"/>
    <w:rsid w:val="00EF3E15"/>
    <w:rsid w:val="00EF3E50"/>
    <w:rsid w:val="00EF49EB"/>
    <w:rsid w:val="00EF4C05"/>
    <w:rsid w:val="00EF4E77"/>
    <w:rsid w:val="00EF4E84"/>
    <w:rsid w:val="00EF51C1"/>
    <w:rsid w:val="00EF5471"/>
    <w:rsid w:val="00EF5E9C"/>
    <w:rsid w:val="00EF642A"/>
    <w:rsid w:val="00EF6854"/>
    <w:rsid w:val="00EF6998"/>
    <w:rsid w:val="00EF69D3"/>
    <w:rsid w:val="00EF69F9"/>
    <w:rsid w:val="00EF6B53"/>
    <w:rsid w:val="00EF6C4A"/>
    <w:rsid w:val="00EF6E7D"/>
    <w:rsid w:val="00EF7F93"/>
    <w:rsid w:val="00F008ED"/>
    <w:rsid w:val="00F00B73"/>
    <w:rsid w:val="00F00FD5"/>
    <w:rsid w:val="00F0180A"/>
    <w:rsid w:val="00F01C42"/>
    <w:rsid w:val="00F01EB5"/>
    <w:rsid w:val="00F02102"/>
    <w:rsid w:val="00F02172"/>
    <w:rsid w:val="00F027F4"/>
    <w:rsid w:val="00F02F3F"/>
    <w:rsid w:val="00F03046"/>
    <w:rsid w:val="00F03076"/>
    <w:rsid w:val="00F0327B"/>
    <w:rsid w:val="00F03A74"/>
    <w:rsid w:val="00F03B68"/>
    <w:rsid w:val="00F03E52"/>
    <w:rsid w:val="00F03EFC"/>
    <w:rsid w:val="00F04588"/>
    <w:rsid w:val="00F04683"/>
    <w:rsid w:val="00F04940"/>
    <w:rsid w:val="00F04BEF"/>
    <w:rsid w:val="00F05AAA"/>
    <w:rsid w:val="00F05BDD"/>
    <w:rsid w:val="00F065B3"/>
    <w:rsid w:val="00F06AE2"/>
    <w:rsid w:val="00F07247"/>
    <w:rsid w:val="00F0738C"/>
    <w:rsid w:val="00F074DB"/>
    <w:rsid w:val="00F075DC"/>
    <w:rsid w:val="00F102E8"/>
    <w:rsid w:val="00F10FBC"/>
    <w:rsid w:val="00F110C9"/>
    <w:rsid w:val="00F111D8"/>
    <w:rsid w:val="00F113E3"/>
    <w:rsid w:val="00F11A4D"/>
    <w:rsid w:val="00F12ADF"/>
    <w:rsid w:val="00F130B8"/>
    <w:rsid w:val="00F135DA"/>
    <w:rsid w:val="00F139C8"/>
    <w:rsid w:val="00F13ACD"/>
    <w:rsid w:val="00F13B89"/>
    <w:rsid w:val="00F13D1F"/>
    <w:rsid w:val="00F14413"/>
    <w:rsid w:val="00F14B42"/>
    <w:rsid w:val="00F152B0"/>
    <w:rsid w:val="00F15593"/>
    <w:rsid w:val="00F1574B"/>
    <w:rsid w:val="00F15FCF"/>
    <w:rsid w:val="00F16008"/>
    <w:rsid w:val="00F1631B"/>
    <w:rsid w:val="00F16597"/>
    <w:rsid w:val="00F167E5"/>
    <w:rsid w:val="00F17601"/>
    <w:rsid w:val="00F177C2"/>
    <w:rsid w:val="00F17975"/>
    <w:rsid w:val="00F20682"/>
    <w:rsid w:val="00F20F01"/>
    <w:rsid w:val="00F211CD"/>
    <w:rsid w:val="00F213D9"/>
    <w:rsid w:val="00F22BFB"/>
    <w:rsid w:val="00F22D07"/>
    <w:rsid w:val="00F23082"/>
    <w:rsid w:val="00F23100"/>
    <w:rsid w:val="00F2336C"/>
    <w:rsid w:val="00F237C5"/>
    <w:rsid w:val="00F23AF6"/>
    <w:rsid w:val="00F24262"/>
    <w:rsid w:val="00F245CE"/>
    <w:rsid w:val="00F24EF5"/>
    <w:rsid w:val="00F25369"/>
    <w:rsid w:val="00F253EA"/>
    <w:rsid w:val="00F2595B"/>
    <w:rsid w:val="00F26062"/>
    <w:rsid w:val="00F262F4"/>
    <w:rsid w:val="00F26364"/>
    <w:rsid w:val="00F26509"/>
    <w:rsid w:val="00F265AD"/>
    <w:rsid w:val="00F2681B"/>
    <w:rsid w:val="00F26A13"/>
    <w:rsid w:val="00F26B3E"/>
    <w:rsid w:val="00F300CC"/>
    <w:rsid w:val="00F303AD"/>
    <w:rsid w:val="00F30AF9"/>
    <w:rsid w:val="00F30D93"/>
    <w:rsid w:val="00F30E67"/>
    <w:rsid w:val="00F311FD"/>
    <w:rsid w:val="00F3131E"/>
    <w:rsid w:val="00F3138E"/>
    <w:rsid w:val="00F328D3"/>
    <w:rsid w:val="00F3374A"/>
    <w:rsid w:val="00F345C8"/>
    <w:rsid w:val="00F347CF"/>
    <w:rsid w:val="00F34FE0"/>
    <w:rsid w:val="00F35130"/>
    <w:rsid w:val="00F354EF"/>
    <w:rsid w:val="00F358CB"/>
    <w:rsid w:val="00F35A9E"/>
    <w:rsid w:val="00F3606D"/>
    <w:rsid w:val="00F360F0"/>
    <w:rsid w:val="00F360F6"/>
    <w:rsid w:val="00F365F2"/>
    <w:rsid w:val="00F36615"/>
    <w:rsid w:val="00F37000"/>
    <w:rsid w:val="00F370B6"/>
    <w:rsid w:val="00F3799C"/>
    <w:rsid w:val="00F37CDE"/>
    <w:rsid w:val="00F37E1B"/>
    <w:rsid w:val="00F402B3"/>
    <w:rsid w:val="00F40E2C"/>
    <w:rsid w:val="00F41462"/>
    <w:rsid w:val="00F416D0"/>
    <w:rsid w:val="00F42C9D"/>
    <w:rsid w:val="00F4313E"/>
    <w:rsid w:val="00F43496"/>
    <w:rsid w:val="00F439EA"/>
    <w:rsid w:val="00F43D60"/>
    <w:rsid w:val="00F43E5D"/>
    <w:rsid w:val="00F4403F"/>
    <w:rsid w:val="00F445CD"/>
    <w:rsid w:val="00F44A42"/>
    <w:rsid w:val="00F44B92"/>
    <w:rsid w:val="00F44C68"/>
    <w:rsid w:val="00F44CBF"/>
    <w:rsid w:val="00F455B4"/>
    <w:rsid w:val="00F45773"/>
    <w:rsid w:val="00F45A48"/>
    <w:rsid w:val="00F45B3C"/>
    <w:rsid w:val="00F45EA0"/>
    <w:rsid w:val="00F45FAA"/>
    <w:rsid w:val="00F461C0"/>
    <w:rsid w:val="00F462AA"/>
    <w:rsid w:val="00F462CB"/>
    <w:rsid w:val="00F46BBF"/>
    <w:rsid w:val="00F46D29"/>
    <w:rsid w:val="00F47729"/>
    <w:rsid w:val="00F47AC8"/>
    <w:rsid w:val="00F47D1E"/>
    <w:rsid w:val="00F5044E"/>
    <w:rsid w:val="00F50781"/>
    <w:rsid w:val="00F507F3"/>
    <w:rsid w:val="00F50888"/>
    <w:rsid w:val="00F50F4B"/>
    <w:rsid w:val="00F51120"/>
    <w:rsid w:val="00F511CC"/>
    <w:rsid w:val="00F5168A"/>
    <w:rsid w:val="00F51F91"/>
    <w:rsid w:val="00F525BF"/>
    <w:rsid w:val="00F52937"/>
    <w:rsid w:val="00F52C80"/>
    <w:rsid w:val="00F52D84"/>
    <w:rsid w:val="00F532DF"/>
    <w:rsid w:val="00F53E4F"/>
    <w:rsid w:val="00F53F57"/>
    <w:rsid w:val="00F54046"/>
    <w:rsid w:val="00F54275"/>
    <w:rsid w:val="00F54351"/>
    <w:rsid w:val="00F54406"/>
    <w:rsid w:val="00F548BB"/>
    <w:rsid w:val="00F54F3F"/>
    <w:rsid w:val="00F551F5"/>
    <w:rsid w:val="00F558FA"/>
    <w:rsid w:val="00F55BBF"/>
    <w:rsid w:val="00F55CF1"/>
    <w:rsid w:val="00F55D3F"/>
    <w:rsid w:val="00F55F77"/>
    <w:rsid w:val="00F569AC"/>
    <w:rsid w:val="00F56C71"/>
    <w:rsid w:val="00F57268"/>
    <w:rsid w:val="00F5776E"/>
    <w:rsid w:val="00F578AC"/>
    <w:rsid w:val="00F579CF"/>
    <w:rsid w:val="00F57F10"/>
    <w:rsid w:val="00F602AC"/>
    <w:rsid w:val="00F602D2"/>
    <w:rsid w:val="00F6038E"/>
    <w:rsid w:val="00F60B5F"/>
    <w:rsid w:val="00F60DD0"/>
    <w:rsid w:val="00F60F7C"/>
    <w:rsid w:val="00F6100D"/>
    <w:rsid w:val="00F61382"/>
    <w:rsid w:val="00F616E2"/>
    <w:rsid w:val="00F6180C"/>
    <w:rsid w:val="00F6196C"/>
    <w:rsid w:val="00F61C2D"/>
    <w:rsid w:val="00F62089"/>
    <w:rsid w:val="00F6231C"/>
    <w:rsid w:val="00F632C7"/>
    <w:rsid w:val="00F6333C"/>
    <w:rsid w:val="00F636E4"/>
    <w:rsid w:val="00F63843"/>
    <w:rsid w:val="00F63D16"/>
    <w:rsid w:val="00F63F9B"/>
    <w:rsid w:val="00F64057"/>
    <w:rsid w:val="00F6409F"/>
    <w:rsid w:val="00F64D9E"/>
    <w:rsid w:val="00F64E0F"/>
    <w:rsid w:val="00F65393"/>
    <w:rsid w:val="00F653F4"/>
    <w:rsid w:val="00F65818"/>
    <w:rsid w:val="00F65A04"/>
    <w:rsid w:val="00F66ACD"/>
    <w:rsid w:val="00F66C7F"/>
    <w:rsid w:val="00F66CE4"/>
    <w:rsid w:val="00F66E2E"/>
    <w:rsid w:val="00F6703A"/>
    <w:rsid w:val="00F674F8"/>
    <w:rsid w:val="00F6784F"/>
    <w:rsid w:val="00F67C1D"/>
    <w:rsid w:val="00F67C6A"/>
    <w:rsid w:val="00F67C84"/>
    <w:rsid w:val="00F700F4"/>
    <w:rsid w:val="00F704F5"/>
    <w:rsid w:val="00F70704"/>
    <w:rsid w:val="00F70B7A"/>
    <w:rsid w:val="00F70E6E"/>
    <w:rsid w:val="00F70F11"/>
    <w:rsid w:val="00F70FD8"/>
    <w:rsid w:val="00F71401"/>
    <w:rsid w:val="00F71426"/>
    <w:rsid w:val="00F71F51"/>
    <w:rsid w:val="00F72082"/>
    <w:rsid w:val="00F722C1"/>
    <w:rsid w:val="00F7264C"/>
    <w:rsid w:val="00F7270F"/>
    <w:rsid w:val="00F7291A"/>
    <w:rsid w:val="00F729D8"/>
    <w:rsid w:val="00F7300F"/>
    <w:rsid w:val="00F73287"/>
    <w:rsid w:val="00F73406"/>
    <w:rsid w:val="00F7397B"/>
    <w:rsid w:val="00F73A2D"/>
    <w:rsid w:val="00F73B40"/>
    <w:rsid w:val="00F73BA8"/>
    <w:rsid w:val="00F73C99"/>
    <w:rsid w:val="00F7439B"/>
    <w:rsid w:val="00F74558"/>
    <w:rsid w:val="00F745FB"/>
    <w:rsid w:val="00F7485E"/>
    <w:rsid w:val="00F748D9"/>
    <w:rsid w:val="00F748FB"/>
    <w:rsid w:val="00F74CB5"/>
    <w:rsid w:val="00F74F14"/>
    <w:rsid w:val="00F750DE"/>
    <w:rsid w:val="00F75197"/>
    <w:rsid w:val="00F75447"/>
    <w:rsid w:val="00F761B2"/>
    <w:rsid w:val="00F76390"/>
    <w:rsid w:val="00F76669"/>
    <w:rsid w:val="00F76986"/>
    <w:rsid w:val="00F76999"/>
    <w:rsid w:val="00F76CEC"/>
    <w:rsid w:val="00F76D93"/>
    <w:rsid w:val="00F77063"/>
    <w:rsid w:val="00F7761B"/>
    <w:rsid w:val="00F77709"/>
    <w:rsid w:val="00F77AEC"/>
    <w:rsid w:val="00F77DB3"/>
    <w:rsid w:val="00F802AE"/>
    <w:rsid w:val="00F80465"/>
    <w:rsid w:val="00F80D93"/>
    <w:rsid w:val="00F80E62"/>
    <w:rsid w:val="00F80EEF"/>
    <w:rsid w:val="00F8171C"/>
    <w:rsid w:val="00F8188E"/>
    <w:rsid w:val="00F81AAB"/>
    <w:rsid w:val="00F81CD2"/>
    <w:rsid w:val="00F81CEC"/>
    <w:rsid w:val="00F81E84"/>
    <w:rsid w:val="00F82257"/>
    <w:rsid w:val="00F8227A"/>
    <w:rsid w:val="00F824C4"/>
    <w:rsid w:val="00F825EB"/>
    <w:rsid w:val="00F82731"/>
    <w:rsid w:val="00F82961"/>
    <w:rsid w:val="00F82B9F"/>
    <w:rsid w:val="00F8346E"/>
    <w:rsid w:val="00F83890"/>
    <w:rsid w:val="00F83AFB"/>
    <w:rsid w:val="00F83FFE"/>
    <w:rsid w:val="00F840DA"/>
    <w:rsid w:val="00F84282"/>
    <w:rsid w:val="00F84F40"/>
    <w:rsid w:val="00F850CF"/>
    <w:rsid w:val="00F8569D"/>
    <w:rsid w:val="00F85712"/>
    <w:rsid w:val="00F857F8"/>
    <w:rsid w:val="00F85BF5"/>
    <w:rsid w:val="00F86174"/>
    <w:rsid w:val="00F86232"/>
    <w:rsid w:val="00F862B6"/>
    <w:rsid w:val="00F865DE"/>
    <w:rsid w:val="00F86AD7"/>
    <w:rsid w:val="00F86B18"/>
    <w:rsid w:val="00F86C03"/>
    <w:rsid w:val="00F86D89"/>
    <w:rsid w:val="00F86F08"/>
    <w:rsid w:val="00F870CD"/>
    <w:rsid w:val="00F872D0"/>
    <w:rsid w:val="00F87B4D"/>
    <w:rsid w:val="00F87E75"/>
    <w:rsid w:val="00F9028B"/>
    <w:rsid w:val="00F90480"/>
    <w:rsid w:val="00F908C5"/>
    <w:rsid w:val="00F90C53"/>
    <w:rsid w:val="00F9113A"/>
    <w:rsid w:val="00F9144F"/>
    <w:rsid w:val="00F915C5"/>
    <w:rsid w:val="00F9181F"/>
    <w:rsid w:val="00F91E93"/>
    <w:rsid w:val="00F92306"/>
    <w:rsid w:val="00F92DF6"/>
    <w:rsid w:val="00F92FD4"/>
    <w:rsid w:val="00F931B9"/>
    <w:rsid w:val="00F93349"/>
    <w:rsid w:val="00F937EA"/>
    <w:rsid w:val="00F93DDB"/>
    <w:rsid w:val="00F93E98"/>
    <w:rsid w:val="00F93F20"/>
    <w:rsid w:val="00F94023"/>
    <w:rsid w:val="00F940D3"/>
    <w:rsid w:val="00F942BB"/>
    <w:rsid w:val="00F942BD"/>
    <w:rsid w:val="00F947DA"/>
    <w:rsid w:val="00F94D46"/>
    <w:rsid w:val="00F95134"/>
    <w:rsid w:val="00F953B3"/>
    <w:rsid w:val="00F9544E"/>
    <w:rsid w:val="00F95558"/>
    <w:rsid w:val="00F95735"/>
    <w:rsid w:val="00F9579F"/>
    <w:rsid w:val="00F95844"/>
    <w:rsid w:val="00F95D30"/>
    <w:rsid w:val="00F9652B"/>
    <w:rsid w:val="00F9696A"/>
    <w:rsid w:val="00F96A1C"/>
    <w:rsid w:val="00F97034"/>
    <w:rsid w:val="00F97BDC"/>
    <w:rsid w:val="00F97D19"/>
    <w:rsid w:val="00FA017E"/>
    <w:rsid w:val="00FA0611"/>
    <w:rsid w:val="00FA07C9"/>
    <w:rsid w:val="00FA0E82"/>
    <w:rsid w:val="00FA1889"/>
    <w:rsid w:val="00FA1AFF"/>
    <w:rsid w:val="00FA1DE3"/>
    <w:rsid w:val="00FA23D0"/>
    <w:rsid w:val="00FA241D"/>
    <w:rsid w:val="00FA27FF"/>
    <w:rsid w:val="00FA2B2F"/>
    <w:rsid w:val="00FA2E75"/>
    <w:rsid w:val="00FA3656"/>
    <w:rsid w:val="00FA36A6"/>
    <w:rsid w:val="00FA37DE"/>
    <w:rsid w:val="00FA3A60"/>
    <w:rsid w:val="00FA45D8"/>
    <w:rsid w:val="00FA54FB"/>
    <w:rsid w:val="00FA5F2D"/>
    <w:rsid w:val="00FA633D"/>
    <w:rsid w:val="00FA6C8C"/>
    <w:rsid w:val="00FA7201"/>
    <w:rsid w:val="00FA748A"/>
    <w:rsid w:val="00FA749D"/>
    <w:rsid w:val="00FA760D"/>
    <w:rsid w:val="00FA7CFE"/>
    <w:rsid w:val="00FB03A0"/>
    <w:rsid w:val="00FB0411"/>
    <w:rsid w:val="00FB04FC"/>
    <w:rsid w:val="00FB08E2"/>
    <w:rsid w:val="00FB2A5D"/>
    <w:rsid w:val="00FB2AE7"/>
    <w:rsid w:val="00FB31E6"/>
    <w:rsid w:val="00FB41EB"/>
    <w:rsid w:val="00FB44C3"/>
    <w:rsid w:val="00FB4A18"/>
    <w:rsid w:val="00FB4EF6"/>
    <w:rsid w:val="00FB4FC9"/>
    <w:rsid w:val="00FB509E"/>
    <w:rsid w:val="00FB50D2"/>
    <w:rsid w:val="00FB52F5"/>
    <w:rsid w:val="00FB567C"/>
    <w:rsid w:val="00FB56E3"/>
    <w:rsid w:val="00FB59B1"/>
    <w:rsid w:val="00FB633C"/>
    <w:rsid w:val="00FB6BB8"/>
    <w:rsid w:val="00FB6BE6"/>
    <w:rsid w:val="00FB70D3"/>
    <w:rsid w:val="00FB71FD"/>
    <w:rsid w:val="00FB7647"/>
    <w:rsid w:val="00FB766F"/>
    <w:rsid w:val="00FB7923"/>
    <w:rsid w:val="00FB7AA8"/>
    <w:rsid w:val="00FB7D79"/>
    <w:rsid w:val="00FC02DA"/>
    <w:rsid w:val="00FC0731"/>
    <w:rsid w:val="00FC0D27"/>
    <w:rsid w:val="00FC0DFD"/>
    <w:rsid w:val="00FC0E00"/>
    <w:rsid w:val="00FC12C3"/>
    <w:rsid w:val="00FC1514"/>
    <w:rsid w:val="00FC199A"/>
    <w:rsid w:val="00FC1E41"/>
    <w:rsid w:val="00FC239B"/>
    <w:rsid w:val="00FC2845"/>
    <w:rsid w:val="00FC2941"/>
    <w:rsid w:val="00FC2D3B"/>
    <w:rsid w:val="00FC2FDB"/>
    <w:rsid w:val="00FC33AF"/>
    <w:rsid w:val="00FC3485"/>
    <w:rsid w:val="00FC3703"/>
    <w:rsid w:val="00FC37C0"/>
    <w:rsid w:val="00FC3AA7"/>
    <w:rsid w:val="00FC3AD4"/>
    <w:rsid w:val="00FC3DA8"/>
    <w:rsid w:val="00FC408D"/>
    <w:rsid w:val="00FC441C"/>
    <w:rsid w:val="00FC4854"/>
    <w:rsid w:val="00FC4E60"/>
    <w:rsid w:val="00FC520A"/>
    <w:rsid w:val="00FC558D"/>
    <w:rsid w:val="00FC5DA2"/>
    <w:rsid w:val="00FC5FAD"/>
    <w:rsid w:val="00FC6560"/>
    <w:rsid w:val="00FC68ED"/>
    <w:rsid w:val="00FC6A75"/>
    <w:rsid w:val="00FC6E0B"/>
    <w:rsid w:val="00FC7C93"/>
    <w:rsid w:val="00FC7FDE"/>
    <w:rsid w:val="00FD01D1"/>
    <w:rsid w:val="00FD074F"/>
    <w:rsid w:val="00FD0CA0"/>
    <w:rsid w:val="00FD0EE5"/>
    <w:rsid w:val="00FD119E"/>
    <w:rsid w:val="00FD120D"/>
    <w:rsid w:val="00FD15FF"/>
    <w:rsid w:val="00FD16A8"/>
    <w:rsid w:val="00FD16C2"/>
    <w:rsid w:val="00FD1825"/>
    <w:rsid w:val="00FD219F"/>
    <w:rsid w:val="00FD276C"/>
    <w:rsid w:val="00FD27F4"/>
    <w:rsid w:val="00FD2C7C"/>
    <w:rsid w:val="00FD2E90"/>
    <w:rsid w:val="00FD331B"/>
    <w:rsid w:val="00FD3BE5"/>
    <w:rsid w:val="00FD3D6C"/>
    <w:rsid w:val="00FD3E7C"/>
    <w:rsid w:val="00FD3F23"/>
    <w:rsid w:val="00FD400A"/>
    <w:rsid w:val="00FD410F"/>
    <w:rsid w:val="00FD41C4"/>
    <w:rsid w:val="00FD437A"/>
    <w:rsid w:val="00FD4719"/>
    <w:rsid w:val="00FD4DC0"/>
    <w:rsid w:val="00FD4F3E"/>
    <w:rsid w:val="00FD574A"/>
    <w:rsid w:val="00FD57DB"/>
    <w:rsid w:val="00FD5A50"/>
    <w:rsid w:val="00FD66C4"/>
    <w:rsid w:val="00FD6740"/>
    <w:rsid w:val="00FD67CB"/>
    <w:rsid w:val="00FD6B65"/>
    <w:rsid w:val="00FD6E22"/>
    <w:rsid w:val="00FD730C"/>
    <w:rsid w:val="00FD73B2"/>
    <w:rsid w:val="00FD7A9F"/>
    <w:rsid w:val="00FD7ADE"/>
    <w:rsid w:val="00FD7E77"/>
    <w:rsid w:val="00FE0A06"/>
    <w:rsid w:val="00FE0BAA"/>
    <w:rsid w:val="00FE0FC8"/>
    <w:rsid w:val="00FE1259"/>
    <w:rsid w:val="00FE194D"/>
    <w:rsid w:val="00FE2055"/>
    <w:rsid w:val="00FE21B7"/>
    <w:rsid w:val="00FE2FCE"/>
    <w:rsid w:val="00FE36CE"/>
    <w:rsid w:val="00FE3A31"/>
    <w:rsid w:val="00FE3A3D"/>
    <w:rsid w:val="00FE3D88"/>
    <w:rsid w:val="00FE3DC1"/>
    <w:rsid w:val="00FE419D"/>
    <w:rsid w:val="00FE4830"/>
    <w:rsid w:val="00FE4835"/>
    <w:rsid w:val="00FE4997"/>
    <w:rsid w:val="00FE4BF0"/>
    <w:rsid w:val="00FE4C26"/>
    <w:rsid w:val="00FE4E13"/>
    <w:rsid w:val="00FE4E42"/>
    <w:rsid w:val="00FE50CF"/>
    <w:rsid w:val="00FE5BB1"/>
    <w:rsid w:val="00FE5FE6"/>
    <w:rsid w:val="00FE60EB"/>
    <w:rsid w:val="00FE674D"/>
    <w:rsid w:val="00FE7A6E"/>
    <w:rsid w:val="00FE7B39"/>
    <w:rsid w:val="00FE7BBB"/>
    <w:rsid w:val="00FE7FAE"/>
    <w:rsid w:val="00FF0B5A"/>
    <w:rsid w:val="00FF0CC9"/>
    <w:rsid w:val="00FF0D2E"/>
    <w:rsid w:val="00FF10A1"/>
    <w:rsid w:val="00FF1775"/>
    <w:rsid w:val="00FF1BA8"/>
    <w:rsid w:val="00FF1CAD"/>
    <w:rsid w:val="00FF2644"/>
    <w:rsid w:val="00FF2E75"/>
    <w:rsid w:val="00FF3047"/>
    <w:rsid w:val="00FF3199"/>
    <w:rsid w:val="00FF3B2E"/>
    <w:rsid w:val="00FF3F69"/>
    <w:rsid w:val="00FF402B"/>
    <w:rsid w:val="00FF4218"/>
    <w:rsid w:val="00FF53C2"/>
    <w:rsid w:val="00FF592C"/>
    <w:rsid w:val="00FF5D63"/>
    <w:rsid w:val="00FF5F32"/>
    <w:rsid w:val="00FF5FF6"/>
    <w:rsid w:val="00FF6606"/>
    <w:rsid w:val="00FF6757"/>
    <w:rsid w:val="00FF6B8E"/>
    <w:rsid w:val="00FF7016"/>
    <w:rsid w:val="00FF7472"/>
    <w:rsid w:val="00FF7579"/>
    <w:rsid w:val="00FF7592"/>
    <w:rsid w:val="00FF775A"/>
    <w:rsid w:val="00FF7912"/>
    <w:rsid w:val="00FF7F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4"/>
    <o:shapelayout v:ext="edit">
      <o:idmap v:ext="edit" data="1"/>
    </o:shapelayout>
  </w:shapeDefaults>
  <w:decimalSymbol w:val=","/>
  <w:listSeparator w:val=";"/>
  <w15:chartTrackingRefBased/>
  <w15:docId w15:val="{BC7A1D1B-8746-451E-B835-0BE998BE9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3" w:uiPriority="39"/>
    <w:lsdException w:name="footer" w:uiPriority="99"/>
    <w:lsdException w:name="caption" w:semiHidden="1" w:unhideWhenUsed="1" w:qFormat="1"/>
    <w:lsdException w:name="Title" w:uiPriority="10"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C2062D"/>
  </w:style>
  <w:style w:type="paragraph" w:styleId="10">
    <w:name w:val="heading 1"/>
    <w:basedOn w:val="a5"/>
    <w:next w:val="a5"/>
    <w:link w:val="11"/>
    <w:uiPriority w:val="9"/>
    <w:qFormat/>
    <w:pPr>
      <w:keepNext/>
      <w:jc w:val="center"/>
      <w:outlineLvl w:val="0"/>
    </w:pPr>
    <w:rPr>
      <w:sz w:val="28"/>
      <w:lang w:val="x-none" w:eastAsia="x-none"/>
    </w:rPr>
  </w:style>
  <w:style w:type="paragraph" w:styleId="2">
    <w:name w:val="heading 2"/>
    <w:basedOn w:val="a5"/>
    <w:next w:val="a5"/>
    <w:link w:val="20"/>
    <w:qFormat/>
    <w:pPr>
      <w:keepNext/>
      <w:jc w:val="center"/>
      <w:outlineLvl w:val="1"/>
    </w:pPr>
    <w:rPr>
      <w:b/>
      <w:i/>
      <w:sz w:val="28"/>
      <w:lang w:val="x-none" w:eastAsia="x-none"/>
    </w:rPr>
  </w:style>
  <w:style w:type="paragraph" w:styleId="3">
    <w:name w:val="heading 3"/>
    <w:basedOn w:val="a5"/>
    <w:next w:val="a5"/>
    <w:qFormat/>
    <w:pPr>
      <w:keepNext/>
      <w:jc w:val="both"/>
      <w:outlineLvl w:val="2"/>
    </w:pPr>
    <w:rPr>
      <w:color w:val="FF00FF"/>
      <w:sz w:val="28"/>
    </w:rPr>
  </w:style>
  <w:style w:type="paragraph" w:styleId="4">
    <w:name w:val="heading 4"/>
    <w:basedOn w:val="a5"/>
    <w:next w:val="a5"/>
    <w:qFormat/>
    <w:pPr>
      <w:keepNext/>
      <w:outlineLvl w:val="3"/>
    </w:pPr>
    <w:rPr>
      <w:color w:val="FF00FF"/>
      <w:sz w:val="28"/>
    </w:rPr>
  </w:style>
  <w:style w:type="paragraph" w:styleId="5">
    <w:name w:val="heading 5"/>
    <w:basedOn w:val="a5"/>
    <w:next w:val="a5"/>
    <w:link w:val="50"/>
    <w:unhideWhenUsed/>
    <w:qFormat/>
    <w:rsid w:val="001F579C"/>
    <w:pPr>
      <w:spacing w:before="240" w:after="60"/>
      <w:outlineLvl w:val="4"/>
    </w:pPr>
    <w:rPr>
      <w:rFonts w:ascii="Calibri" w:hAnsi="Calibri"/>
      <w:b/>
      <w:bCs/>
      <w:i/>
      <w:iCs/>
      <w:sz w:val="26"/>
      <w:szCs w:val="26"/>
    </w:rPr>
  </w:style>
  <w:style w:type="paragraph" w:styleId="7">
    <w:name w:val="heading 7"/>
    <w:basedOn w:val="a5"/>
    <w:next w:val="a5"/>
    <w:qFormat/>
    <w:pPr>
      <w:keepNext/>
      <w:jc w:val="center"/>
      <w:outlineLvl w:val="6"/>
    </w:pPr>
    <w:rPr>
      <w:sz w:val="28"/>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Body Text"/>
    <w:aliases w:val="Знак1 Знак"/>
    <w:basedOn w:val="a5"/>
    <w:link w:val="aa"/>
    <w:pPr>
      <w:jc w:val="both"/>
    </w:pPr>
    <w:rPr>
      <w:sz w:val="24"/>
      <w:lang w:val="x-none" w:eastAsia="x-none"/>
    </w:rPr>
  </w:style>
  <w:style w:type="paragraph" w:styleId="21">
    <w:name w:val="Body Text 2"/>
    <w:basedOn w:val="a5"/>
    <w:pPr>
      <w:jc w:val="both"/>
    </w:pPr>
    <w:rPr>
      <w:sz w:val="28"/>
    </w:rPr>
  </w:style>
  <w:style w:type="paragraph" w:customStyle="1" w:styleId="12">
    <w:name w:val="Название1"/>
    <w:basedOn w:val="a5"/>
    <w:link w:val="ab"/>
    <w:uiPriority w:val="10"/>
    <w:qFormat/>
    <w:pPr>
      <w:jc w:val="center"/>
    </w:pPr>
    <w:rPr>
      <w:sz w:val="28"/>
      <w:lang w:val="x-none" w:eastAsia="x-none"/>
    </w:rPr>
  </w:style>
  <w:style w:type="paragraph" w:styleId="ac">
    <w:name w:val="header"/>
    <w:basedOn w:val="a5"/>
    <w:link w:val="ad"/>
    <w:pPr>
      <w:tabs>
        <w:tab w:val="center" w:pos="4153"/>
        <w:tab w:val="right" w:pos="8306"/>
      </w:tabs>
    </w:pPr>
  </w:style>
  <w:style w:type="character" w:customStyle="1" w:styleId="ad">
    <w:name w:val="Верхний колонтитул Знак"/>
    <w:link w:val="ac"/>
    <w:rsid w:val="00E4729B"/>
    <w:rPr>
      <w:lang w:val="ru-RU" w:eastAsia="ru-RU" w:bidi="ar-SA"/>
    </w:rPr>
  </w:style>
  <w:style w:type="character" w:styleId="ae">
    <w:name w:val="page number"/>
    <w:basedOn w:val="a6"/>
  </w:style>
  <w:style w:type="paragraph" w:styleId="af">
    <w:name w:val="footer"/>
    <w:aliases w:val=" Знак"/>
    <w:basedOn w:val="a5"/>
    <w:link w:val="af0"/>
    <w:uiPriority w:val="99"/>
    <w:pPr>
      <w:tabs>
        <w:tab w:val="center" w:pos="4677"/>
        <w:tab w:val="right" w:pos="9355"/>
      </w:tabs>
    </w:pPr>
  </w:style>
  <w:style w:type="character" w:customStyle="1" w:styleId="af0">
    <w:name w:val="Нижний колонтитул Знак"/>
    <w:aliases w:val=" Знак Знак"/>
    <w:link w:val="af"/>
    <w:uiPriority w:val="99"/>
    <w:rsid w:val="005F49BF"/>
    <w:rPr>
      <w:lang w:val="ru-RU" w:eastAsia="ru-RU" w:bidi="ar-SA"/>
    </w:rPr>
  </w:style>
  <w:style w:type="paragraph" w:styleId="22">
    <w:name w:val="Body Text Indent 2"/>
    <w:basedOn w:val="a5"/>
    <w:pPr>
      <w:ind w:firstLine="720"/>
      <w:jc w:val="both"/>
    </w:pPr>
    <w:rPr>
      <w:sz w:val="28"/>
    </w:rPr>
  </w:style>
  <w:style w:type="paragraph" w:styleId="30">
    <w:name w:val="Body Text 3"/>
    <w:basedOn w:val="a5"/>
    <w:pPr>
      <w:spacing w:after="120"/>
    </w:pPr>
    <w:rPr>
      <w:sz w:val="16"/>
      <w:szCs w:val="16"/>
    </w:rPr>
  </w:style>
  <w:style w:type="paragraph" w:styleId="af1">
    <w:name w:val="Body Text Indent"/>
    <w:basedOn w:val="a5"/>
    <w:link w:val="af2"/>
    <w:pPr>
      <w:ind w:firstLine="720"/>
      <w:jc w:val="both"/>
    </w:pPr>
    <w:rPr>
      <w:color w:val="FF00FF"/>
      <w:sz w:val="28"/>
    </w:rPr>
  </w:style>
  <w:style w:type="paragraph" w:styleId="31">
    <w:name w:val="Body Text Indent 3"/>
    <w:basedOn w:val="a5"/>
    <w:pPr>
      <w:ind w:left="142" w:firstLine="578"/>
      <w:jc w:val="both"/>
    </w:pPr>
    <w:rPr>
      <w:color w:val="FF00FF"/>
      <w:sz w:val="28"/>
    </w:rPr>
  </w:style>
  <w:style w:type="table" w:styleId="af3">
    <w:name w:val="Table Grid"/>
    <w:basedOn w:val="a7"/>
    <w:uiPriority w:val="59"/>
    <w:rsid w:val="00F74C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5"/>
    <w:link w:val="af5"/>
    <w:rsid w:val="00F462CB"/>
    <w:rPr>
      <w:rFonts w:ascii="Tahoma" w:hAnsi="Tahoma"/>
      <w:sz w:val="16"/>
      <w:szCs w:val="16"/>
      <w:lang w:val="x-none" w:eastAsia="x-none"/>
    </w:rPr>
  </w:style>
  <w:style w:type="character" w:styleId="af6">
    <w:name w:val="Hyperlink"/>
    <w:uiPriority w:val="99"/>
    <w:unhideWhenUsed/>
    <w:rsid w:val="005F49BF"/>
    <w:rPr>
      <w:color w:val="0000FF"/>
      <w:u w:val="single"/>
    </w:rPr>
  </w:style>
  <w:style w:type="paragraph" w:customStyle="1" w:styleId="210">
    <w:name w:val="Основной текст 21"/>
    <w:basedOn w:val="a5"/>
    <w:rsid w:val="00D04386"/>
    <w:pPr>
      <w:suppressAutoHyphens/>
    </w:pPr>
    <w:rPr>
      <w:sz w:val="24"/>
      <w:lang w:eastAsia="ar-SA"/>
    </w:rPr>
  </w:style>
  <w:style w:type="paragraph" w:customStyle="1" w:styleId="rvps5">
    <w:name w:val="rvps5"/>
    <w:basedOn w:val="a5"/>
    <w:rsid w:val="00BE0F1A"/>
    <w:pPr>
      <w:ind w:firstLine="225"/>
      <w:jc w:val="both"/>
    </w:pPr>
    <w:rPr>
      <w:sz w:val="24"/>
      <w:szCs w:val="24"/>
    </w:rPr>
  </w:style>
  <w:style w:type="paragraph" w:styleId="af7">
    <w:name w:val="List Paragraph"/>
    <w:basedOn w:val="a5"/>
    <w:link w:val="af8"/>
    <w:qFormat/>
    <w:rsid w:val="001D3B83"/>
    <w:pPr>
      <w:spacing w:after="200" w:line="276" w:lineRule="auto"/>
      <w:ind w:left="720"/>
      <w:contextualSpacing/>
    </w:pPr>
    <w:rPr>
      <w:rFonts w:ascii="Calibri" w:hAnsi="Calibri"/>
      <w:sz w:val="22"/>
      <w:szCs w:val="22"/>
      <w:lang w:val="x-none" w:eastAsia="x-none"/>
    </w:rPr>
  </w:style>
  <w:style w:type="paragraph" w:customStyle="1" w:styleId="ConsPlusNormal">
    <w:name w:val="ConsPlusNormal"/>
    <w:rsid w:val="00327330"/>
    <w:pPr>
      <w:widowControl w:val="0"/>
      <w:autoSpaceDE w:val="0"/>
      <w:autoSpaceDN w:val="0"/>
      <w:adjustRightInd w:val="0"/>
      <w:ind w:firstLine="720"/>
    </w:pPr>
    <w:rPr>
      <w:rFonts w:ascii="Arial" w:hAnsi="Arial" w:cs="Arial"/>
    </w:rPr>
  </w:style>
  <w:style w:type="paragraph" w:customStyle="1" w:styleId="ConsPlusNonformat">
    <w:name w:val="ConsPlusNonformat"/>
    <w:uiPriority w:val="99"/>
    <w:rsid w:val="00F75197"/>
    <w:pPr>
      <w:widowControl w:val="0"/>
      <w:autoSpaceDE w:val="0"/>
      <w:autoSpaceDN w:val="0"/>
      <w:adjustRightInd w:val="0"/>
    </w:pPr>
    <w:rPr>
      <w:rFonts w:ascii="Courier New" w:hAnsi="Courier New" w:cs="Courier New"/>
    </w:rPr>
  </w:style>
  <w:style w:type="paragraph" w:customStyle="1" w:styleId="Heading">
    <w:name w:val="Heading"/>
    <w:rsid w:val="000A34BD"/>
    <w:pPr>
      <w:autoSpaceDE w:val="0"/>
      <w:autoSpaceDN w:val="0"/>
      <w:adjustRightInd w:val="0"/>
    </w:pPr>
    <w:rPr>
      <w:rFonts w:ascii="Arial" w:hAnsi="Arial" w:cs="Arial"/>
      <w:b/>
      <w:bCs/>
      <w:sz w:val="28"/>
      <w:szCs w:val="28"/>
    </w:rPr>
  </w:style>
  <w:style w:type="paragraph" w:styleId="af9">
    <w:name w:val="Plain Text"/>
    <w:aliases w:val="Знак"/>
    <w:basedOn w:val="a5"/>
    <w:link w:val="afa"/>
    <w:uiPriority w:val="99"/>
    <w:rsid w:val="00D91772"/>
    <w:rPr>
      <w:rFonts w:ascii="Courier New" w:hAnsi="Courier New" w:cs="Courier New"/>
    </w:rPr>
  </w:style>
  <w:style w:type="paragraph" w:customStyle="1" w:styleId="13">
    <w:name w:val="Знак1 Знак Знак Знак"/>
    <w:basedOn w:val="a5"/>
    <w:rsid w:val="00390F42"/>
    <w:rPr>
      <w:rFonts w:ascii="Verdana" w:hAnsi="Verdana" w:cs="Verdana"/>
      <w:lang w:val="en-US" w:eastAsia="en-US"/>
    </w:rPr>
  </w:style>
  <w:style w:type="paragraph" w:customStyle="1" w:styleId="afb">
    <w:name w:val="Знак Знак Знак Знак Знак Знак Знак"/>
    <w:basedOn w:val="a5"/>
    <w:rsid w:val="00E50D71"/>
    <w:pPr>
      <w:spacing w:after="160" w:line="240" w:lineRule="exact"/>
    </w:pPr>
    <w:rPr>
      <w:rFonts w:ascii="Verdana" w:hAnsi="Verdana"/>
      <w:lang w:val="en-US" w:eastAsia="en-US"/>
    </w:rPr>
  </w:style>
  <w:style w:type="character" w:customStyle="1" w:styleId="14">
    <w:name w:val="Стиль1 Знак"/>
    <w:link w:val="15"/>
    <w:locked/>
    <w:rsid w:val="00E4729B"/>
    <w:rPr>
      <w:sz w:val="24"/>
      <w:szCs w:val="24"/>
      <w:shd w:val="clear" w:color="auto" w:fill="FFFFFF"/>
      <w:lang w:eastAsia="en-US" w:bidi="ar-SA"/>
    </w:rPr>
  </w:style>
  <w:style w:type="paragraph" w:customStyle="1" w:styleId="15">
    <w:name w:val="Стиль1"/>
    <w:basedOn w:val="a5"/>
    <w:link w:val="14"/>
    <w:qFormat/>
    <w:rsid w:val="00E4729B"/>
    <w:pPr>
      <w:shd w:val="clear" w:color="auto" w:fill="FFFFFF"/>
      <w:ind w:left="29" w:firstLine="538"/>
      <w:jc w:val="both"/>
    </w:pPr>
    <w:rPr>
      <w:sz w:val="24"/>
      <w:szCs w:val="24"/>
      <w:shd w:val="clear" w:color="auto" w:fill="FFFFFF"/>
      <w:lang w:val="x-none" w:eastAsia="en-US"/>
    </w:rPr>
  </w:style>
  <w:style w:type="paragraph" w:styleId="afc">
    <w:name w:val="No Spacing"/>
    <w:link w:val="afd"/>
    <w:uiPriority w:val="1"/>
    <w:qFormat/>
    <w:rsid w:val="00E4729B"/>
    <w:rPr>
      <w:rFonts w:ascii="Calibri" w:hAnsi="Calibri"/>
      <w:sz w:val="22"/>
      <w:szCs w:val="22"/>
    </w:rPr>
  </w:style>
  <w:style w:type="character" w:customStyle="1" w:styleId="FontStyle11">
    <w:name w:val="Font Style11"/>
    <w:rsid w:val="00E4729B"/>
    <w:rPr>
      <w:rFonts w:ascii="Times New Roman" w:hAnsi="Times New Roman" w:cs="Times New Roman"/>
      <w:sz w:val="22"/>
      <w:szCs w:val="22"/>
    </w:rPr>
  </w:style>
  <w:style w:type="character" w:styleId="afe">
    <w:name w:val="Strong"/>
    <w:uiPriority w:val="22"/>
    <w:qFormat/>
    <w:rsid w:val="00E4729B"/>
    <w:rPr>
      <w:b/>
      <w:bCs/>
    </w:rPr>
  </w:style>
  <w:style w:type="character" w:customStyle="1" w:styleId="afa">
    <w:name w:val="Текст Знак"/>
    <w:aliases w:val="Знак Знак2"/>
    <w:link w:val="af9"/>
    <w:uiPriority w:val="99"/>
    <w:rsid w:val="00A45688"/>
    <w:rPr>
      <w:rFonts w:ascii="Courier New" w:hAnsi="Courier New" w:cs="Courier New"/>
      <w:lang w:val="ru-RU" w:eastAsia="ru-RU" w:bidi="ar-SA"/>
    </w:rPr>
  </w:style>
  <w:style w:type="paragraph" w:customStyle="1" w:styleId="16">
    <w:name w:val="Текст1"/>
    <w:basedOn w:val="a5"/>
    <w:rsid w:val="008A24BE"/>
    <w:pPr>
      <w:widowControl w:val="0"/>
      <w:suppressAutoHyphens/>
    </w:pPr>
    <w:rPr>
      <w:rFonts w:ascii="Courier New" w:eastAsia="SimSun" w:hAnsi="Courier New" w:cs="Courier New"/>
      <w:kern w:val="1"/>
      <w:lang w:eastAsia="hi-IN" w:bidi="hi-IN"/>
    </w:rPr>
  </w:style>
  <w:style w:type="paragraph" w:styleId="aff">
    <w:name w:val="Block Text"/>
    <w:basedOn w:val="a5"/>
    <w:rsid w:val="00C873B8"/>
    <w:pPr>
      <w:spacing w:line="259" w:lineRule="auto"/>
      <w:ind w:left="1360" w:right="1400"/>
      <w:jc w:val="both"/>
    </w:pPr>
    <w:rPr>
      <w:b/>
      <w:sz w:val="28"/>
    </w:rPr>
  </w:style>
  <w:style w:type="character" w:customStyle="1" w:styleId="af8">
    <w:name w:val="Абзац списка Знак"/>
    <w:link w:val="af7"/>
    <w:locked/>
    <w:rsid w:val="00651501"/>
    <w:rPr>
      <w:rFonts w:ascii="Calibri" w:hAnsi="Calibri"/>
      <w:sz w:val="22"/>
      <w:szCs w:val="22"/>
    </w:rPr>
  </w:style>
  <w:style w:type="character" w:customStyle="1" w:styleId="aff0">
    <w:name w:val="абзац Знак"/>
    <w:link w:val="aff1"/>
    <w:locked/>
    <w:rsid w:val="00651501"/>
  </w:style>
  <w:style w:type="paragraph" w:customStyle="1" w:styleId="aff1">
    <w:name w:val="абзац"/>
    <w:basedOn w:val="af7"/>
    <w:link w:val="aff0"/>
    <w:qFormat/>
    <w:rsid w:val="00651501"/>
    <w:pPr>
      <w:spacing w:after="0" w:line="240" w:lineRule="auto"/>
      <w:ind w:left="0" w:firstLine="851"/>
      <w:jc w:val="both"/>
    </w:pPr>
    <w:rPr>
      <w:rFonts w:ascii="Times New Roman" w:hAnsi="Times New Roman"/>
      <w:sz w:val="20"/>
      <w:szCs w:val="20"/>
    </w:rPr>
  </w:style>
  <w:style w:type="character" w:customStyle="1" w:styleId="aff2">
    <w:name w:val="точка Знак"/>
    <w:link w:val="a"/>
    <w:locked/>
    <w:rsid w:val="00651501"/>
    <w:rPr>
      <w:sz w:val="24"/>
      <w:szCs w:val="24"/>
      <w:lang w:val="x-none" w:eastAsia="en-US"/>
    </w:rPr>
  </w:style>
  <w:style w:type="paragraph" w:customStyle="1" w:styleId="a">
    <w:name w:val="точка"/>
    <w:basedOn w:val="a5"/>
    <w:link w:val="aff2"/>
    <w:qFormat/>
    <w:rsid w:val="00651501"/>
    <w:pPr>
      <w:numPr>
        <w:numId w:val="1"/>
      </w:numPr>
      <w:ind w:left="0" w:firstLine="284"/>
      <w:jc w:val="both"/>
    </w:pPr>
    <w:rPr>
      <w:sz w:val="24"/>
      <w:szCs w:val="24"/>
      <w:lang w:val="x-none" w:eastAsia="en-US"/>
    </w:rPr>
  </w:style>
  <w:style w:type="paragraph" w:customStyle="1" w:styleId="aff3">
    <w:name w:val="Знак Знак Знак"/>
    <w:basedOn w:val="a5"/>
    <w:rsid w:val="007113CF"/>
    <w:pPr>
      <w:spacing w:after="160" w:line="240" w:lineRule="exact"/>
    </w:pPr>
    <w:rPr>
      <w:rFonts w:ascii="Verdana" w:hAnsi="Verdana"/>
      <w:lang w:val="en-US" w:eastAsia="en-US"/>
    </w:rPr>
  </w:style>
  <w:style w:type="character" w:customStyle="1" w:styleId="ab">
    <w:name w:val="Название Знак"/>
    <w:link w:val="12"/>
    <w:rsid w:val="0072787F"/>
    <w:rPr>
      <w:sz w:val="28"/>
    </w:rPr>
  </w:style>
  <w:style w:type="character" w:customStyle="1" w:styleId="afd">
    <w:name w:val="Без интервала Знак"/>
    <w:link w:val="afc"/>
    <w:uiPriority w:val="1"/>
    <w:locked/>
    <w:rsid w:val="009018B4"/>
    <w:rPr>
      <w:rFonts w:ascii="Calibri" w:hAnsi="Calibri"/>
      <w:sz w:val="22"/>
      <w:szCs w:val="22"/>
      <w:lang w:bidi="ar-SA"/>
    </w:rPr>
  </w:style>
  <w:style w:type="paragraph" w:customStyle="1" w:styleId="a0">
    <w:name w:val="стрелка"/>
    <w:basedOn w:val="a5"/>
    <w:link w:val="aff4"/>
    <w:qFormat/>
    <w:rsid w:val="009018B4"/>
    <w:pPr>
      <w:keepNext/>
      <w:keepLines/>
      <w:numPr>
        <w:numId w:val="2"/>
      </w:numPr>
      <w:suppressAutoHyphens/>
      <w:spacing w:before="240" w:after="120"/>
      <w:ind w:left="1571" w:right="-36"/>
      <w:jc w:val="both"/>
    </w:pPr>
    <w:rPr>
      <w:rFonts w:ascii="Trebuchet MS" w:hAnsi="Trebuchet MS"/>
      <w:sz w:val="22"/>
      <w:szCs w:val="22"/>
      <w:lang w:val="x-none" w:eastAsia="en-US"/>
    </w:rPr>
  </w:style>
  <w:style w:type="character" w:customStyle="1" w:styleId="aff4">
    <w:name w:val="стрелка Знак"/>
    <w:link w:val="a0"/>
    <w:rsid w:val="009018B4"/>
    <w:rPr>
      <w:rFonts w:ascii="Trebuchet MS" w:hAnsi="Trebuchet MS"/>
      <w:sz w:val="22"/>
      <w:szCs w:val="22"/>
      <w:lang w:val="x-none" w:eastAsia="en-US"/>
    </w:rPr>
  </w:style>
  <w:style w:type="paragraph" w:customStyle="1" w:styleId="aff5">
    <w:name w:val="текст"/>
    <w:basedOn w:val="a5"/>
    <w:link w:val="aff6"/>
    <w:qFormat/>
    <w:rsid w:val="009018B4"/>
    <w:pPr>
      <w:tabs>
        <w:tab w:val="left" w:pos="14459"/>
      </w:tabs>
      <w:suppressAutoHyphens/>
      <w:spacing w:after="120" w:line="240" w:lineRule="atLeast"/>
      <w:ind w:right="-34" w:firstLine="851"/>
      <w:contextualSpacing/>
      <w:jc w:val="both"/>
    </w:pPr>
    <w:rPr>
      <w:rFonts w:ascii="Trebuchet MS" w:eastAsia="Calibri" w:hAnsi="Trebuchet MS"/>
      <w:lang w:val="x-none" w:eastAsia="en-US"/>
    </w:rPr>
  </w:style>
  <w:style w:type="character" w:customStyle="1" w:styleId="aff6">
    <w:name w:val="текст Знак"/>
    <w:link w:val="aff5"/>
    <w:rsid w:val="009018B4"/>
    <w:rPr>
      <w:rFonts w:ascii="Trebuchet MS" w:eastAsia="Calibri" w:hAnsi="Trebuchet MS"/>
      <w:lang w:eastAsia="en-US"/>
    </w:rPr>
  </w:style>
  <w:style w:type="character" w:customStyle="1" w:styleId="tekst">
    <w:name w:val="!_tekst Знак"/>
    <w:link w:val="tekst0"/>
    <w:locked/>
    <w:rsid w:val="009018B4"/>
    <w:rPr>
      <w:szCs w:val="24"/>
      <w:lang w:val="ru-RU" w:eastAsia="ru-RU" w:bidi="ar-SA"/>
    </w:rPr>
  </w:style>
  <w:style w:type="paragraph" w:customStyle="1" w:styleId="tekst0">
    <w:name w:val="!_tekst"/>
    <w:link w:val="tekst"/>
    <w:rsid w:val="009018B4"/>
    <w:pPr>
      <w:ind w:firstLine="284"/>
      <w:jc w:val="both"/>
    </w:pPr>
    <w:rPr>
      <w:szCs w:val="24"/>
    </w:rPr>
  </w:style>
  <w:style w:type="paragraph" w:customStyle="1" w:styleId="17">
    <w:name w:val="Без интервала1"/>
    <w:rsid w:val="009018B4"/>
    <w:rPr>
      <w:rFonts w:ascii="Calibri" w:hAnsi="Calibri" w:cs="Calibri"/>
      <w:sz w:val="22"/>
      <w:szCs w:val="22"/>
    </w:rPr>
  </w:style>
  <w:style w:type="paragraph" w:styleId="HTML">
    <w:name w:val="HTML Preformatted"/>
    <w:basedOn w:val="a5"/>
    <w:link w:val="HTML0"/>
    <w:rsid w:val="00901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0">
    <w:name w:val="Стандартный HTML Знак"/>
    <w:link w:val="HTML"/>
    <w:rsid w:val="009018B4"/>
    <w:rPr>
      <w:rFonts w:ascii="Courier New" w:hAnsi="Courier New" w:cs="Courier New"/>
    </w:rPr>
  </w:style>
  <w:style w:type="paragraph" w:styleId="aff7">
    <w:name w:val="Normal (Web)"/>
    <w:aliases w:val="Обычный (Web),Обычный (Web)1"/>
    <w:basedOn w:val="a5"/>
    <w:link w:val="aff8"/>
    <w:uiPriority w:val="99"/>
    <w:qFormat/>
    <w:rsid w:val="009018B4"/>
    <w:pPr>
      <w:spacing w:before="100" w:beforeAutospacing="1" w:after="100" w:afterAutospacing="1"/>
    </w:pPr>
    <w:rPr>
      <w:sz w:val="24"/>
      <w:szCs w:val="24"/>
    </w:rPr>
  </w:style>
  <w:style w:type="character" w:customStyle="1" w:styleId="NoSpacingChar">
    <w:name w:val="No Spacing Char"/>
    <w:link w:val="23"/>
    <w:locked/>
    <w:rsid w:val="00BE5C63"/>
    <w:rPr>
      <w:sz w:val="22"/>
      <w:szCs w:val="22"/>
      <w:lang w:val="en-US" w:eastAsia="en-US" w:bidi="ar-SA"/>
    </w:rPr>
  </w:style>
  <w:style w:type="paragraph" w:customStyle="1" w:styleId="23">
    <w:name w:val="Без интервала2"/>
    <w:link w:val="NoSpacingChar"/>
    <w:rsid w:val="00BE5C63"/>
    <w:rPr>
      <w:sz w:val="22"/>
      <w:szCs w:val="22"/>
      <w:lang w:val="en-US" w:eastAsia="en-US"/>
    </w:rPr>
  </w:style>
  <w:style w:type="paragraph" w:customStyle="1" w:styleId="aff9">
    <w:name w:val="Доклад: основной текст"/>
    <w:basedOn w:val="a5"/>
    <w:rsid w:val="00BE5C63"/>
    <w:pPr>
      <w:spacing w:line="360" w:lineRule="auto"/>
      <w:ind w:firstLine="567"/>
      <w:jc w:val="both"/>
    </w:pPr>
    <w:rPr>
      <w:rFonts w:ascii="Arial" w:hAnsi="Arial" w:cs="Arial"/>
      <w:sz w:val="28"/>
      <w:szCs w:val="28"/>
    </w:rPr>
  </w:style>
  <w:style w:type="paragraph" w:customStyle="1" w:styleId="18">
    <w:name w:val="Знак Знак1"/>
    <w:basedOn w:val="a5"/>
    <w:next w:val="2"/>
    <w:autoRedefine/>
    <w:rsid w:val="009F581F"/>
    <w:pPr>
      <w:spacing w:after="160" w:line="240" w:lineRule="exact"/>
    </w:pPr>
    <w:rPr>
      <w:sz w:val="24"/>
      <w:szCs w:val="24"/>
      <w:lang w:val="en-US" w:eastAsia="en-US"/>
    </w:rPr>
  </w:style>
  <w:style w:type="paragraph" w:customStyle="1" w:styleId="a3">
    <w:name w:val="пункт"/>
    <w:basedOn w:val="af7"/>
    <w:link w:val="affa"/>
    <w:qFormat/>
    <w:rsid w:val="009A098D"/>
    <w:pPr>
      <w:numPr>
        <w:numId w:val="3"/>
      </w:numPr>
      <w:tabs>
        <w:tab w:val="left" w:pos="993"/>
        <w:tab w:val="left" w:pos="1134"/>
      </w:tabs>
      <w:spacing w:after="0" w:line="240" w:lineRule="auto"/>
      <w:ind w:left="0" w:firstLine="851"/>
      <w:jc w:val="both"/>
    </w:pPr>
    <w:rPr>
      <w:rFonts w:ascii="Times New Roman" w:hAnsi="Times New Roman"/>
      <w:sz w:val="24"/>
      <w:szCs w:val="24"/>
    </w:rPr>
  </w:style>
  <w:style w:type="paragraph" w:customStyle="1" w:styleId="a4">
    <w:name w:val="подпункт"/>
    <w:basedOn w:val="a3"/>
    <w:link w:val="affb"/>
    <w:qFormat/>
    <w:rsid w:val="009A098D"/>
    <w:pPr>
      <w:numPr>
        <w:ilvl w:val="1"/>
      </w:numPr>
    </w:pPr>
  </w:style>
  <w:style w:type="character" w:customStyle="1" w:styleId="affb">
    <w:name w:val="подпункт Знак"/>
    <w:link w:val="a4"/>
    <w:rsid w:val="009A098D"/>
    <w:rPr>
      <w:sz w:val="24"/>
      <w:szCs w:val="24"/>
      <w:lang w:val="x-none" w:eastAsia="x-none"/>
    </w:rPr>
  </w:style>
  <w:style w:type="paragraph" w:customStyle="1" w:styleId="1">
    <w:name w:val="под1"/>
    <w:basedOn w:val="a4"/>
    <w:link w:val="19"/>
    <w:qFormat/>
    <w:rsid w:val="009A098D"/>
    <w:pPr>
      <w:numPr>
        <w:ilvl w:val="2"/>
      </w:numPr>
      <w:tabs>
        <w:tab w:val="clear" w:pos="993"/>
        <w:tab w:val="clear" w:pos="1134"/>
        <w:tab w:val="left" w:pos="851"/>
      </w:tabs>
      <w:ind w:left="0" w:firstLine="284"/>
    </w:pPr>
  </w:style>
  <w:style w:type="character" w:customStyle="1" w:styleId="af5">
    <w:name w:val="Текст выноски Знак"/>
    <w:link w:val="af4"/>
    <w:rsid w:val="009A098D"/>
    <w:rPr>
      <w:rFonts w:ascii="Tahoma" w:hAnsi="Tahoma" w:cs="Tahoma"/>
      <w:sz w:val="16"/>
      <w:szCs w:val="16"/>
    </w:rPr>
  </w:style>
  <w:style w:type="character" w:customStyle="1" w:styleId="aa">
    <w:name w:val="Основной текст Знак"/>
    <w:aliases w:val="Знак1 Знак Знак"/>
    <w:link w:val="a9"/>
    <w:rsid w:val="001C4AFA"/>
    <w:rPr>
      <w:sz w:val="24"/>
    </w:rPr>
  </w:style>
  <w:style w:type="paragraph" w:customStyle="1" w:styleId="affc">
    <w:name w:val="Стиль Знак"/>
    <w:basedOn w:val="a5"/>
    <w:next w:val="2"/>
    <w:autoRedefine/>
    <w:rsid w:val="00804DBF"/>
    <w:pPr>
      <w:spacing w:after="160" w:line="240" w:lineRule="exact"/>
    </w:pPr>
    <w:rPr>
      <w:sz w:val="24"/>
      <w:szCs w:val="24"/>
      <w:lang w:val="en-US" w:eastAsia="en-US"/>
    </w:rPr>
  </w:style>
  <w:style w:type="character" w:customStyle="1" w:styleId="11">
    <w:name w:val="Заголовок 1 Знак"/>
    <w:link w:val="10"/>
    <w:uiPriority w:val="9"/>
    <w:rsid w:val="00CE32B2"/>
    <w:rPr>
      <w:sz w:val="28"/>
    </w:rPr>
  </w:style>
  <w:style w:type="paragraph" w:customStyle="1" w:styleId="affd">
    <w:name w:val="черточка"/>
    <w:basedOn w:val="a4"/>
    <w:link w:val="affe"/>
    <w:qFormat/>
    <w:rsid w:val="00CE32B2"/>
    <w:pPr>
      <w:numPr>
        <w:ilvl w:val="0"/>
        <w:numId w:val="0"/>
      </w:numPr>
      <w:tabs>
        <w:tab w:val="clear" w:pos="993"/>
      </w:tabs>
      <w:spacing w:before="120" w:after="120"/>
    </w:pPr>
    <w:rPr>
      <w:snapToGrid w:val="0"/>
      <w:sz w:val="28"/>
      <w:szCs w:val="28"/>
    </w:rPr>
  </w:style>
  <w:style w:type="character" w:customStyle="1" w:styleId="affe">
    <w:name w:val="черточка Знак"/>
    <w:link w:val="affd"/>
    <w:rsid w:val="00CE32B2"/>
    <w:rPr>
      <w:snapToGrid w:val="0"/>
      <w:sz w:val="28"/>
      <w:szCs w:val="28"/>
    </w:rPr>
  </w:style>
  <w:style w:type="paragraph" w:customStyle="1" w:styleId="a2">
    <w:name w:val="квадрат"/>
    <w:basedOn w:val="af7"/>
    <w:link w:val="afff"/>
    <w:qFormat/>
    <w:rsid w:val="00CE32B2"/>
    <w:pPr>
      <w:numPr>
        <w:numId w:val="4"/>
      </w:numPr>
      <w:spacing w:after="0" w:line="240" w:lineRule="auto"/>
      <w:ind w:left="0" w:firstLine="284"/>
      <w:jc w:val="both"/>
    </w:pPr>
    <w:rPr>
      <w:sz w:val="28"/>
      <w:szCs w:val="28"/>
    </w:rPr>
  </w:style>
  <w:style w:type="character" w:customStyle="1" w:styleId="afff">
    <w:name w:val="квадрат Знак"/>
    <w:link w:val="a2"/>
    <w:rsid w:val="00CE32B2"/>
    <w:rPr>
      <w:rFonts w:ascii="Calibri" w:hAnsi="Calibri"/>
      <w:sz w:val="28"/>
      <w:szCs w:val="28"/>
      <w:lang w:val="x-none" w:eastAsia="x-none"/>
    </w:rPr>
  </w:style>
  <w:style w:type="character" w:customStyle="1" w:styleId="affa">
    <w:name w:val="пункт Знак"/>
    <w:link w:val="a3"/>
    <w:rsid w:val="00CE32B2"/>
    <w:rPr>
      <w:sz w:val="24"/>
      <w:szCs w:val="24"/>
      <w:lang w:val="x-none" w:eastAsia="x-none"/>
    </w:rPr>
  </w:style>
  <w:style w:type="paragraph" w:customStyle="1" w:styleId="1a">
    <w:name w:val="Знак Знак1 Знак Знак Знак Знак"/>
    <w:basedOn w:val="a5"/>
    <w:next w:val="2"/>
    <w:autoRedefine/>
    <w:rsid w:val="003E6FB5"/>
    <w:pPr>
      <w:spacing w:after="160" w:line="240" w:lineRule="exact"/>
    </w:pPr>
    <w:rPr>
      <w:sz w:val="24"/>
      <w:szCs w:val="24"/>
      <w:lang w:val="en-US" w:eastAsia="en-US"/>
    </w:rPr>
  </w:style>
  <w:style w:type="character" w:customStyle="1" w:styleId="20">
    <w:name w:val="Заголовок 2 Знак"/>
    <w:link w:val="2"/>
    <w:rsid w:val="00B72273"/>
    <w:rPr>
      <w:b/>
      <w:i/>
      <w:sz w:val="28"/>
    </w:rPr>
  </w:style>
  <w:style w:type="character" w:customStyle="1" w:styleId="19">
    <w:name w:val="под1 Знак"/>
    <w:link w:val="1"/>
    <w:rsid w:val="00B72273"/>
    <w:rPr>
      <w:sz w:val="24"/>
      <w:szCs w:val="24"/>
      <w:lang w:val="x-none" w:eastAsia="x-none"/>
    </w:rPr>
  </w:style>
  <w:style w:type="paragraph" w:customStyle="1" w:styleId="afff0">
    <w:name w:val="пункты"/>
    <w:basedOn w:val="a3"/>
    <w:link w:val="afff1"/>
    <w:qFormat/>
    <w:rsid w:val="00B72273"/>
    <w:pPr>
      <w:numPr>
        <w:numId w:val="0"/>
      </w:numPr>
      <w:tabs>
        <w:tab w:val="clear" w:pos="993"/>
        <w:tab w:val="left" w:pos="1560"/>
      </w:tabs>
      <w:spacing w:before="120" w:after="120"/>
      <w:ind w:firstLine="851"/>
    </w:pPr>
    <w:rPr>
      <w:b/>
      <w:sz w:val="28"/>
      <w:szCs w:val="28"/>
    </w:rPr>
  </w:style>
  <w:style w:type="character" w:customStyle="1" w:styleId="afff1">
    <w:name w:val="пункты Знак"/>
    <w:link w:val="afff0"/>
    <w:rsid w:val="00B72273"/>
    <w:rPr>
      <w:b/>
      <w:sz w:val="28"/>
      <w:szCs w:val="28"/>
    </w:rPr>
  </w:style>
  <w:style w:type="paragraph" w:customStyle="1" w:styleId="1b">
    <w:name w:val="Обычный1"/>
    <w:basedOn w:val="a5"/>
    <w:rsid w:val="00FD0CA0"/>
    <w:rPr>
      <w:sz w:val="24"/>
      <w:szCs w:val="24"/>
    </w:rPr>
  </w:style>
  <w:style w:type="paragraph" w:customStyle="1" w:styleId="1c">
    <w:name w:val="Знак Знак1 Знак"/>
    <w:basedOn w:val="a5"/>
    <w:next w:val="2"/>
    <w:autoRedefine/>
    <w:rsid w:val="004A3944"/>
    <w:pPr>
      <w:spacing w:after="160" w:line="240" w:lineRule="exact"/>
    </w:pPr>
    <w:rPr>
      <w:sz w:val="24"/>
      <w:szCs w:val="24"/>
      <w:lang w:val="en-US" w:eastAsia="en-US"/>
    </w:rPr>
  </w:style>
  <w:style w:type="paragraph" w:customStyle="1" w:styleId="ConsPlusCell">
    <w:name w:val="ConsPlusCell"/>
    <w:link w:val="ConsPlusCell0"/>
    <w:rsid w:val="00FC3AA7"/>
    <w:pPr>
      <w:autoSpaceDE w:val="0"/>
      <w:autoSpaceDN w:val="0"/>
      <w:adjustRightInd w:val="0"/>
    </w:pPr>
    <w:rPr>
      <w:rFonts w:ascii="Arial" w:hAnsi="Arial" w:cs="Arial"/>
    </w:rPr>
  </w:style>
  <w:style w:type="paragraph" w:customStyle="1" w:styleId="afff2">
    <w:name w:val="ппп"/>
    <w:basedOn w:val="a3"/>
    <w:qFormat/>
    <w:rsid w:val="00870496"/>
    <w:pPr>
      <w:numPr>
        <w:numId w:val="0"/>
      </w:numPr>
      <w:tabs>
        <w:tab w:val="clear" w:pos="993"/>
        <w:tab w:val="left" w:pos="851"/>
      </w:tabs>
      <w:spacing w:before="120"/>
      <w:ind w:left="1134" w:hanging="567"/>
      <w:contextualSpacing w:val="0"/>
    </w:pPr>
    <w:rPr>
      <w:sz w:val="28"/>
      <w:szCs w:val="28"/>
    </w:rPr>
  </w:style>
  <w:style w:type="paragraph" w:customStyle="1" w:styleId="p2">
    <w:name w:val="p2"/>
    <w:basedOn w:val="a5"/>
    <w:uiPriority w:val="99"/>
    <w:rsid w:val="00870496"/>
    <w:pPr>
      <w:spacing w:before="100" w:beforeAutospacing="1" w:after="100" w:afterAutospacing="1"/>
    </w:pPr>
    <w:rPr>
      <w:sz w:val="24"/>
      <w:szCs w:val="24"/>
    </w:rPr>
  </w:style>
  <w:style w:type="character" w:customStyle="1" w:styleId="Bodytext">
    <w:name w:val="Body text_"/>
    <w:link w:val="24"/>
    <w:locked/>
    <w:rsid w:val="00870496"/>
    <w:rPr>
      <w:sz w:val="22"/>
      <w:szCs w:val="22"/>
      <w:shd w:val="clear" w:color="auto" w:fill="FFFFFF"/>
    </w:rPr>
  </w:style>
  <w:style w:type="paragraph" w:customStyle="1" w:styleId="24">
    <w:name w:val="Основной текст2"/>
    <w:basedOn w:val="a5"/>
    <w:link w:val="Bodytext"/>
    <w:rsid w:val="00870496"/>
    <w:pPr>
      <w:widowControl w:val="0"/>
      <w:shd w:val="clear" w:color="auto" w:fill="FFFFFF"/>
      <w:spacing w:after="60" w:line="0" w:lineRule="atLeast"/>
      <w:jc w:val="both"/>
    </w:pPr>
    <w:rPr>
      <w:sz w:val="22"/>
      <w:szCs w:val="22"/>
      <w:lang w:val="x-none" w:eastAsia="x-none"/>
    </w:rPr>
  </w:style>
  <w:style w:type="character" w:customStyle="1" w:styleId="1d">
    <w:name w:val="Основной текст1"/>
    <w:rsid w:val="00870496"/>
    <w:rPr>
      <w:color w:val="000000"/>
      <w:spacing w:val="0"/>
      <w:w w:val="100"/>
      <w:position w:val="0"/>
      <w:sz w:val="22"/>
      <w:szCs w:val="22"/>
      <w:shd w:val="clear" w:color="auto" w:fill="FFFFFF"/>
      <w:lang w:val="ru-RU"/>
    </w:rPr>
  </w:style>
  <w:style w:type="paragraph" w:customStyle="1" w:styleId="Teksttabl">
    <w:name w:val="_Tekst_tabl"/>
    <w:basedOn w:val="a5"/>
    <w:rsid w:val="00870496"/>
    <w:pPr>
      <w:suppressAutoHyphens/>
    </w:pPr>
    <w:rPr>
      <w:rFonts w:ascii="Trebuchet MS" w:hAnsi="Trebuchet MS" w:cs="Trebuchet MS"/>
      <w:szCs w:val="24"/>
      <w:lang w:eastAsia="ar-SA"/>
    </w:rPr>
  </w:style>
  <w:style w:type="paragraph" w:customStyle="1" w:styleId="Teksttabl0">
    <w:name w:val="_Tekst_tabl_ШАПКА"/>
    <w:basedOn w:val="Teksttabl"/>
    <w:rsid w:val="00870496"/>
    <w:rPr>
      <w:b/>
    </w:rPr>
  </w:style>
  <w:style w:type="paragraph" w:customStyle="1" w:styleId="afff3">
    <w:name w:val="номер"/>
    <w:rsid w:val="00870496"/>
    <w:pPr>
      <w:suppressAutoHyphens/>
    </w:pPr>
    <w:rPr>
      <w:szCs w:val="24"/>
      <w:lang w:eastAsia="ar-SA"/>
    </w:rPr>
  </w:style>
  <w:style w:type="paragraph" w:customStyle="1" w:styleId="1e">
    <w:name w:val="Абзац списка1"/>
    <w:basedOn w:val="a5"/>
    <w:link w:val="ListParagraphChar"/>
    <w:rsid w:val="00124AF3"/>
    <w:pPr>
      <w:spacing w:after="200" w:line="276" w:lineRule="auto"/>
      <w:ind w:left="720"/>
      <w:contextualSpacing/>
    </w:pPr>
    <w:rPr>
      <w:rFonts w:ascii="Calibri" w:hAnsi="Calibri"/>
      <w:sz w:val="22"/>
      <w:szCs w:val="22"/>
      <w:lang w:eastAsia="en-US"/>
    </w:rPr>
  </w:style>
  <w:style w:type="character" w:customStyle="1" w:styleId="apple-converted-space">
    <w:name w:val="apple-converted-space"/>
    <w:rsid w:val="002E6A19"/>
    <w:rPr>
      <w:rFonts w:cs="Times New Roman"/>
    </w:rPr>
  </w:style>
  <w:style w:type="paragraph" w:customStyle="1" w:styleId="1f">
    <w:name w:val="1"/>
    <w:basedOn w:val="a5"/>
    <w:next w:val="2"/>
    <w:autoRedefine/>
    <w:rsid w:val="007956DC"/>
    <w:pPr>
      <w:spacing w:after="160" w:line="240" w:lineRule="exact"/>
      <w:jc w:val="both"/>
      <w:textAlignment w:val="baseline"/>
    </w:pPr>
    <w:rPr>
      <w:sz w:val="24"/>
      <w:szCs w:val="24"/>
      <w:lang w:val="en-US" w:eastAsia="en-US"/>
    </w:rPr>
  </w:style>
  <w:style w:type="paragraph" w:customStyle="1" w:styleId="32">
    <w:name w:val="Знак Знак3 Знак Знак"/>
    <w:basedOn w:val="a5"/>
    <w:rsid w:val="00F354EF"/>
    <w:pPr>
      <w:spacing w:after="160" w:line="240" w:lineRule="exact"/>
    </w:pPr>
    <w:rPr>
      <w:rFonts w:ascii="Verdana" w:hAnsi="Verdana"/>
      <w:sz w:val="24"/>
      <w:szCs w:val="24"/>
      <w:lang w:val="en-US" w:eastAsia="en-US"/>
    </w:rPr>
  </w:style>
  <w:style w:type="character" w:customStyle="1" w:styleId="text">
    <w:name w:val="text"/>
    <w:basedOn w:val="a6"/>
    <w:rsid w:val="00E34654"/>
  </w:style>
  <w:style w:type="paragraph" w:customStyle="1" w:styleId="ConsPlusTitle">
    <w:name w:val="ConsPlusTitle"/>
    <w:rsid w:val="00E34654"/>
    <w:pPr>
      <w:widowControl w:val="0"/>
      <w:autoSpaceDE w:val="0"/>
      <w:autoSpaceDN w:val="0"/>
      <w:adjustRightInd w:val="0"/>
    </w:pPr>
    <w:rPr>
      <w:rFonts w:ascii="Arial" w:hAnsi="Arial" w:cs="Arial"/>
      <w:b/>
      <w:bCs/>
    </w:rPr>
  </w:style>
  <w:style w:type="paragraph" w:customStyle="1" w:styleId="ConsTitle">
    <w:name w:val="ConsTitle"/>
    <w:rsid w:val="00E34654"/>
    <w:pPr>
      <w:widowControl w:val="0"/>
      <w:autoSpaceDE w:val="0"/>
      <w:autoSpaceDN w:val="0"/>
      <w:adjustRightInd w:val="0"/>
    </w:pPr>
    <w:rPr>
      <w:rFonts w:ascii="Arial" w:hAnsi="Arial" w:cs="Arial"/>
      <w:b/>
      <w:bCs/>
    </w:rPr>
  </w:style>
  <w:style w:type="character" w:customStyle="1" w:styleId="aff8">
    <w:name w:val="Обычный (веб) Знак"/>
    <w:aliases w:val="Обычный (Web) Знак,Обычный (Web)1 Знак"/>
    <w:link w:val="aff7"/>
    <w:uiPriority w:val="99"/>
    <w:locked/>
    <w:rsid w:val="007A533C"/>
    <w:rPr>
      <w:sz w:val="24"/>
      <w:szCs w:val="24"/>
    </w:rPr>
  </w:style>
  <w:style w:type="paragraph" w:customStyle="1" w:styleId="33">
    <w:name w:val="Знак Знак3 Знак Знак Знак Знак Знак Знак"/>
    <w:basedOn w:val="a5"/>
    <w:rsid w:val="007A533C"/>
    <w:pPr>
      <w:spacing w:before="100" w:beforeAutospacing="1" w:after="100" w:afterAutospacing="1"/>
    </w:pPr>
    <w:rPr>
      <w:rFonts w:ascii="Tahoma" w:hAnsi="Tahoma"/>
      <w:lang w:val="en-US" w:eastAsia="en-US"/>
    </w:rPr>
  </w:style>
  <w:style w:type="paragraph" w:customStyle="1" w:styleId="tekstmarker">
    <w:name w:val="!_tekst_marker"/>
    <w:basedOn w:val="a5"/>
    <w:rsid w:val="007B7DDC"/>
    <w:pPr>
      <w:numPr>
        <w:numId w:val="5"/>
      </w:numPr>
      <w:tabs>
        <w:tab w:val="clear" w:pos="583"/>
        <w:tab w:val="num" w:pos="360"/>
        <w:tab w:val="num" w:pos="720"/>
        <w:tab w:val="num" w:pos="1429"/>
      </w:tabs>
      <w:ind w:left="0" w:firstLine="284"/>
      <w:jc w:val="both"/>
    </w:pPr>
    <w:rPr>
      <w:szCs w:val="24"/>
    </w:rPr>
  </w:style>
  <w:style w:type="paragraph" w:customStyle="1" w:styleId="textmain">
    <w:name w:val="text_main"/>
    <w:basedOn w:val="a5"/>
    <w:uiPriority w:val="99"/>
    <w:rsid w:val="00EB4876"/>
    <w:pPr>
      <w:spacing w:before="100" w:beforeAutospacing="1" w:after="100" w:afterAutospacing="1"/>
    </w:pPr>
    <w:rPr>
      <w:sz w:val="24"/>
      <w:szCs w:val="24"/>
    </w:rPr>
  </w:style>
  <w:style w:type="character" w:customStyle="1" w:styleId="textcatalogueheader">
    <w:name w:val="text_catalogue_header"/>
    <w:uiPriority w:val="99"/>
    <w:rsid w:val="00EB4876"/>
    <w:rPr>
      <w:rFonts w:cs="Times New Roman"/>
    </w:rPr>
  </w:style>
  <w:style w:type="paragraph" w:customStyle="1" w:styleId="msonormalcxspmiddle">
    <w:name w:val="msonormalcxspmiddle"/>
    <w:basedOn w:val="a5"/>
    <w:rsid w:val="007765A7"/>
    <w:pPr>
      <w:spacing w:before="100" w:beforeAutospacing="1" w:after="100" w:afterAutospacing="1"/>
    </w:pPr>
    <w:rPr>
      <w:sz w:val="24"/>
      <w:szCs w:val="24"/>
    </w:rPr>
  </w:style>
  <w:style w:type="paragraph" w:customStyle="1" w:styleId="afff4">
    <w:name w:val="Стиль"/>
    <w:rsid w:val="00A81DF0"/>
    <w:pPr>
      <w:widowControl w:val="0"/>
      <w:autoSpaceDE w:val="0"/>
      <w:autoSpaceDN w:val="0"/>
      <w:adjustRightInd w:val="0"/>
    </w:pPr>
    <w:rPr>
      <w:rFonts w:ascii="Arial" w:hAnsi="Arial" w:cs="Arial"/>
      <w:szCs w:val="24"/>
    </w:rPr>
  </w:style>
  <w:style w:type="paragraph" w:customStyle="1" w:styleId="1f0">
    <w:name w:val="Абзац списка1"/>
    <w:basedOn w:val="a5"/>
    <w:rsid w:val="00D80571"/>
    <w:pPr>
      <w:suppressAutoHyphens/>
      <w:ind w:left="720"/>
      <w:contextualSpacing/>
    </w:pPr>
    <w:rPr>
      <w:kern w:val="2"/>
      <w:sz w:val="24"/>
      <w:szCs w:val="24"/>
    </w:rPr>
  </w:style>
  <w:style w:type="paragraph" w:customStyle="1" w:styleId="Pa4">
    <w:name w:val="Pa4"/>
    <w:basedOn w:val="a5"/>
    <w:next w:val="a5"/>
    <w:rsid w:val="00D80571"/>
    <w:pPr>
      <w:suppressAutoHyphens/>
      <w:spacing w:line="221" w:lineRule="atLeast"/>
    </w:pPr>
    <w:rPr>
      <w:rFonts w:ascii="PT Serif" w:eastAsia="Calibri" w:hAnsi="PT Serif"/>
      <w:kern w:val="2"/>
      <w:sz w:val="24"/>
      <w:szCs w:val="24"/>
    </w:rPr>
  </w:style>
  <w:style w:type="character" w:customStyle="1" w:styleId="mw-headline">
    <w:name w:val="mw-headline"/>
    <w:rsid w:val="00E9287A"/>
  </w:style>
  <w:style w:type="character" w:customStyle="1" w:styleId="25">
    <w:name w:val="Основной текст (2)_"/>
    <w:link w:val="26"/>
    <w:rsid w:val="00197423"/>
    <w:rPr>
      <w:shd w:val="clear" w:color="auto" w:fill="FFFFFF"/>
    </w:rPr>
  </w:style>
  <w:style w:type="paragraph" w:customStyle="1" w:styleId="26">
    <w:name w:val="Основной текст (2)"/>
    <w:basedOn w:val="a5"/>
    <w:link w:val="25"/>
    <w:rsid w:val="00197423"/>
    <w:pPr>
      <w:widowControl w:val="0"/>
      <w:shd w:val="clear" w:color="auto" w:fill="FFFFFF"/>
      <w:spacing w:line="281" w:lineRule="exact"/>
    </w:pPr>
  </w:style>
  <w:style w:type="character" w:customStyle="1" w:styleId="27">
    <w:name w:val="Заголовок №2_"/>
    <w:link w:val="28"/>
    <w:rsid w:val="00B20D9F"/>
    <w:rPr>
      <w:b/>
      <w:bCs/>
      <w:sz w:val="26"/>
      <w:szCs w:val="26"/>
      <w:shd w:val="clear" w:color="auto" w:fill="FFFFFF"/>
    </w:rPr>
  </w:style>
  <w:style w:type="character" w:customStyle="1" w:styleId="29">
    <w:name w:val="Основной текст (2) + Полужирный"/>
    <w:rsid w:val="00B20D9F"/>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8">
    <w:name w:val="Основной текст (8)_"/>
    <w:link w:val="80"/>
    <w:rsid w:val="00B20D9F"/>
    <w:rPr>
      <w:shd w:val="clear" w:color="auto" w:fill="FFFFFF"/>
    </w:rPr>
  </w:style>
  <w:style w:type="paragraph" w:customStyle="1" w:styleId="28">
    <w:name w:val="Заголовок №2"/>
    <w:basedOn w:val="a5"/>
    <w:link w:val="27"/>
    <w:rsid w:val="00B20D9F"/>
    <w:pPr>
      <w:widowControl w:val="0"/>
      <w:shd w:val="clear" w:color="auto" w:fill="FFFFFF"/>
      <w:spacing w:before="300" w:after="300" w:line="324" w:lineRule="exact"/>
      <w:jc w:val="center"/>
      <w:outlineLvl w:val="1"/>
    </w:pPr>
    <w:rPr>
      <w:b/>
      <w:bCs/>
      <w:sz w:val="26"/>
      <w:szCs w:val="26"/>
    </w:rPr>
  </w:style>
  <w:style w:type="paragraph" w:customStyle="1" w:styleId="80">
    <w:name w:val="Основной текст (8)"/>
    <w:basedOn w:val="a5"/>
    <w:link w:val="8"/>
    <w:rsid w:val="00B20D9F"/>
    <w:pPr>
      <w:widowControl w:val="0"/>
      <w:shd w:val="clear" w:color="auto" w:fill="FFFFFF"/>
      <w:spacing w:before="60" w:after="60" w:line="0" w:lineRule="atLeast"/>
      <w:ind w:hanging="360"/>
      <w:jc w:val="both"/>
    </w:pPr>
  </w:style>
  <w:style w:type="paragraph" w:customStyle="1" w:styleId="Iauiue1">
    <w:name w:val="Iau?iue1"/>
    <w:rsid w:val="00B13D57"/>
  </w:style>
  <w:style w:type="character" w:customStyle="1" w:styleId="2Exact">
    <w:name w:val="Основной текст (2) Exact"/>
    <w:rsid w:val="00BA2C89"/>
    <w:rPr>
      <w:rFonts w:ascii="Times New Roman" w:eastAsia="Times New Roman" w:hAnsi="Times New Roman" w:cs="Times New Roman"/>
      <w:b w:val="0"/>
      <w:bCs w:val="0"/>
      <w:i w:val="0"/>
      <w:iCs w:val="0"/>
      <w:smallCaps w:val="0"/>
      <w:strike w:val="0"/>
      <w:sz w:val="18"/>
      <w:szCs w:val="18"/>
      <w:u w:val="none"/>
    </w:rPr>
  </w:style>
  <w:style w:type="character" w:customStyle="1" w:styleId="2CourierNew">
    <w:name w:val="Основной текст (2) + Courier New;Полужирный"/>
    <w:rsid w:val="00BA2C89"/>
    <w:rPr>
      <w:rFonts w:ascii="Courier New" w:eastAsia="Courier New" w:hAnsi="Courier New" w:cs="Courier New"/>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3Exact">
    <w:name w:val="Основной текст (3) Exact"/>
    <w:link w:val="34"/>
    <w:rsid w:val="0069733B"/>
    <w:rPr>
      <w:b/>
      <w:bCs/>
      <w:spacing w:val="-3"/>
      <w:sz w:val="19"/>
      <w:szCs w:val="19"/>
      <w:shd w:val="clear" w:color="auto" w:fill="FFFFFF"/>
    </w:rPr>
  </w:style>
  <w:style w:type="paragraph" w:customStyle="1" w:styleId="34">
    <w:name w:val="Основной текст (3)"/>
    <w:basedOn w:val="a5"/>
    <w:link w:val="3Exact"/>
    <w:rsid w:val="0069733B"/>
    <w:pPr>
      <w:widowControl w:val="0"/>
      <w:shd w:val="clear" w:color="auto" w:fill="FFFFFF"/>
      <w:spacing w:line="240" w:lineRule="atLeast"/>
    </w:pPr>
    <w:rPr>
      <w:b/>
      <w:bCs/>
      <w:spacing w:val="-3"/>
      <w:sz w:val="19"/>
      <w:szCs w:val="19"/>
    </w:rPr>
  </w:style>
  <w:style w:type="character" w:customStyle="1" w:styleId="afff5">
    <w:name w:val="Основной текст_"/>
    <w:rsid w:val="004F5506"/>
    <w:rPr>
      <w:sz w:val="22"/>
      <w:szCs w:val="22"/>
      <w:shd w:val="clear" w:color="auto" w:fill="FFFFFF"/>
    </w:rPr>
  </w:style>
  <w:style w:type="character" w:customStyle="1" w:styleId="0pt">
    <w:name w:val="Основной текст + Интервал 0 pt"/>
    <w:rsid w:val="004F5506"/>
    <w:rPr>
      <w:rFonts w:ascii="Times New Roman" w:eastAsia="Times New Roman" w:hAnsi="Times New Roman" w:cs="Times New Roman"/>
      <w:b w:val="0"/>
      <w:bCs w:val="0"/>
      <w:i w:val="0"/>
      <w:iCs w:val="0"/>
      <w:smallCaps w:val="0"/>
      <w:strike w:val="0"/>
      <w:color w:val="000000"/>
      <w:spacing w:val="5"/>
      <w:w w:val="100"/>
      <w:position w:val="0"/>
      <w:sz w:val="22"/>
      <w:szCs w:val="22"/>
      <w:u w:val="none"/>
      <w:lang w:val="ru-RU" w:eastAsia="ru-RU" w:bidi="ar-SA"/>
    </w:rPr>
  </w:style>
  <w:style w:type="character" w:customStyle="1" w:styleId="105pt0pt">
    <w:name w:val="Основной текст + 10;5 pt;Интервал 0 pt"/>
    <w:rsid w:val="004F5506"/>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eastAsia="ru-RU" w:bidi="ru-RU"/>
    </w:rPr>
  </w:style>
  <w:style w:type="paragraph" w:customStyle="1" w:styleId="a1">
    <w:name w:val="черт внутри"/>
    <w:basedOn w:val="af7"/>
    <w:link w:val="afff6"/>
    <w:qFormat/>
    <w:rsid w:val="00E71711"/>
    <w:pPr>
      <w:numPr>
        <w:ilvl w:val="4"/>
        <w:numId w:val="6"/>
      </w:numPr>
      <w:spacing w:after="0" w:line="240" w:lineRule="auto"/>
      <w:ind w:left="709" w:hanging="142"/>
    </w:pPr>
    <w:rPr>
      <w:sz w:val="24"/>
      <w:szCs w:val="24"/>
      <w:lang w:val="ru-RU" w:eastAsia="ru-RU"/>
    </w:rPr>
  </w:style>
  <w:style w:type="character" w:customStyle="1" w:styleId="afff6">
    <w:name w:val="черт внутри Знак"/>
    <w:link w:val="a1"/>
    <w:rsid w:val="00E71711"/>
    <w:rPr>
      <w:rFonts w:ascii="Calibri" w:hAnsi="Calibri"/>
      <w:sz w:val="24"/>
      <w:szCs w:val="24"/>
    </w:rPr>
  </w:style>
  <w:style w:type="numbering" w:customStyle="1" w:styleId="1f1">
    <w:name w:val="Нет списка1"/>
    <w:next w:val="a8"/>
    <w:uiPriority w:val="99"/>
    <w:semiHidden/>
    <w:rsid w:val="00460CF9"/>
  </w:style>
  <w:style w:type="paragraph" w:customStyle="1" w:styleId="1f2">
    <w:name w:val="Знак Знак1 Знак Знак Знак"/>
    <w:basedOn w:val="a5"/>
    <w:next w:val="2"/>
    <w:autoRedefine/>
    <w:rsid w:val="00460CF9"/>
    <w:pPr>
      <w:spacing w:after="160" w:line="240" w:lineRule="exact"/>
    </w:pPr>
    <w:rPr>
      <w:sz w:val="24"/>
      <w:szCs w:val="24"/>
      <w:lang w:val="en-US" w:eastAsia="en-US"/>
    </w:rPr>
  </w:style>
  <w:style w:type="paragraph" w:customStyle="1" w:styleId="stylet1">
    <w:name w:val="stylet1"/>
    <w:basedOn w:val="a5"/>
    <w:rsid w:val="00460CF9"/>
    <w:pPr>
      <w:spacing w:before="100" w:beforeAutospacing="1" w:after="100" w:afterAutospacing="1"/>
    </w:pPr>
    <w:rPr>
      <w:sz w:val="24"/>
      <w:szCs w:val="24"/>
    </w:rPr>
  </w:style>
  <w:style w:type="paragraph" w:customStyle="1" w:styleId="afff7">
    <w:name w:val="Знак Знак Знак"/>
    <w:basedOn w:val="a5"/>
    <w:rsid w:val="00460CF9"/>
    <w:pPr>
      <w:spacing w:after="160" w:line="240" w:lineRule="exact"/>
    </w:pPr>
    <w:rPr>
      <w:rFonts w:ascii="Verdana" w:hAnsi="Verdana"/>
      <w:lang w:val="en-US" w:eastAsia="en-US"/>
    </w:rPr>
  </w:style>
  <w:style w:type="character" w:customStyle="1" w:styleId="afff8">
    <w:name w:val="Знак Знак"/>
    <w:rsid w:val="00460CF9"/>
    <w:rPr>
      <w:rFonts w:ascii="Courier New" w:hAnsi="Courier New" w:cs="Courier New"/>
      <w:sz w:val="24"/>
      <w:szCs w:val="24"/>
      <w:lang w:val="ru-RU" w:eastAsia="ru-RU" w:bidi="ar-SA"/>
    </w:rPr>
  </w:style>
  <w:style w:type="paragraph" w:customStyle="1" w:styleId="1f3">
    <w:name w:val="Знак Знак1 Знак Знак Знак Знак Знак Знак"/>
    <w:basedOn w:val="a5"/>
    <w:next w:val="2"/>
    <w:autoRedefine/>
    <w:rsid w:val="00460CF9"/>
    <w:pPr>
      <w:spacing w:after="160" w:line="240" w:lineRule="exact"/>
    </w:pPr>
    <w:rPr>
      <w:sz w:val="24"/>
      <w:szCs w:val="24"/>
      <w:lang w:val="en-US" w:eastAsia="en-US"/>
    </w:rPr>
  </w:style>
  <w:style w:type="paragraph" w:customStyle="1" w:styleId="afff9">
    <w:name w:val="Знак Знак Знак Знак"/>
    <w:basedOn w:val="a5"/>
    <w:rsid w:val="00460CF9"/>
    <w:pPr>
      <w:widowControl w:val="0"/>
      <w:adjustRightInd w:val="0"/>
      <w:spacing w:after="160" w:line="240" w:lineRule="exact"/>
      <w:jc w:val="right"/>
    </w:pPr>
    <w:rPr>
      <w:lang w:val="en-GB" w:eastAsia="en-US"/>
    </w:rPr>
  </w:style>
  <w:style w:type="paragraph" w:customStyle="1" w:styleId="2a">
    <w:name w:val="Знак2 Знак Знак Знак"/>
    <w:basedOn w:val="a5"/>
    <w:rsid w:val="00460CF9"/>
    <w:pPr>
      <w:widowControl w:val="0"/>
      <w:adjustRightInd w:val="0"/>
      <w:spacing w:after="160" w:line="240" w:lineRule="exact"/>
      <w:jc w:val="right"/>
    </w:pPr>
    <w:rPr>
      <w:lang w:val="en-GB" w:eastAsia="en-US"/>
    </w:rPr>
  </w:style>
  <w:style w:type="paragraph" w:customStyle="1" w:styleId="afffa">
    <w:name w:val="Знак Знак Знак Знак Знак Знак"/>
    <w:basedOn w:val="a5"/>
    <w:next w:val="2"/>
    <w:autoRedefine/>
    <w:rsid w:val="00460CF9"/>
    <w:pPr>
      <w:spacing w:after="160" w:line="240" w:lineRule="exact"/>
    </w:pPr>
    <w:rPr>
      <w:sz w:val="24"/>
      <w:szCs w:val="24"/>
      <w:lang w:val="en-US" w:eastAsia="en-US"/>
    </w:rPr>
  </w:style>
  <w:style w:type="paragraph" w:customStyle="1" w:styleId="1f4">
    <w:name w:val="Знак Знак1 Знак Знак Знак Знак Знак Знак Знак Знак Знак Знак"/>
    <w:basedOn w:val="a5"/>
    <w:next w:val="2"/>
    <w:autoRedefine/>
    <w:rsid w:val="00460CF9"/>
    <w:pPr>
      <w:spacing w:after="160" w:line="240" w:lineRule="exact"/>
    </w:pPr>
    <w:rPr>
      <w:sz w:val="24"/>
      <w:szCs w:val="24"/>
      <w:lang w:val="en-US" w:eastAsia="en-US"/>
    </w:rPr>
  </w:style>
  <w:style w:type="paragraph" w:styleId="afffb">
    <w:name w:val="Document Map"/>
    <w:basedOn w:val="a5"/>
    <w:link w:val="afffc"/>
    <w:rsid w:val="00460CF9"/>
    <w:pPr>
      <w:shd w:val="clear" w:color="auto" w:fill="000080"/>
    </w:pPr>
    <w:rPr>
      <w:rFonts w:ascii="Tahoma" w:hAnsi="Tahoma" w:cs="Tahoma"/>
    </w:rPr>
  </w:style>
  <w:style w:type="character" w:customStyle="1" w:styleId="afffc">
    <w:name w:val="Схема документа Знак"/>
    <w:link w:val="afffb"/>
    <w:rsid w:val="00460CF9"/>
    <w:rPr>
      <w:rFonts w:ascii="Tahoma" w:hAnsi="Tahoma" w:cs="Tahoma"/>
      <w:shd w:val="clear" w:color="auto" w:fill="000080"/>
    </w:rPr>
  </w:style>
  <w:style w:type="paragraph" w:customStyle="1" w:styleId="1f5">
    <w:name w:val="Знак Знак1 Знак Знак Знак Знак Знак Знак Знак Знак"/>
    <w:basedOn w:val="a5"/>
    <w:next w:val="2"/>
    <w:autoRedefine/>
    <w:rsid w:val="00460CF9"/>
    <w:pPr>
      <w:spacing w:after="160" w:line="240" w:lineRule="exact"/>
    </w:pPr>
    <w:rPr>
      <w:sz w:val="24"/>
      <w:szCs w:val="24"/>
      <w:lang w:val="en-US" w:eastAsia="en-US"/>
    </w:rPr>
  </w:style>
  <w:style w:type="character" w:customStyle="1" w:styleId="af2">
    <w:name w:val="Основной текст с отступом Знак"/>
    <w:link w:val="af1"/>
    <w:locked/>
    <w:rsid w:val="00460CF9"/>
    <w:rPr>
      <w:color w:val="FF00FF"/>
      <w:sz w:val="28"/>
    </w:rPr>
  </w:style>
  <w:style w:type="paragraph" w:customStyle="1" w:styleId="Default">
    <w:name w:val="Default"/>
    <w:rsid w:val="00516A3E"/>
    <w:pPr>
      <w:autoSpaceDE w:val="0"/>
      <w:autoSpaceDN w:val="0"/>
      <w:adjustRightInd w:val="0"/>
    </w:pPr>
    <w:rPr>
      <w:rFonts w:eastAsia="Calibri"/>
      <w:color w:val="000000"/>
      <w:sz w:val="24"/>
      <w:szCs w:val="24"/>
    </w:rPr>
  </w:style>
  <w:style w:type="paragraph" w:customStyle="1" w:styleId="afffd">
    <w:name w:val="черта"/>
    <w:basedOn w:val="35"/>
    <w:link w:val="afffe"/>
    <w:qFormat/>
    <w:rsid w:val="00516A3E"/>
    <w:pPr>
      <w:spacing w:after="0" w:line="240" w:lineRule="auto"/>
      <w:ind w:left="284" w:hanging="284"/>
      <w:jc w:val="both"/>
    </w:pPr>
    <w:rPr>
      <w:rFonts w:ascii="Times New Roman" w:hAnsi="Times New Roman"/>
      <w:sz w:val="28"/>
      <w:szCs w:val="28"/>
      <w:lang w:val="x-none"/>
    </w:rPr>
  </w:style>
  <w:style w:type="character" w:customStyle="1" w:styleId="afffe">
    <w:name w:val="черта Знак"/>
    <w:link w:val="afffd"/>
    <w:rsid w:val="00516A3E"/>
    <w:rPr>
      <w:rFonts w:eastAsia="Calibri"/>
      <w:sz w:val="28"/>
      <w:szCs w:val="28"/>
      <w:lang w:val="x-none" w:eastAsia="en-US"/>
    </w:rPr>
  </w:style>
  <w:style w:type="paragraph" w:styleId="35">
    <w:name w:val="toc 3"/>
    <w:basedOn w:val="a5"/>
    <w:next w:val="a5"/>
    <w:autoRedefine/>
    <w:uiPriority w:val="39"/>
    <w:unhideWhenUsed/>
    <w:rsid w:val="00516A3E"/>
    <w:pPr>
      <w:spacing w:after="200" w:line="276" w:lineRule="auto"/>
      <w:ind w:left="440"/>
    </w:pPr>
    <w:rPr>
      <w:rFonts w:ascii="Calibri" w:eastAsia="Calibri" w:hAnsi="Calibri"/>
      <w:sz w:val="22"/>
      <w:szCs w:val="22"/>
      <w:lang w:eastAsia="en-US"/>
    </w:rPr>
  </w:style>
  <w:style w:type="paragraph" w:customStyle="1" w:styleId="affff">
    <w:name w:val="обычнЧер"/>
    <w:basedOn w:val="a5"/>
    <w:link w:val="affff0"/>
    <w:qFormat/>
    <w:rsid w:val="00516A3E"/>
    <w:pPr>
      <w:spacing w:before="160"/>
      <w:jc w:val="both"/>
    </w:pPr>
    <w:rPr>
      <w:rFonts w:eastAsia="Calibri"/>
      <w:sz w:val="28"/>
      <w:szCs w:val="28"/>
      <w:lang w:val="x-none" w:eastAsia="en-US"/>
    </w:rPr>
  </w:style>
  <w:style w:type="character" w:customStyle="1" w:styleId="affff0">
    <w:name w:val="обычнЧер Знак"/>
    <w:link w:val="affff"/>
    <w:rsid w:val="00516A3E"/>
    <w:rPr>
      <w:rFonts w:eastAsia="Calibri"/>
      <w:sz w:val="28"/>
      <w:szCs w:val="28"/>
      <w:lang w:val="x-none" w:eastAsia="en-US"/>
    </w:rPr>
  </w:style>
  <w:style w:type="paragraph" w:customStyle="1" w:styleId="affff1">
    <w:name w:val="текст серидина"/>
    <w:basedOn w:val="a5"/>
    <w:link w:val="affff2"/>
    <w:qFormat/>
    <w:rsid w:val="00516A3E"/>
    <w:pPr>
      <w:jc w:val="center"/>
    </w:pPr>
    <w:rPr>
      <w:sz w:val="28"/>
      <w:szCs w:val="28"/>
      <w:lang w:val="x-none" w:eastAsia="x-none"/>
    </w:rPr>
  </w:style>
  <w:style w:type="character" w:customStyle="1" w:styleId="affff2">
    <w:name w:val="текст серидина Знак"/>
    <w:link w:val="affff1"/>
    <w:rsid w:val="00516A3E"/>
    <w:rPr>
      <w:sz w:val="28"/>
      <w:szCs w:val="28"/>
      <w:lang w:val="x-none" w:eastAsia="x-none"/>
    </w:rPr>
  </w:style>
  <w:style w:type="character" w:customStyle="1" w:styleId="1f6">
    <w:name w:val="подпункт Знак1"/>
    <w:locked/>
    <w:rsid w:val="00516A3E"/>
    <w:rPr>
      <w:rFonts w:ascii="Times New Roman" w:hAnsi="Times New Roman" w:cs="Times New Roman"/>
      <w:bCs/>
      <w:sz w:val="28"/>
      <w:szCs w:val="28"/>
    </w:rPr>
  </w:style>
  <w:style w:type="table" w:customStyle="1" w:styleId="1f7">
    <w:name w:val="Сетка таблицы1"/>
    <w:basedOn w:val="a7"/>
    <w:next w:val="af3"/>
    <w:rsid w:val="00516A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3">
    <w:name w:val="середина Знак"/>
    <w:link w:val="affff4"/>
    <w:locked/>
    <w:rsid w:val="00516A3E"/>
    <w:rPr>
      <w:sz w:val="24"/>
      <w:szCs w:val="24"/>
    </w:rPr>
  </w:style>
  <w:style w:type="paragraph" w:customStyle="1" w:styleId="affff4">
    <w:name w:val="середина"/>
    <w:basedOn w:val="a5"/>
    <w:link w:val="affff3"/>
    <w:qFormat/>
    <w:rsid w:val="00516A3E"/>
    <w:pPr>
      <w:jc w:val="center"/>
    </w:pPr>
    <w:rPr>
      <w:sz w:val="24"/>
      <w:szCs w:val="24"/>
    </w:rPr>
  </w:style>
  <w:style w:type="character" w:styleId="affff5">
    <w:name w:val="FollowedHyperlink"/>
    <w:uiPriority w:val="99"/>
    <w:unhideWhenUsed/>
    <w:rsid w:val="00516A3E"/>
    <w:rPr>
      <w:color w:val="800080"/>
      <w:u w:val="single"/>
    </w:rPr>
  </w:style>
  <w:style w:type="paragraph" w:customStyle="1" w:styleId="xl66">
    <w:name w:val="xl66"/>
    <w:basedOn w:val="a5"/>
    <w:rsid w:val="00516A3E"/>
    <w:pPr>
      <w:spacing w:before="100" w:beforeAutospacing="1" w:after="100" w:afterAutospacing="1"/>
    </w:pPr>
    <w:rPr>
      <w:sz w:val="24"/>
      <w:szCs w:val="24"/>
    </w:rPr>
  </w:style>
  <w:style w:type="paragraph" w:customStyle="1" w:styleId="xl67">
    <w:name w:val="xl67"/>
    <w:basedOn w:val="a5"/>
    <w:rsid w:val="00516A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
    <w:name w:val="xl68"/>
    <w:basedOn w:val="a5"/>
    <w:rsid w:val="00516A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
    <w:name w:val="xl69"/>
    <w:basedOn w:val="a5"/>
    <w:rsid w:val="00516A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0">
    <w:name w:val="xl70"/>
    <w:basedOn w:val="a5"/>
    <w:rsid w:val="00516A3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1">
    <w:name w:val="xl71"/>
    <w:basedOn w:val="a5"/>
    <w:rsid w:val="00516A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2">
    <w:name w:val="xl72"/>
    <w:basedOn w:val="a5"/>
    <w:rsid w:val="00516A3E"/>
    <w:pPr>
      <w:spacing w:before="100" w:beforeAutospacing="1" w:after="100" w:afterAutospacing="1"/>
    </w:pPr>
    <w:rPr>
      <w:b/>
      <w:bCs/>
      <w:sz w:val="24"/>
      <w:szCs w:val="24"/>
    </w:rPr>
  </w:style>
  <w:style w:type="paragraph" w:customStyle="1" w:styleId="xl73">
    <w:name w:val="xl73"/>
    <w:basedOn w:val="a5"/>
    <w:rsid w:val="00516A3E"/>
    <w:pPr>
      <w:spacing w:before="100" w:beforeAutospacing="1" w:after="100" w:afterAutospacing="1"/>
    </w:pPr>
    <w:rPr>
      <w:b/>
      <w:bCs/>
      <w:sz w:val="24"/>
      <w:szCs w:val="24"/>
    </w:rPr>
  </w:style>
  <w:style w:type="paragraph" w:customStyle="1" w:styleId="xl74">
    <w:name w:val="xl74"/>
    <w:basedOn w:val="a5"/>
    <w:rsid w:val="00516A3E"/>
    <w:pPr>
      <w:spacing w:before="100" w:beforeAutospacing="1" w:after="100" w:afterAutospacing="1"/>
      <w:jc w:val="center"/>
      <w:textAlignment w:val="center"/>
    </w:pPr>
    <w:rPr>
      <w:sz w:val="24"/>
      <w:szCs w:val="24"/>
    </w:rPr>
  </w:style>
  <w:style w:type="paragraph" w:customStyle="1" w:styleId="xl75">
    <w:name w:val="xl75"/>
    <w:basedOn w:val="a5"/>
    <w:rsid w:val="00516A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
    <w:name w:val="xl76"/>
    <w:basedOn w:val="a5"/>
    <w:rsid w:val="00516A3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4"/>
      <w:szCs w:val="24"/>
    </w:rPr>
  </w:style>
  <w:style w:type="paragraph" w:customStyle="1" w:styleId="xl77">
    <w:name w:val="xl77"/>
    <w:basedOn w:val="a5"/>
    <w:rsid w:val="00516A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8">
    <w:name w:val="xl78"/>
    <w:basedOn w:val="a5"/>
    <w:rsid w:val="00516A3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4"/>
      <w:szCs w:val="24"/>
    </w:rPr>
  </w:style>
  <w:style w:type="paragraph" w:customStyle="1" w:styleId="xl79">
    <w:name w:val="xl79"/>
    <w:basedOn w:val="a5"/>
    <w:rsid w:val="00516A3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4"/>
      <w:szCs w:val="24"/>
    </w:rPr>
  </w:style>
  <w:style w:type="paragraph" w:customStyle="1" w:styleId="xl80">
    <w:name w:val="xl80"/>
    <w:basedOn w:val="a5"/>
    <w:rsid w:val="00516A3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4"/>
      <w:szCs w:val="24"/>
    </w:rPr>
  </w:style>
  <w:style w:type="paragraph" w:customStyle="1" w:styleId="xl81">
    <w:name w:val="xl81"/>
    <w:basedOn w:val="a5"/>
    <w:rsid w:val="00516A3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i/>
      <w:iCs/>
      <w:sz w:val="24"/>
      <w:szCs w:val="24"/>
    </w:rPr>
  </w:style>
  <w:style w:type="paragraph" w:customStyle="1" w:styleId="xl82">
    <w:name w:val="xl82"/>
    <w:basedOn w:val="a5"/>
    <w:rsid w:val="00516A3E"/>
    <w:pPr>
      <w:spacing w:before="100" w:beforeAutospacing="1" w:after="100" w:afterAutospacing="1"/>
    </w:pPr>
    <w:rPr>
      <w:i/>
      <w:iCs/>
      <w:sz w:val="24"/>
      <w:szCs w:val="24"/>
    </w:rPr>
  </w:style>
  <w:style w:type="paragraph" w:customStyle="1" w:styleId="xl83">
    <w:name w:val="xl83"/>
    <w:basedOn w:val="a5"/>
    <w:rsid w:val="00516A3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4"/>
      <w:szCs w:val="24"/>
    </w:rPr>
  </w:style>
  <w:style w:type="paragraph" w:customStyle="1" w:styleId="xl84">
    <w:name w:val="xl84"/>
    <w:basedOn w:val="a5"/>
    <w:rsid w:val="00516A3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4"/>
      <w:szCs w:val="24"/>
    </w:rPr>
  </w:style>
  <w:style w:type="paragraph" w:customStyle="1" w:styleId="xl85">
    <w:name w:val="xl85"/>
    <w:basedOn w:val="a5"/>
    <w:rsid w:val="00516A3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24"/>
      <w:szCs w:val="24"/>
    </w:rPr>
  </w:style>
  <w:style w:type="paragraph" w:customStyle="1" w:styleId="xl86">
    <w:name w:val="xl86"/>
    <w:basedOn w:val="a5"/>
    <w:rsid w:val="00516A3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b/>
      <w:bCs/>
      <w:sz w:val="24"/>
      <w:szCs w:val="24"/>
    </w:rPr>
  </w:style>
  <w:style w:type="paragraph" w:customStyle="1" w:styleId="xl87">
    <w:name w:val="xl87"/>
    <w:basedOn w:val="a5"/>
    <w:rsid w:val="00516A3E"/>
    <w:pPr>
      <w:spacing w:before="100" w:beforeAutospacing="1" w:after="100" w:afterAutospacing="1"/>
      <w:textAlignment w:val="center"/>
    </w:pPr>
    <w:rPr>
      <w:sz w:val="24"/>
      <w:szCs w:val="24"/>
    </w:rPr>
  </w:style>
  <w:style w:type="paragraph" w:customStyle="1" w:styleId="xl88">
    <w:name w:val="xl88"/>
    <w:basedOn w:val="a5"/>
    <w:rsid w:val="00516A3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89">
    <w:name w:val="xl89"/>
    <w:basedOn w:val="a5"/>
    <w:rsid w:val="00516A3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90">
    <w:name w:val="xl90"/>
    <w:basedOn w:val="a5"/>
    <w:rsid w:val="00516A3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91">
    <w:name w:val="xl91"/>
    <w:basedOn w:val="a5"/>
    <w:rsid w:val="00516A3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92">
    <w:name w:val="xl92"/>
    <w:basedOn w:val="a5"/>
    <w:rsid w:val="00516A3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sz w:val="24"/>
      <w:szCs w:val="24"/>
    </w:rPr>
  </w:style>
  <w:style w:type="paragraph" w:customStyle="1" w:styleId="xl93">
    <w:name w:val="xl93"/>
    <w:basedOn w:val="a5"/>
    <w:rsid w:val="00516A3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sz w:val="24"/>
      <w:szCs w:val="24"/>
    </w:rPr>
  </w:style>
  <w:style w:type="paragraph" w:customStyle="1" w:styleId="xl94">
    <w:name w:val="xl94"/>
    <w:basedOn w:val="a5"/>
    <w:rsid w:val="00516A3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sz w:val="24"/>
      <w:szCs w:val="24"/>
    </w:rPr>
  </w:style>
  <w:style w:type="paragraph" w:customStyle="1" w:styleId="xl95">
    <w:name w:val="xl95"/>
    <w:basedOn w:val="a5"/>
    <w:rsid w:val="00516A3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sz w:val="24"/>
      <w:szCs w:val="24"/>
    </w:rPr>
  </w:style>
  <w:style w:type="paragraph" w:customStyle="1" w:styleId="xl96">
    <w:name w:val="xl96"/>
    <w:basedOn w:val="a5"/>
    <w:rsid w:val="00516A3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b/>
      <w:bCs/>
      <w:sz w:val="24"/>
      <w:szCs w:val="24"/>
    </w:rPr>
  </w:style>
  <w:style w:type="paragraph" w:customStyle="1" w:styleId="xl97">
    <w:name w:val="xl97"/>
    <w:basedOn w:val="a5"/>
    <w:rsid w:val="00516A3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8">
    <w:name w:val="xl98"/>
    <w:basedOn w:val="a5"/>
    <w:rsid w:val="00516A3E"/>
    <w:pPr>
      <w:pBdr>
        <w:top w:val="single" w:sz="4" w:space="0" w:color="auto"/>
        <w:left w:val="single" w:sz="4" w:space="0" w:color="auto"/>
        <w:bottom w:val="single" w:sz="4" w:space="0" w:color="auto"/>
      </w:pBdr>
      <w:spacing w:before="100" w:beforeAutospacing="1" w:after="100" w:afterAutospacing="1"/>
      <w:textAlignment w:val="center"/>
    </w:pPr>
    <w:rPr>
      <w:sz w:val="24"/>
      <w:szCs w:val="24"/>
    </w:rPr>
  </w:style>
  <w:style w:type="paragraph" w:customStyle="1" w:styleId="xl99">
    <w:name w:val="xl99"/>
    <w:basedOn w:val="a5"/>
    <w:rsid w:val="00516A3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i/>
      <w:iCs/>
      <w:sz w:val="24"/>
      <w:szCs w:val="24"/>
    </w:rPr>
  </w:style>
  <w:style w:type="paragraph" w:customStyle="1" w:styleId="xl100">
    <w:name w:val="xl100"/>
    <w:basedOn w:val="a5"/>
    <w:rsid w:val="00516A3E"/>
    <w:pPr>
      <w:pBdr>
        <w:top w:val="single" w:sz="4" w:space="0" w:color="auto"/>
        <w:left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01">
    <w:name w:val="xl101"/>
    <w:basedOn w:val="a5"/>
    <w:rsid w:val="00516A3E"/>
    <w:pPr>
      <w:pBdr>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02">
    <w:name w:val="xl102"/>
    <w:basedOn w:val="a5"/>
    <w:rsid w:val="00516A3E"/>
    <w:pPr>
      <w:pBdr>
        <w:top w:val="single" w:sz="4" w:space="0" w:color="auto"/>
        <w:left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03">
    <w:name w:val="xl103"/>
    <w:basedOn w:val="a5"/>
    <w:rsid w:val="00516A3E"/>
    <w:pPr>
      <w:pBdr>
        <w:left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04">
    <w:name w:val="xl104"/>
    <w:basedOn w:val="a5"/>
    <w:rsid w:val="00516A3E"/>
    <w:pPr>
      <w:pBdr>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05">
    <w:name w:val="xl105"/>
    <w:basedOn w:val="a5"/>
    <w:rsid w:val="00516A3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i/>
      <w:iCs/>
      <w:sz w:val="24"/>
      <w:szCs w:val="24"/>
    </w:rPr>
  </w:style>
  <w:style w:type="paragraph" w:customStyle="1" w:styleId="xl106">
    <w:name w:val="xl106"/>
    <w:basedOn w:val="a5"/>
    <w:rsid w:val="00516A3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07">
    <w:name w:val="xl107"/>
    <w:basedOn w:val="a5"/>
    <w:rsid w:val="00516A3E"/>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08">
    <w:name w:val="xl108"/>
    <w:basedOn w:val="a5"/>
    <w:rsid w:val="00516A3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9">
    <w:name w:val="xl109"/>
    <w:basedOn w:val="a5"/>
    <w:rsid w:val="00516A3E"/>
    <w:pPr>
      <w:spacing w:before="100" w:beforeAutospacing="1" w:after="100" w:afterAutospacing="1"/>
      <w:jc w:val="center"/>
      <w:textAlignment w:val="center"/>
    </w:pPr>
    <w:rPr>
      <w:b/>
      <w:bCs/>
      <w:sz w:val="24"/>
      <w:szCs w:val="24"/>
    </w:rPr>
  </w:style>
  <w:style w:type="paragraph" w:customStyle="1" w:styleId="xl110">
    <w:name w:val="xl110"/>
    <w:basedOn w:val="a5"/>
    <w:rsid w:val="00516A3E"/>
    <w:pPr>
      <w:pBdr>
        <w:bottom w:val="single" w:sz="4" w:space="0" w:color="auto"/>
      </w:pBdr>
      <w:spacing w:before="100" w:beforeAutospacing="1" w:after="100" w:afterAutospacing="1"/>
      <w:textAlignment w:val="center"/>
    </w:pPr>
    <w:rPr>
      <w:sz w:val="24"/>
      <w:szCs w:val="24"/>
    </w:rPr>
  </w:style>
  <w:style w:type="paragraph" w:customStyle="1" w:styleId="xl111">
    <w:name w:val="xl111"/>
    <w:basedOn w:val="a5"/>
    <w:rsid w:val="00516A3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12">
    <w:name w:val="xl112"/>
    <w:basedOn w:val="a5"/>
    <w:rsid w:val="00516A3E"/>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13">
    <w:name w:val="xl113"/>
    <w:basedOn w:val="a5"/>
    <w:rsid w:val="00516A3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4">
    <w:name w:val="xl114"/>
    <w:basedOn w:val="a5"/>
    <w:rsid w:val="00516A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5">
    <w:name w:val="xl115"/>
    <w:basedOn w:val="a5"/>
    <w:rsid w:val="00516A3E"/>
    <w:pPr>
      <w:pBdr>
        <w:top w:val="single" w:sz="4" w:space="0" w:color="auto"/>
        <w:left w:val="single" w:sz="4" w:space="0" w:color="auto"/>
        <w:bottom w:val="single" w:sz="4" w:space="0" w:color="auto"/>
      </w:pBdr>
      <w:shd w:val="clear" w:color="000000" w:fill="F2F2F2"/>
      <w:spacing w:before="100" w:beforeAutospacing="1" w:after="100" w:afterAutospacing="1"/>
      <w:textAlignment w:val="center"/>
    </w:pPr>
    <w:rPr>
      <w:b/>
      <w:bCs/>
      <w:sz w:val="24"/>
      <w:szCs w:val="24"/>
    </w:rPr>
  </w:style>
  <w:style w:type="paragraph" w:customStyle="1" w:styleId="xl116">
    <w:name w:val="xl116"/>
    <w:basedOn w:val="a5"/>
    <w:rsid w:val="00516A3E"/>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sz w:val="24"/>
      <w:szCs w:val="24"/>
    </w:rPr>
  </w:style>
  <w:style w:type="paragraph" w:customStyle="1" w:styleId="xl117">
    <w:name w:val="xl117"/>
    <w:basedOn w:val="a5"/>
    <w:rsid w:val="00516A3E"/>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i/>
      <w:iCs/>
      <w:sz w:val="24"/>
      <w:szCs w:val="24"/>
    </w:rPr>
  </w:style>
  <w:style w:type="paragraph" w:customStyle="1" w:styleId="xl118">
    <w:name w:val="xl118"/>
    <w:basedOn w:val="a5"/>
    <w:rsid w:val="00516A3E"/>
    <w:pPr>
      <w:pBdr>
        <w:top w:val="single" w:sz="4" w:space="0" w:color="auto"/>
        <w:bottom w:val="single" w:sz="4" w:space="0" w:color="auto"/>
      </w:pBdr>
      <w:shd w:val="clear" w:color="000000" w:fill="F2F2F2"/>
      <w:spacing w:before="100" w:beforeAutospacing="1" w:after="100" w:afterAutospacing="1"/>
      <w:jc w:val="center"/>
      <w:textAlignment w:val="center"/>
    </w:pPr>
    <w:rPr>
      <w:i/>
      <w:iCs/>
      <w:sz w:val="24"/>
      <w:szCs w:val="24"/>
    </w:rPr>
  </w:style>
  <w:style w:type="paragraph" w:customStyle="1" w:styleId="xl119">
    <w:name w:val="xl119"/>
    <w:basedOn w:val="a5"/>
    <w:rsid w:val="00516A3E"/>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i/>
      <w:iCs/>
      <w:sz w:val="24"/>
      <w:szCs w:val="24"/>
    </w:rPr>
  </w:style>
  <w:style w:type="paragraph" w:customStyle="1" w:styleId="xl120">
    <w:name w:val="xl120"/>
    <w:basedOn w:val="a5"/>
    <w:rsid w:val="00516A3E"/>
    <w:pPr>
      <w:pBdr>
        <w:top w:val="single" w:sz="4" w:space="0" w:color="auto"/>
        <w:left w:val="single" w:sz="4" w:space="0" w:color="auto"/>
        <w:bottom w:val="single" w:sz="4" w:space="0" w:color="auto"/>
      </w:pBdr>
      <w:shd w:val="clear" w:color="000000" w:fill="FDE9D9"/>
      <w:spacing w:before="100" w:beforeAutospacing="1" w:after="100" w:afterAutospacing="1"/>
      <w:textAlignment w:val="center"/>
    </w:pPr>
    <w:rPr>
      <w:b/>
      <w:bCs/>
      <w:sz w:val="24"/>
      <w:szCs w:val="24"/>
    </w:rPr>
  </w:style>
  <w:style w:type="paragraph" w:customStyle="1" w:styleId="xl121">
    <w:name w:val="xl121"/>
    <w:basedOn w:val="a5"/>
    <w:rsid w:val="00516A3E"/>
    <w:pPr>
      <w:pBdr>
        <w:top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sz w:val="24"/>
      <w:szCs w:val="24"/>
    </w:rPr>
  </w:style>
  <w:style w:type="paragraph" w:customStyle="1" w:styleId="xl122">
    <w:name w:val="xl122"/>
    <w:basedOn w:val="a5"/>
    <w:rsid w:val="00516A3E"/>
    <w:pPr>
      <w:pBdr>
        <w:top w:val="single" w:sz="4" w:space="0" w:color="auto"/>
        <w:left w:val="single" w:sz="4" w:space="0" w:color="auto"/>
        <w:bottom w:val="single" w:sz="4" w:space="0" w:color="auto"/>
      </w:pBdr>
      <w:shd w:val="clear" w:color="000000" w:fill="DAEEF3"/>
      <w:spacing w:before="100" w:beforeAutospacing="1" w:after="100" w:afterAutospacing="1"/>
      <w:textAlignment w:val="center"/>
    </w:pPr>
    <w:rPr>
      <w:b/>
      <w:bCs/>
      <w:sz w:val="24"/>
      <w:szCs w:val="24"/>
    </w:rPr>
  </w:style>
  <w:style w:type="paragraph" w:customStyle="1" w:styleId="xl123">
    <w:name w:val="xl123"/>
    <w:basedOn w:val="a5"/>
    <w:rsid w:val="00516A3E"/>
    <w:pPr>
      <w:pBdr>
        <w:top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4"/>
      <w:szCs w:val="24"/>
    </w:rPr>
  </w:style>
  <w:style w:type="paragraph" w:customStyle="1" w:styleId="xl124">
    <w:name w:val="xl124"/>
    <w:basedOn w:val="a5"/>
    <w:rsid w:val="00516A3E"/>
    <w:pPr>
      <w:pBdr>
        <w:top w:val="single" w:sz="4" w:space="0" w:color="auto"/>
        <w:left w:val="single" w:sz="4" w:space="0" w:color="auto"/>
        <w:bottom w:val="single" w:sz="4" w:space="0" w:color="auto"/>
      </w:pBdr>
      <w:shd w:val="clear" w:color="000000" w:fill="DAEEF3"/>
      <w:spacing w:before="100" w:beforeAutospacing="1" w:after="100" w:afterAutospacing="1"/>
      <w:textAlignment w:val="center"/>
    </w:pPr>
    <w:rPr>
      <w:b/>
      <w:bCs/>
      <w:sz w:val="24"/>
      <w:szCs w:val="24"/>
    </w:rPr>
  </w:style>
  <w:style w:type="paragraph" w:customStyle="1" w:styleId="xl125">
    <w:name w:val="xl125"/>
    <w:basedOn w:val="a5"/>
    <w:rsid w:val="00516A3E"/>
    <w:pPr>
      <w:pBdr>
        <w:top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4"/>
      <w:szCs w:val="24"/>
    </w:rPr>
  </w:style>
  <w:style w:type="paragraph" w:customStyle="1" w:styleId="xl126">
    <w:name w:val="xl126"/>
    <w:basedOn w:val="a5"/>
    <w:rsid w:val="00516A3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4"/>
      <w:szCs w:val="24"/>
    </w:rPr>
  </w:style>
  <w:style w:type="paragraph" w:customStyle="1" w:styleId="xl127">
    <w:name w:val="xl127"/>
    <w:basedOn w:val="a5"/>
    <w:rsid w:val="00516A3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sz w:val="24"/>
      <w:szCs w:val="24"/>
    </w:rPr>
  </w:style>
  <w:style w:type="table" w:customStyle="1" w:styleId="2b">
    <w:name w:val="Сетка таблицы2"/>
    <w:basedOn w:val="a7"/>
    <w:next w:val="af3"/>
    <w:rsid w:val="00516A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6">
    <w:name w:val="текстСеридина"/>
    <w:basedOn w:val="affff4"/>
    <w:link w:val="affff7"/>
    <w:uiPriority w:val="99"/>
    <w:qFormat/>
    <w:rsid w:val="00516A3E"/>
    <w:rPr>
      <w:rFonts w:eastAsia="Calibri"/>
    </w:rPr>
  </w:style>
  <w:style w:type="character" w:customStyle="1" w:styleId="affff7">
    <w:name w:val="текстСеридина Знак"/>
    <w:link w:val="affff6"/>
    <w:uiPriority w:val="99"/>
    <w:locked/>
    <w:rsid w:val="00516A3E"/>
    <w:rPr>
      <w:rFonts w:eastAsia="Calibri"/>
      <w:sz w:val="24"/>
      <w:szCs w:val="24"/>
    </w:rPr>
  </w:style>
  <w:style w:type="paragraph" w:customStyle="1" w:styleId="affff8">
    <w:name w:val="приложение"/>
    <w:basedOn w:val="a5"/>
    <w:link w:val="affff9"/>
    <w:qFormat/>
    <w:rsid w:val="00516A3E"/>
    <w:pPr>
      <w:ind w:left="3969"/>
      <w:jc w:val="right"/>
    </w:pPr>
    <w:rPr>
      <w:sz w:val="28"/>
      <w:szCs w:val="28"/>
    </w:rPr>
  </w:style>
  <w:style w:type="character" w:customStyle="1" w:styleId="affff9">
    <w:name w:val="приложение Знак"/>
    <w:link w:val="affff8"/>
    <w:rsid w:val="00516A3E"/>
    <w:rPr>
      <w:sz w:val="28"/>
      <w:szCs w:val="28"/>
    </w:rPr>
  </w:style>
  <w:style w:type="paragraph" w:customStyle="1" w:styleId="affffa">
    <w:name w:val="повестка"/>
    <w:basedOn w:val="a4"/>
    <w:link w:val="affffb"/>
    <w:qFormat/>
    <w:rsid w:val="00516A3E"/>
    <w:pPr>
      <w:numPr>
        <w:ilvl w:val="0"/>
        <w:numId w:val="0"/>
      </w:numPr>
      <w:tabs>
        <w:tab w:val="clear" w:pos="993"/>
        <w:tab w:val="left" w:pos="851"/>
      </w:tabs>
      <w:spacing w:before="240" w:after="120"/>
      <w:ind w:left="567"/>
      <w:contextualSpacing w:val="0"/>
    </w:pPr>
    <w:rPr>
      <w:b/>
      <w:sz w:val="28"/>
      <w:szCs w:val="28"/>
    </w:rPr>
  </w:style>
  <w:style w:type="character" w:customStyle="1" w:styleId="affffb">
    <w:name w:val="повестка Знак"/>
    <w:link w:val="affffa"/>
    <w:rsid w:val="00516A3E"/>
    <w:rPr>
      <w:b/>
      <w:sz w:val="28"/>
      <w:szCs w:val="28"/>
      <w:lang w:val="x-none" w:eastAsia="x-none"/>
    </w:rPr>
  </w:style>
  <w:style w:type="numbering" w:customStyle="1" w:styleId="2c">
    <w:name w:val="Нет списка2"/>
    <w:next w:val="a8"/>
    <w:uiPriority w:val="99"/>
    <w:semiHidden/>
    <w:unhideWhenUsed/>
    <w:rsid w:val="00516A3E"/>
  </w:style>
  <w:style w:type="paragraph" w:customStyle="1" w:styleId="msonospacing0">
    <w:name w:val="msonospacing"/>
    <w:rsid w:val="00DA7FA7"/>
    <w:rPr>
      <w:rFonts w:ascii="Calibri" w:hAnsi="Calibri"/>
      <w:sz w:val="22"/>
      <w:szCs w:val="22"/>
    </w:rPr>
  </w:style>
  <w:style w:type="character" w:customStyle="1" w:styleId="ListParagraphChar">
    <w:name w:val="List Paragraph Char"/>
    <w:link w:val="1e"/>
    <w:locked/>
    <w:rsid w:val="00965107"/>
    <w:rPr>
      <w:rFonts w:ascii="Calibri" w:hAnsi="Calibri"/>
      <w:sz w:val="22"/>
      <w:szCs w:val="22"/>
      <w:lang w:eastAsia="en-US"/>
    </w:rPr>
  </w:style>
  <w:style w:type="paragraph" w:customStyle="1" w:styleId="Standard">
    <w:name w:val="Standard"/>
    <w:rsid w:val="00C74A72"/>
    <w:pPr>
      <w:suppressAutoHyphens/>
      <w:autoSpaceDN w:val="0"/>
    </w:pPr>
    <w:rPr>
      <w:kern w:val="3"/>
      <w:lang w:eastAsia="zh-CN"/>
    </w:rPr>
  </w:style>
  <w:style w:type="paragraph" w:customStyle="1" w:styleId="ind">
    <w:name w:val="ind"/>
    <w:basedOn w:val="a5"/>
    <w:rsid w:val="00D072B5"/>
    <w:pPr>
      <w:spacing w:before="120" w:after="120"/>
      <w:ind w:firstLine="320"/>
      <w:jc w:val="both"/>
    </w:pPr>
    <w:rPr>
      <w:rFonts w:eastAsia="Calibri"/>
      <w:sz w:val="18"/>
      <w:szCs w:val="18"/>
    </w:rPr>
  </w:style>
  <w:style w:type="paragraph" w:customStyle="1" w:styleId="DefaultText">
    <w:name w:val="Default Text"/>
    <w:basedOn w:val="a5"/>
    <w:rsid w:val="00B60C63"/>
    <w:pPr>
      <w:widowControl w:val="0"/>
    </w:pPr>
    <w:rPr>
      <w:color w:val="0000FF"/>
      <w:sz w:val="24"/>
    </w:rPr>
  </w:style>
  <w:style w:type="character" w:customStyle="1" w:styleId="apple-style-span">
    <w:name w:val="apple-style-span"/>
    <w:rsid w:val="0023375F"/>
  </w:style>
  <w:style w:type="character" w:styleId="affffc">
    <w:name w:val="Emphasis"/>
    <w:uiPriority w:val="20"/>
    <w:qFormat/>
    <w:rsid w:val="0023375F"/>
    <w:rPr>
      <w:i/>
      <w:iCs/>
    </w:rPr>
  </w:style>
  <w:style w:type="character" w:customStyle="1" w:styleId="result-row-count-value">
    <w:name w:val="result-row-count-value"/>
    <w:rsid w:val="00CC335B"/>
  </w:style>
  <w:style w:type="character" w:customStyle="1" w:styleId="submenu-table">
    <w:name w:val="submenu-table"/>
    <w:rsid w:val="00B5636C"/>
  </w:style>
  <w:style w:type="table" w:customStyle="1" w:styleId="TableStyle0">
    <w:name w:val="TableStyle0"/>
    <w:rsid w:val="00023216"/>
    <w:rPr>
      <w:rFonts w:ascii="Arial" w:hAnsi="Arial"/>
      <w:sz w:val="16"/>
      <w:szCs w:val="22"/>
    </w:rPr>
    <w:tblPr>
      <w:tblCellMar>
        <w:top w:w="0" w:type="dxa"/>
        <w:left w:w="0" w:type="dxa"/>
        <w:bottom w:w="0" w:type="dxa"/>
        <w:right w:w="0" w:type="dxa"/>
      </w:tblCellMar>
    </w:tblPr>
  </w:style>
  <w:style w:type="table" w:customStyle="1" w:styleId="TableStyle1">
    <w:name w:val="TableStyle1"/>
    <w:rsid w:val="00023216"/>
    <w:rPr>
      <w:rFonts w:ascii="Arial" w:hAnsi="Arial"/>
      <w:sz w:val="16"/>
      <w:szCs w:val="22"/>
    </w:rPr>
    <w:tblPr>
      <w:tblCellMar>
        <w:top w:w="0" w:type="dxa"/>
        <w:left w:w="0" w:type="dxa"/>
        <w:bottom w:w="0" w:type="dxa"/>
        <w:right w:w="0" w:type="dxa"/>
      </w:tblCellMar>
    </w:tblPr>
  </w:style>
  <w:style w:type="table" w:customStyle="1" w:styleId="TableStyle2">
    <w:name w:val="TableStyle2"/>
    <w:rsid w:val="00023216"/>
    <w:rPr>
      <w:rFonts w:ascii="Arial" w:hAnsi="Arial"/>
      <w:sz w:val="16"/>
      <w:szCs w:val="22"/>
    </w:rPr>
    <w:tblPr>
      <w:tblCellMar>
        <w:top w:w="0" w:type="dxa"/>
        <w:left w:w="0" w:type="dxa"/>
        <w:bottom w:w="0" w:type="dxa"/>
        <w:right w:w="0" w:type="dxa"/>
      </w:tblCellMar>
    </w:tblPr>
  </w:style>
  <w:style w:type="table" w:customStyle="1" w:styleId="TableStyle3">
    <w:name w:val="TableStyle3"/>
    <w:rsid w:val="00023216"/>
    <w:rPr>
      <w:rFonts w:ascii="Arial" w:hAnsi="Arial"/>
      <w:sz w:val="16"/>
      <w:szCs w:val="22"/>
    </w:rPr>
    <w:tblPr>
      <w:tblCellMar>
        <w:top w:w="0" w:type="dxa"/>
        <w:left w:w="0" w:type="dxa"/>
        <w:bottom w:w="0" w:type="dxa"/>
        <w:right w:w="0" w:type="dxa"/>
      </w:tblCellMar>
    </w:tblPr>
  </w:style>
  <w:style w:type="table" w:customStyle="1" w:styleId="TableStyle4">
    <w:name w:val="TableStyle4"/>
    <w:rsid w:val="00023216"/>
    <w:rPr>
      <w:rFonts w:ascii="Arial" w:hAnsi="Arial"/>
      <w:sz w:val="16"/>
      <w:szCs w:val="22"/>
    </w:rPr>
    <w:tblPr>
      <w:tblCellMar>
        <w:top w:w="0" w:type="dxa"/>
        <w:left w:w="0" w:type="dxa"/>
        <w:bottom w:w="0" w:type="dxa"/>
        <w:right w:w="0" w:type="dxa"/>
      </w:tblCellMar>
    </w:tblPr>
  </w:style>
  <w:style w:type="table" w:customStyle="1" w:styleId="TableStyle5">
    <w:name w:val="TableStyle5"/>
    <w:rsid w:val="00023216"/>
    <w:rPr>
      <w:rFonts w:ascii="Arial" w:hAnsi="Arial"/>
      <w:sz w:val="16"/>
      <w:szCs w:val="22"/>
    </w:rPr>
    <w:tblPr>
      <w:tblCellMar>
        <w:top w:w="0" w:type="dxa"/>
        <w:left w:w="0" w:type="dxa"/>
        <w:bottom w:w="0" w:type="dxa"/>
        <w:right w:w="0" w:type="dxa"/>
      </w:tblCellMar>
    </w:tblPr>
  </w:style>
  <w:style w:type="table" w:customStyle="1" w:styleId="TableStyle6">
    <w:name w:val="TableStyle6"/>
    <w:rsid w:val="00023216"/>
    <w:rPr>
      <w:rFonts w:ascii="Arial" w:hAnsi="Arial"/>
      <w:sz w:val="16"/>
      <w:szCs w:val="22"/>
    </w:rPr>
    <w:tblPr>
      <w:tblCellMar>
        <w:top w:w="0" w:type="dxa"/>
        <w:left w:w="0" w:type="dxa"/>
        <w:bottom w:w="0" w:type="dxa"/>
        <w:right w:w="0" w:type="dxa"/>
      </w:tblCellMar>
    </w:tblPr>
  </w:style>
  <w:style w:type="character" w:customStyle="1" w:styleId="ConsPlusCell0">
    <w:name w:val="ConsPlusCell Знак"/>
    <w:link w:val="ConsPlusCell"/>
    <w:locked/>
    <w:rsid w:val="008C43D8"/>
    <w:rPr>
      <w:rFonts w:ascii="Arial" w:hAnsi="Arial" w:cs="Arial"/>
    </w:rPr>
  </w:style>
  <w:style w:type="paragraph" w:customStyle="1" w:styleId="consplusnormal0">
    <w:name w:val="consplusnormal"/>
    <w:basedOn w:val="a5"/>
    <w:rsid w:val="00CB5324"/>
    <w:pPr>
      <w:spacing w:before="100" w:beforeAutospacing="1" w:after="100" w:afterAutospacing="1" w:line="285" w:lineRule="atLeast"/>
    </w:pPr>
    <w:rPr>
      <w:rFonts w:ascii="Tahoma" w:hAnsi="Tahoma" w:cs="Tahoma"/>
      <w:color w:val="444444"/>
      <w:sz w:val="18"/>
      <w:szCs w:val="18"/>
    </w:rPr>
  </w:style>
  <w:style w:type="character" w:customStyle="1" w:styleId="blk">
    <w:name w:val="blk"/>
    <w:rsid w:val="00F94D46"/>
  </w:style>
  <w:style w:type="paragraph" w:customStyle="1" w:styleId="b-articletext">
    <w:name w:val="b-article__text"/>
    <w:basedOn w:val="a5"/>
    <w:rsid w:val="00D5457F"/>
    <w:pPr>
      <w:spacing w:before="100" w:beforeAutospacing="1" w:after="100" w:afterAutospacing="1"/>
    </w:pPr>
    <w:rPr>
      <w:sz w:val="24"/>
      <w:szCs w:val="24"/>
    </w:rPr>
  </w:style>
  <w:style w:type="character" w:customStyle="1" w:styleId="extended-textshort">
    <w:name w:val="extended-text__short"/>
    <w:rsid w:val="00195258"/>
  </w:style>
  <w:style w:type="paragraph" w:customStyle="1" w:styleId="formattexttopleveltext">
    <w:name w:val="formattext topleveltext"/>
    <w:basedOn w:val="a5"/>
    <w:rsid w:val="003F33AE"/>
    <w:pPr>
      <w:spacing w:before="100" w:beforeAutospacing="1" w:after="100" w:afterAutospacing="1"/>
    </w:pPr>
    <w:rPr>
      <w:sz w:val="24"/>
      <w:szCs w:val="24"/>
    </w:rPr>
  </w:style>
  <w:style w:type="character" w:customStyle="1" w:styleId="fontstyle01">
    <w:name w:val="fontstyle01"/>
    <w:rsid w:val="003F33AE"/>
    <w:rPr>
      <w:rFonts w:ascii="TimesNewRomanPSMT" w:hAnsi="TimesNewRomanPSMT" w:cs="Times New Roman"/>
      <w:color w:val="000000"/>
      <w:sz w:val="24"/>
      <w:szCs w:val="24"/>
    </w:rPr>
  </w:style>
  <w:style w:type="paragraph" w:customStyle="1" w:styleId="csf5e0b700">
    <w:name w:val="csf5e0b700"/>
    <w:basedOn w:val="a5"/>
    <w:rsid w:val="00B60515"/>
    <w:pPr>
      <w:ind w:left="720"/>
      <w:jc w:val="both"/>
    </w:pPr>
    <w:rPr>
      <w:sz w:val="24"/>
      <w:szCs w:val="24"/>
    </w:rPr>
  </w:style>
  <w:style w:type="paragraph" w:customStyle="1" w:styleId="announcement">
    <w:name w:val="announcement"/>
    <w:basedOn w:val="a5"/>
    <w:rsid w:val="00DD39B8"/>
    <w:pPr>
      <w:spacing w:before="100" w:beforeAutospacing="1" w:after="100" w:afterAutospacing="1"/>
    </w:pPr>
    <w:rPr>
      <w:sz w:val="24"/>
      <w:szCs w:val="24"/>
    </w:rPr>
  </w:style>
  <w:style w:type="character" w:customStyle="1" w:styleId="51">
    <w:name w:val="Основной текст (5)_"/>
    <w:rsid w:val="0012173A"/>
    <w:rPr>
      <w:rFonts w:ascii="Sylfaen" w:eastAsia="Sylfaen" w:hAnsi="Sylfaen" w:cs="Sylfaen"/>
      <w:b/>
      <w:bCs/>
      <w:i w:val="0"/>
      <w:iCs w:val="0"/>
      <w:smallCaps w:val="0"/>
      <w:strike w:val="0"/>
      <w:sz w:val="24"/>
      <w:szCs w:val="24"/>
      <w:u w:val="none"/>
    </w:rPr>
  </w:style>
  <w:style w:type="character" w:customStyle="1" w:styleId="52">
    <w:name w:val="Основной текст (5)"/>
    <w:rsid w:val="0012173A"/>
    <w:rPr>
      <w:rFonts w:ascii="Sylfaen" w:eastAsia="Sylfaen" w:hAnsi="Sylfaen" w:cs="Sylfaen"/>
      <w:b/>
      <w:bCs/>
      <w:i w:val="0"/>
      <w:iCs w:val="0"/>
      <w:smallCaps w:val="0"/>
      <w:strike w:val="0"/>
      <w:color w:val="000000"/>
      <w:spacing w:val="0"/>
      <w:w w:val="100"/>
      <w:position w:val="0"/>
      <w:sz w:val="24"/>
      <w:szCs w:val="24"/>
      <w:u w:val="none"/>
      <w:lang w:val="ru-RU" w:eastAsia="ru-RU" w:bidi="ru-RU"/>
    </w:rPr>
  </w:style>
  <w:style w:type="character" w:customStyle="1" w:styleId="53">
    <w:name w:val="Основной текст (5) + Не полужирный"/>
    <w:rsid w:val="0012173A"/>
    <w:rPr>
      <w:rFonts w:ascii="Sylfaen" w:eastAsia="Sylfaen" w:hAnsi="Sylfaen" w:cs="Sylfaen"/>
      <w:b/>
      <w:bCs/>
      <w:i w:val="0"/>
      <w:iCs w:val="0"/>
      <w:smallCaps w:val="0"/>
      <w:strike w:val="0"/>
      <w:color w:val="000000"/>
      <w:spacing w:val="0"/>
      <w:w w:val="100"/>
      <w:position w:val="0"/>
      <w:sz w:val="24"/>
      <w:szCs w:val="24"/>
      <w:u w:val="none"/>
      <w:lang w:val="ru-RU" w:eastAsia="ru-RU" w:bidi="ru-RU"/>
    </w:rPr>
  </w:style>
  <w:style w:type="paragraph" w:customStyle="1" w:styleId="news-item">
    <w:name w:val="news-item"/>
    <w:basedOn w:val="a5"/>
    <w:rsid w:val="001D40BD"/>
    <w:pPr>
      <w:spacing w:before="100" w:beforeAutospacing="1" w:after="100" w:afterAutospacing="1"/>
    </w:pPr>
    <w:rPr>
      <w:sz w:val="24"/>
      <w:szCs w:val="24"/>
    </w:rPr>
  </w:style>
  <w:style w:type="paragraph" w:customStyle="1" w:styleId="2d">
    <w:name w:val="2"/>
    <w:basedOn w:val="a5"/>
    <w:next w:val="aff7"/>
    <w:uiPriority w:val="99"/>
    <w:rsid w:val="00E24EEB"/>
    <w:pPr>
      <w:spacing w:before="100" w:beforeAutospacing="1" w:after="100" w:afterAutospacing="1"/>
    </w:pPr>
    <w:rPr>
      <w:sz w:val="24"/>
      <w:szCs w:val="24"/>
    </w:rPr>
  </w:style>
  <w:style w:type="character" w:customStyle="1" w:styleId="addresswidgetwrapper--336mf">
    <w:name w:val="addresswidget__wrapper--336mf"/>
    <w:rsid w:val="00633FA3"/>
  </w:style>
  <w:style w:type="character" w:customStyle="1" w:styleId="wmi-callto">
    <w:name w:val="wmi-callto"/>
    <w:rsid w:val="00633FA3"/>
  </w:style>
  <w:style w:type="paragraph" w:customStyle="1" w:styleId="affffd">
    <w:name w:val="Абзац"/>
    <w:link w:val="affffe"/>
    <w:rsid w:val="00152DD4"/>
    <w:pPr>
      <w:spacing w:before="120" w:after="60"/>
      <w:ind w:firstLine="567"/>
      <w:jc w:val="both"/>
    </w:pPr>
    <w:rPr>
      <w:sz w:val="24"/>
      <w:szCs w:val="24"/>
    </w:rPr>
  </w:style>
  <w:style w:type="character" w:customStyle="1" w:styleId="affffe">
    <w:name w:val="Абзац Знак"/>
    <w:link w:val="affffd"/>
    <w:rsid w:val="00152DD4"/>
    <w:rPr>
      <w:sz w:val="24"/>
      <w:szCs w:val="24"/>
    </w:rPr>
  </w:style>
  <w:style w:type="character" w:styleId="afffff">
    <w:name w:val="annotation reference"/>
    <w:rsid w:val="00BA7731"/>
    <w:rPr>
      <w:sz w:val="16"/>
      <w:szCs w:val="16"/>
    </w:rPr>
  </w:style>
  <w:style w:type="paragraph" w:styleId="afffff0">
    <w:name w:val="annotation text"/>
    <w:basedOn w:val="a5"/>
    <w:link w:val="afffff1"/>
    <w:rsid w:val="00BA7731"/>
  </w:style>
  <w:style w:type="character" w:customStyle="1" w:styleId="afffff1">
    <w:name w:val="Текст примечания Знак"/>
    <w:basedOn w:val="a6"/>
    <w:link w:val="afffff0"/>
    <w:rsid w:val="00BA7731"/>
  </w:style>
  <w:style w:type="character" w:customStyle="1" w:styleId="highlightcolor">
    <w:name w:val="highlightcolor"/>
    <w:rsid w:val="00A159A8"/>
  </w:style>
  <w:style w:type="table" w:customStyle="1" w:styleId="36">
    <w:name w:val="Сетка таблицы3"/>
    <w:basedOn w:val="a7"/>
    <w:next w:val="af3"/>
    <w:uiPriority w:val="39"/>
    <w:rsid w:val="000A229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2">
    <w:name w:val="annotation subject"/>
    <w:basedOn w:val="afffff0"/>
    <w:next w:val="afffff0"/>
    <w:link w:val="afffff3"/>
    <w:rsid w:val="00067CB4"/>
    <w:rPr>
      <w:b/>
      <w:bCs/>
    </w:rPr>
  </w:style>
  <w:style w:type="character" w:customStyle="1" w:styleId="afffff3">
    <w:name w:val="Тема примечания Знак"/>
    <w:link w:val="afffff2"/>
    <w:rsid w:val="00067CB4"/>
    <w:rPr>
      <w:b/>
      <w:bCs/>
    </w:rPr>
  </w:style>
  <w:style w:type="paragraph" w:customStyle="1" w:styleId="docdata">
    <w:name w:val="docdata"/>
    <w:rsid w:val="007742A9"/>
    <w:rPr>
      <w:color w:val="000000"/>
    </w:rPr>
  </w:style>
  <w:style w:type="paragraph" w:customStyle="1" w:styleId="1233">
    <w:name w:val="1233"/>
    <w:basedOn w:val="a5"/>
    <w:rsid w:val="007742A9"/>
    <w:pPr>
      <w:spacing w:beforeAutospacing="1" w:afterAutospacing="1"/>
    </w:pPr>
    <w:rPr>
      <w:color w:val="000000"/>
      <w:sz w:val="24"/>
    </w:rPr>
  </w:style>
  <w:style w:type="paragraph" w:styleId="afffff4">
    <w:name w:val="Revision"/>
    <w:hidden/>
    <w:uiPriority w:val="99"/>
    <w:semiHidden/>
    <w:rsid w:val="0062003E"/>
  </w:style>
  <w:style w:type="paragraph" w:customStyle="1" w:styleId="2157">
    <w:name w:val="2157"/>
    <w:basedOn w:val="a5"/>
    <w:rsid w:val="00DA000B"/>
    <w:pPr>
      <w:spacing w:beforeAutospacing="1" w:afterAutospacing="1"/>
    </w:pPr>
    <w:rPr>
      <w:color w:val="000000"/>
      <w:sz w:val="24"/>
    </w:rPr>
  </w:style>
  <w:style w:type="character" w:customStyle="1" w:styleId="50">
    <w:name w:val="Заголовок 5 Знак"/>
    <w:link w:val="5"/>
    <w:rsid w:val="001F579C"/>
    <w:rPr>
      <w:rFonts w:ascii="Calibri" w:eastAsia="Times New Roman" w:hAnsi="Calibri" w:cs="Times New Roman"/>
      <w:b/>
      <w:bCs/>
      <w:i/>
      <w:iCs/>
      <w:sz w:val="26"/>
      <w:szCs w:val="26"/>
    </w:rPr>
  </w:style>
  <w:style w:type="paragraph" w:customStyle="1" w:styleId="12507">
    <w:name w:val="12507"/>
    <w:basedOn w:val="a5"/>
    <w:rsid w:val="00284EC4"/>
    <w:pPr>
      <w:spacing w:before="100" w:beforeAutospacing="1" w:after="100" w:afterAutospacing="1"/>
    </w:pPr>
    <w:rPr>
      <w:rFonts w:eastAsia="Calibri"/>
      <w:color w:val="000000"/>
      <w:sz w:val="24"/>
      <w:szCs w:val="24"/>
    </w:rPr>
  </w:style>
  <w:style w:type="table" w:customStyle="1" w:styleId="40">
    <w:name w:val="Сетка таблицы4"/>
    <w:basedOn w:val="a7"/>
    <w:next w:val="af3"/>
    <w:uiPriority w:val="59"/>
    <w:rsid w:val="008403C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5">
    <w:name w:val="Основной шрифт абзаца_"/>
    <w:basedOn w:val="a6"/>
    <w:qFormat/>
    <w:rsid w:val="009D679C"/>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1311">
      <w:bodyDiv w:val="1"/>
      <w:marLeft w:val="0"/>
      <w:marRight w:val="0"/>
      <w:marTop w:val="0"/>
      <w:marBottom w:val="0"/>
      <w:divBdr>
        <w:top w:val="none" w:sz="0" w:space="0" w:color="auto"/>
        <w:left w:val="none" w:sz="0" w:space="0" w:color="auto"/>
        <w:bottom w:val="none" w:sz="0" w:space="0" w:color="auto"/>
        <w:right w:val="none" w:sz="0" w:space="0" w:color="auto"/>
      </w:divBdr>
    </w:div>
    <w:div w:id="3213089">
      <w:bodyDiv w:val="1"/>
      <w:marLeft w:val="0"/>
      <w:marRight w:val="0"/>
      <w:marTop w:val="0"/>
      <w:marBottom w:val="0"/>
      <w:divBdr>
        <w:top w:val="none" w:sz="0" w:space="0" w:color="auto"/>
        <w:left w:val="none" w:sz="0" w:space="0" w:color="auto"/>
        <w:bottom w:val="none" w:sz="0" w:space="0" w:color="auto"/>
        <w:right w:val="none" w:sz="0" w:space="0" w:color="auto"/>
      </w:divBdr>
    </w:div>
    <w:div w:id="5405031">
      <w:bodyDiv w:val="1"/>
      <w:marLeft w:val="0"/>
      <w:marRight w:val="0"/>
      <w:marTop w:val="0"/>
      <w:marBottom w:val="0"/>
      <w:divBdr>
        <w:top w:val="none" w:sz="0" w:space="0" w:color="auto"/>
        <w:left w:val="none" w:sz="0" w:space="0" w:color="auto"/>
        <w:bottom w:val="none" w:sz="0" w:space="0" w:color="auto"/>
        <w:right w:val="none" w:sz="0" w:space="0" w:color="auto"/>
      </w:divBdr>
    </w:div>
    <w:div w:id="35859256">
      <w:bodyDiv w:val="1"/>
      <w:marLeft w:val="0"/>
      <w:marRight w:val="0"/>
      <w:marTop w:val="0"/>
      <w:marBottom w:val="0"/>
      <w:divBdr>
        <w:top w:val="none" w:sz="0" w:space="0" w:color="auto"/>
        <w:left w:val="none" w:sz="0" w:space="0" w:color="auto"/>
        <w:bottom w:val="none" w:sz="0" w:space="0" w:color="auto"/>
        <w:right w:val="none" w:sz="0" w:space="0" w:color="auto"/>
      </w:divBdr>
    </w:div>
    <w:div w:id="48459461">
      <w:bodyDiv w:val="1"/>
      <w:marLeft w:val="0"/>
      <w:marRight w:val="0"/>
      <w:marTop w:val="0"/>
      <w:marBottom w:val="0"/>
      <w:divBdr>
        <w:top w:val="none" w:sz="0" w:space="0" w:color="auto"/>
        <w:left w:val="none" w:sz="0" w:space="0" w:color="auto"/>
        <w:bottom w:val="none" w:sz="0" w:space="0" w:color="auto"/>
        <w:right w:val="none" w:sz="0" w:space="0" w:color="auto"/>
      </w:divBdr>
    </w:div>
    <w:div w:id="50036568">
      <w:bodyDiv w:val="1"/>
      <w:marLeft w:val="0"/>
      <w:marRight w:val="0"/>
      <w:marTop w:val="0"/>
      <w:marBottom w:val="0"/>
      <w:divBdr>
        <w:top w:val="none" w:sz="0" w:space="0" w:color="auto"/>
        <w:left w:val="none" w:sz="0" w:space="0" w:color="auto"/>
        <w:bottom w:val="none" w:sz="0" w:space="0" w:color="auto"/>
        <w:right w:val="none" w:sz="0" w:space="0" w:color="auto"/>
      </w:divBdr>
    </w:div>
    <w:div w:id="73280414">
      <w:bodyDiv w:val="1"/>
      <w:marLeft w:val="0"/>
      <w:marRight w:val="0"/>
      <w:marTop w:val="0"/>
      <w:marBottom w:val="0"/>
      <w:divBdr>
        <w:top w:val="none" w:sz="0" w:space="0" w:color="auto"/>
        <w:left w:val="none" w:sz="0" w:space="0" w:color="auto"/>
        <w:bottom w:val="none" w:sz="0" w:space="0" w:color="auto"/>
        <w:right w:val="none" w:sz="0" w:space="0" w:color="auto"/>
      </w:divBdr>
    </w:div>
    <w:div w:id="99574055">
      <w:bodyDiv w:val="1"/>
      <w:marLeft w:val="0"/>
      <w:marRight w:val="0"/>
      <w:marTop w:val="0"/>
      <w:marBottom w:val="0"/>
      <w:divBdr>
        <w:top w:val="none" w:sz="0" w:space="0" w:color="auto"/>
        <w:left w:val="none" w:sz="0" w:space="0" w:color="auto"/>
        <w:bottom w:val="none" w:sz="0" w:space="0" w:color="auto"/>
        <w:right w:val="none" w:sz="0" w:space="0" w:color="auto"/>
      </w:divBdr>
    </w:div>
    <w:div w:id="139080968">
      <w:bodyDiv w:val="1"/>
      <w:marLeft w:val="0"/>
      <w:marRight w:val="0"/>
      <w:marTop w:val="0"/>
      <w:marBottom w:val="0"/>
      <w:divBdr>
        <w:top w:val="none" w:sz="0" w:space="0" w:color="auto"/>
        <w:left w:val="none" w:sz="0" w:space="0" w:color="auto"/>
        <w:bottom w:val="none" w:sz="0" w:space="0" w:color="auto"/>
        <w:right w:val="none" w:sz="0" w:space="0" w:color="auto"/>
      </w:divBdr>
    </w:div>
    <w:div w:id="139538391">
      <w:bodyDiv w:val="1"/>
      <w:marLeft w:val="0"/>
      <w:marRight w:val="0"/>
      <w:marTop w:val="0"/>
      <w:marBottom w:val="0"/>
      <w:divBdr>
        <w:top w:val="none" w:sz="0" w:space="0" w:color="auto"/>
        <w:left w:val="none" w:sz="0" w:space="0" w:color="auto"/>
        <w:bottom w:val="none" w:sz="0" w:space="0" w:color="auto"/>
        <w:right w:val="none" w:sz="0" w:space="0" w:color="auto"/>
      </w:divBdr>
    </w:div>
    <w:div w:id="157625192">
      <w:bodyDiv w:val="1"/>
      <w:marLeft w:val="0"/>
      <w:marRight w:val="0"/>
      <w:marTop w:val="0"/>
      <w:marBottom w:val="0"/>
      <w:divBdr>
        <w:top w:val="none" w:sz="0" w:space="0" w:color="auto"/>
        <w:left w:val="none" w:sz="0" w:space="0" w:color="auto"/>
        <w:bottom w:val="none" w:sz="0" w:space="0" w:color="auto"/>
        <w:right w:val="none" w:sz="0" w:space="0" w:color="auto"/>
      </w:divBdr>
    </w:div>
    <w:div w:id="159973620">
      <w:bodyDiv w:val="1"/>
      <w:marLeft w:val="0"/>
      <w:marRight w:val="0"/>
      <w:marTop w:val="0"/>
      <w:marBottom w:val="0"/>
      <w:divBdr>
        <w:top w:val="none" w:sz="0" w:space="0" w:color="auto"/>
        <w:left w:val="none" w:sz="0" w:space="0" w:color="auto"/>
        <w:bottom w:val="none" w:sz="0" w:space="0" w:color="auto"/>
        <w:right w:val="none" w:sz="0" w:space="0" w:color="auto"/>
      </w:divBdr>
    </w:div>
    <w:div w:id="171725489">
      <w:bodyDiv w:val="1"/>
      <w:marLeft w:val="0"/>
      <w:marRight w:val="0"/>
      <w:marTop w:val="0"/>
      <w:marBottom w:val="0"/>
      <w:divBdr>
        <w:top w:val="none" w:sz="0" w:space="0" w:color="auto"/>
        <w:left w:val="none" w:sz="0" w:space="0" w:color="auto"/>
        <w:bottom w:val="none" w:sz="0" w:space="0" w:color="auto"/>
        <w:right w:val="none" w:sz="0" w:space="0" w:color="auto"/>
      </w:divBdr>
    </w:div>
    <w:div w:id="174072918">
      <w:bodyDiv w:val="1"/>
      <w:marLeft w:val="0"/>
      <w:marRight w:val="0"/>
      <w:marTop w:val="0"/>
      <w:marBottom w:val="0"/>
      <w:divBdr>
        <w:top w:val="none" w:sz="0" w:space="0" w:color="auto"/>
        <w:left w:val="none" w:sz="0" w:space="0" w:color="auto"/>
        <w:bottom w:val="none" w:sz="0" w:space="0" w:color="auto"/>
        <w:right w:val="none" w:sz="0" w:space="0" w:color="auto"/>
      </w:divBdr>
    </w:div>
    <w:div w:id="181017496">
      <w:bodyDiv w:val="1"/>
      <w:marLeft w:val="0"/>
      <w:marRight w:val="0"/>
      <w:marTop w:val="0"/>
      <w:marBottom w:val="0"/>
      <w:divBdr>
        <w:top w:val="none" w:sz="0" w:space="0" w:color="auto"/>
        <w:left w:val="none" w:sz="0" w:space="0" w:color="auto"/>
        <w:bottom w:val="none" w:sz="0" w:space="0" w:color="auto"/>
        <w:right w:val="none" w:sz="0" w:space="0" w:color="auto"/>
      </w:divBdr>
    </w:div>
    <w:div w:id="216205483">
      <w:bodyDiv w:val="1"/>
      <w:marLeft w:val="0"/>
      <w:marRight w:val="0"/>
      <w:marTop w:val="0"/>
      <w:marBottom w:val="0"/>
      <w:divBdr>
        <w:top w:val="none" w:sz="0" w:space="0" w:color="auto"/>
        <w:left w:val="none" w:sz="0" w:space="0" w:color="auto"/>
        <w:bottom w:val="none" w:sz="0" w:space="0" w:color="auto"/>
        <w:right w:val="none" w:sz="0" w:space="0" w:color="auto"/>
      </w:divBdr>
    </w:div>
    <w:div w:id="238946514">
      <w:bodyDiv w:val="1"/>
      <w:marLeft w:val="0"/>
      <w:marRight w:val="0"/>
      <w:marTop w:val="0"/>
      <w:marBottom w:val="0"/>
      <w:divBdr>
        <w:top w:val="none" w:sz="0" w:space="0" w:color="auto"/>
        <w:left w:val="none" w:sz="0" w:space="0" w:color="auto"/>
        <w:bottom w:val="none" w:sz="0" w:space="0" w:color="auto"/>
        <w:right w:val="none" w:sz="0" w:space="0" w:color="auto"/>
      </w:divBdr>
    </w:div>
    <w:div w:id="242297825">
      <w:bodyDiv w:val="1"/>
      <w:marLeft w:val="0"/>
      <w:marRight w:val="0"/>
      <w:marTop w:val="0"/>
      <w:marBottom w:val="0"/>
      <w:divBdr>
        <w:top w:val="none" w:sz="0" w:space="0" w:color="auto"/>
        <w:left w:val="none" w:sz="0" w:space="0" w:color="auto"/>
        <w:bottom w:val="none" w:sz="0" w:space="0" w:color="auto"/>
        <w:right w:val="none" w:sz="0" w:space="0" w:color="auto"/>
      </w:divBdr>
    </w:div>
    <w:div w:id="278530005">
      <w:bodyDiv w:val="1"/>
      <w:marLeft w:val="0"/>
      <w:marRight w:val="0"/>
      <w:marTop w:val="0"/>
      <w:marBottom w:val="0"/>
      <w:divBdr>
        <w:top w:val="none" w:sz="0" w:space="0" w:color="auto"/>
        <w:left w:val="none" w:sz="0" w:space="0" w:color="auto"/>
        <w:bottom w:val="none" w:sz="0" w:space="0" w:color="auto"/>
        <w:right w:val="none" w:sz="0" w:space="0" w:color="auto"/>
      </w:divBdr>
    </w:div>
    <w:div w:id="295110343">
      <w:bodyDiv w:val="1"/>
      <w:marLeft w:val="0"/>
      <w:marRight w:val="0"/>
      <w:marTop w:val="0"/>
      <w:marBottom w:val="0"/>
      <w:divBdr>
        <w:top w:val="none" w:sz="0" w:space="0" w:color="auto"/>
        <w:left w:val="none" w:sz="0" w:space="0" w:color="auto"/>
        <w:bottom w:val="none" w:sz="0" w:space="0" w:color="auto"/>
        <w:right w:val="none" w:sz="0" w:space="0" w:color="auto"/>
      </w:divBdr>
    </w:div>
    <w:div w:id="302391239">
      <w:bodyDiv w:val="1"/>
      <w:marLeft w:val="0"/>
      <w:marRight w:val="0"/>
      <w:marTop w:val="0"/>
      <w:marBottom w:val="0"/>
      <w:divBdr>
        <w:top w:val="none" w:sz="0" w:space="0" w:color="auto"/>
        <w:left w:val="none" w:sz="0" w:space="0" w:color="auto"/>
        <w:bottom w:val="none" w:sz="0" w:space="0" w:color="auto"/>
        <w:right w:val="none" w:sz="0" w:space="0" w:color="auto"/>
      </w:divBdr>
    </w:div>
    <w:div w:id="303507800">
      <w:bodyDiv w:val="1"/>
      <w:marLeft w:val="0"/>
      <w:marRight w:val="0"/>
      <w:marTop w:val="0"/>
      <w:marBottom w:val="0"/>
      <w:divBdr>
        <w:top w:val="none" w:sz="0" w:space="0" w:color="auto"/>
        <w:left w:val="none" w:sz="0" w:space="0" w:color="auto"/>
        <w:bottom w:val="none" w:sz="0" w:space="0" w:color="auto"/>
        <w:right w:val="none" w:sz="0" w:space="0" w:color="auto"/>
      </w:divBdr>
    </w:div>
    <w:div w:id="304939559">
      <w:bodyDiv w:val="1"/>
      <w:marLeft w:val="0"/>
      <w:marRight w:val="0"/>
      <w:marTop w:val="0"/>
      <w:marBottom w:val="0"/>
      <w:divBdr>
        <w:top w:val="none" w:sz="0" w:space="0" w:color="auto"/>
        <w:left w:val="none" w:sz="0" w:space="0" w:color="auto"/>
        <w:bottom w:val="none" w:sz="0" w:space="0" w:color="auto"/>
        <w:right w:val="none" w:sz="0" w:space="0" w:color="auto"/>
      </w:divBdr>
    </w:div>
    <w:div w:id="311057185">
      <w:bodyDiv w:val="1"/>
      <w:marLeft w:val="0"/>
      <w:marRight w:val="0"/>
      <w:marTop w:val="0"/>
      <w:marBottom w:val="0"/>
      <w:divBdr>
        <w:top w:val="none" w:sz="0" w:space="0" w:color="auto"/>
        <w:left w:val="none" w:sz="0" w:space="0" w:color="auto"/>
        <w:bottom w:val="none" w:sz="0" w:space="0" w:color="auto"/>
        <w:right w:val="none" w:sz="0" w:space="0" w:color="auto"/>
      </w:divBdr>
    </w:div>
    <w:div w:id="312025594">
      <w:bodyDiv w:val="1"/>
      <w:marLeft w:val="0"/>
      <w:marRight w:val="0"/>
      <w:marTop w:val="0"/>
      <w:marBottom w:val="0"/>
      <w:divBdr>
        <w:top w:val="none" w:sz="0" w:space="0" w:color="auto"/>
        <w:left w:val="none" w:sz="0" w:space="0" w:color="auto"/>
        <w:bottom w:val="none" w:sz="0" w:space="0" w:color="auto"/>
        <w:right w:val="none" w:sz="0" w:space="0" w:color="auto"/>
      </w:divBdr>
    </w:div>
    <w:div w:id="327372045">
      <w:bodyDiv w:val="1"/>
      <w:marLeft w:val="0"/>
      <w:marRight w:val="0"/>
      <w:marTop w:val="0"/>
      <w:marBottom w:val="0"/>
      <w:divBdr>
        <w:top w:val="none" w:sz="0" w:space="0" w:color="auto"/>
        <w:left w:val="none" w:sz="0" w:space="0" w:color="auto"/>
        <w:bottom w:val="none" w:sz="0" w:space="0" w:color="auto"/>
        <w:right w:val="none" w:sz="0" w:space="0" w:color="auto"/>
      </w:divBdr>
    </w:div>
    <w:div w:id="353724499">
      <w:bodyDiv w:val="1"/>
      <w:marLeft w:val="0"/>
      <w:marRight w:val="0"/>
      <w:marTop w:val="0"/>
      <w:marBottom w:val="0"/>
      <w:divBdr>
        <w:top w:val="none" w:sz="0" w:space="0" w:color="auto"/>
        <w:left w:val="none" w:sz="0" w:space="0" w:color="auto"/>
        <w:bottom w:val="none" w:sz="0" w:space="0" w:color="auto"/>
        <w:right w:val="none" w:sz="0" w:space="0" w:color="auto"/>
      </w:divBdr>
    </w:div>
    <w:div w:id="356934155">
      <w:bodyDiv w:val="1"/>
      <w:marLeft w:val="0"/>
      <w:marRight w:val="0"/>
      <w:marTop w:val="0"/>
      <w:marBottom w:val="0"/>
      <w:divBdr>
        <w:top w:val="none" w:sz="0" w:space="0" w:color="auto"/>
        <w:left w:val="none" w:sz="0" w:space="0" w:color="auto"/>
        <w:bottom w:val="none" w:sz="0" w:space="0" w:color="auto"/>
        <w:right w:val="none" w:sz="0" w:space="0" w:color="auto"/>
      </w:divBdr>
    </w:div>
    <w:div w:id="381948268">
      <w:bodyDiv w:val="1"/>
      <w:marLeft w:val="0"/>
      <w:marRight w:val="0"/>
      <w:marTop w:val="0"/>
      <w:marBottom w:val="0"/>
      <w:divBdr>
        <w:top w:val="none" w:sz="0" w:space="0" w:color="auto"/>
        <w:left w:val="none" w:sz="0" w:space="0" w:color="auto"/>
        <w:bottom w:val="none" w:sz="0" w:space="0" w:color="auto"/>
        <w:right w:val="none" w:sz="0" w:space="0" w:color="auto"/>
      </w:divBdr>
    </w:div>
    <w:div w:id="415713898">
      <w:bodyDiv w:val="1"/>
      <w:marLeft w:val="0"/>
      <w:marRight w:val="0"/>
      <w:marTop w:val="0"/>
      <w:marBottom w:val="0"/>
      <w:divBdr>
        <w:top w:val="none" w:sz="0" w:space="0" w:color="auto"/>
        <w:left w:val="none" w:sz="0" w:space="0" w:color="auto"/>
        <w:bottom w:val="none" w:sz="0" w:space="0" w:color="auto"/>
        <w:right w:val="none" w:sz="0" w:space="0" w:color="auto"/>
      </w:divBdr>
    </w:div>
    <w:div w:id="419721950">
      <w:bodyDiv w:val="1"/>
      <w:marLeft w:val="0"/>
      <w:marRight w:val="0"/>
      <w:marTop w:val="0"/>
      <w:marBottom w:val="0"/>
      <w:divBdr>
        <w:top w:val="none" w:sz="0" w:space="0" w:color="auto"/>
        <w:left w:val="none" w:sz="0" w:space="0" w:color="auto"/>
        <w:bottom w:val="none" w:sz="0" w:space="0" w:color="auto"/>
        <w:right w:val="none" w:sz="0" w:space="0" w:color="auto"/>
      </w:divBdr>
    </w:div>
    <w:div w:id="422185395">
      <w:bodyDiv w:val="1"/>
      <w:marLeft w:val="0"/>
      <w:marRight w:val="0"/>
      <w:marTop w:val="0"/>
      <w:marBottom w:val="0"/>
      <w:divBdr>
        <w:top w:val="none" w:sz="0" w:space="0" w:color="auto"/>
        <w:left w:val="none" w:sz="0" w:space="0" w:color="auto"/>
        <w:bottom w:val="none" w:sz="0" w:space="0" w:color="auto"/>
        <w:right w:val="none" w:sz="0" w:space="0" w:color="auto"/>
      </w:divBdr>
    </w:div>
    <w:div w:id="464809836">
      <w:bodyDiv w:val="1"/>
      <w:marLeft w:val="0"/>
      <w:marRight w:val="0"/>
      <w:marTop w:val="0"/>
      <w:marBottom w:val="0"/>
      <w:divBdr>
        <w:top w:val="none" w:sz="0" w:space="0" w:color="auto"/>
        <w:left w:val="none" w:sz="0" w:space="0" w:color="auto"/>
        <w:bottom w:val="none" w:sz="0" w:space="0" w:color="auto"/>
        <w:right w:val="none" w:sz="0" w:space="0" w:color="auto"/>
      </w:divBdr>
    </w:div>
    <w:div w:id="467944200">
      <w:bodyDiv w:val="1"/>
      <w:marLeft w:val="0"/>
      <w:marRight w:val="0"/>
      <w:marTop w:val="0"/>
      <w:marBottom w:val="0"/>
      <w:divBdr>
        <w:top w:val="none" w:sz="0" w:space="0" w:color="auto"/>
        <w:left w:val="none" w:sz="0" w:space="0" w:color="auto"/>
        <w:bottom w:val="none" w:sz="0" w:space="0" w:color="auto"/>
        <w:right w:val="none" w:sz="0" w:space="0" w:color="auto"/>
      </w:divBdr>
    </w:div>
    <w:div w:id="476800199">
      <w:bodyDiv w:val="1"/>
      <w:marLeft w:val="0"/>
      <w:marRight w:val="0"/>
      <w:marTop w:val="0"/>
      <w:marBottom w:val="0"/>
      <w:divBdr>
        <w:top w:val="none" w:sz="0" w:space="0" w:color="auto"/>
        <w:left w:val="none" w:sz="0" w:space="0" w:color="auto"/>
        <w:bottom w:val="none" w:sz="0" w:space="0" w:color="auto"/>
        <w:right w:val="none" w:sz="0" w:space="0" w:color="auto"/>
      </w:divBdr>
    </w:div>
    <w:div w:id="492766571">
      <w:bodyDiv w:val="1"/>
      <w:marLeft w:val="0"/>
      <w:marRight w:val="0"/>
      <w:marTop w:val="0"/>
      <w:marBottom w:val="0"/>
      <w:divBdr>
        <w:top w:val="none" w:sz="0" w:space="0" w:color="auto"/>
        <w:left w:val="none" w:sz="0" w:space="0" w:color="auto"/>
        <w:bottom w:val="none" w:sz="0" w:space="0" w:color="auto"/>
        <w:right w:val="none" w:sz="0" w:space="0" w:color="auto"/>
      </w:divBdr>
    </w:div>
    <w:div w:id="493447766">
      <w:bodyDiv w:val="1"/>
      <w:marLeft w:val="0"/>
      <w:marRight w:val="0"/>
      <w:marTop w:val="0"/>
      <w:marBottom w:val="0"/>
      <w:divBdr>
        <w:top w:val="none" w:sz="0" w:space="0" w:color="auto"/>
        <w:left w:val="none" w:sz="0" w:space="0" w:color="auto"/>
        <w:bottom w:val="none" w:sz="0" w:space="0" w:color="auto"/>
        <w:right w:val="none" w:sz="0" w:space="0" w:color="auto"/>
      </w:divBdr>
    </w:div>
    <w:div w:id="504708041">
      <w:bodyDiv w:val="1"/>
      <w:marLeft w:val="0"/>
      <w:marRight w:val="0"/>
      <w:marTop w:val="0"/>
      <w:marBottom w:val="0"/>
      <w:divBdr>
        <w:top w:val="none" w:sz="0" w:space="0" w:color="auto"/>
        <w:left w:val="none" w:sz="0" w:space="0" w:color="auto"/>
        <w:bottom w:val="none" w:sz="0" w:space="0" w:color="auto"/>
        <w:right w:val="none" w:sz="0" w:space="0" w:color="auto"/>
      </w:divBdr>
    </w:div>
    <w:div w:id="516500580">
      <w:bodyDiv w:val="1"/>
      <w:marLeft w:val="0"/>
      <w:marRight w:val="0"/>
      <w:marTop w:val="0"/>
      <w:marBottom w:val="0"/>
      <w:divBdr>
        <w:top w:val="none" w:sz="0" w:space="0" w:color="auto"/>
        <w:left w:val="none" w:sz="0" w:space="0" w:color="auto"/>
        <w:bottom w:val="none" w:sz="0" w:space="0" w:color="auto"/>
        <w:right w:val="none" w:sz="0" w:space="0" w:color="auto"/>
      </w:divBdr>
    </w:div>
    <w:div w:id="528299227">
      <w:bodyDiv w:val="1"/>
      <w:marLeft w:val="0"/>
      <w:marRight w:val="0"/>
      <w:marTop w:val="0"/>
      <w:marBottom w:val="0"/>
      <w:divBdr>
        <w:top w:val="none" w:sz="0" w:space="0" w:color="auto"/>
        <w:left w:val="none" w:sz="0" w:space="0" w:color="auto"/>
        <w:bottom w:val="none" w:sz="0" w:space="0" w:color="auto"/>
        <w:right w:val="none" w:sz="0" w:space="0" w:color="auto"/>
      </w:divBdr>
    </w:div>
    <w:div w:id="528496388">
      <w:bodyDiv w:val="1"/>
      <w:marLeft w:val="0"/>
      <w:marRight w:val="0"/>
      <w:marTop w:val="0"/>
      <w:marBottom w:val="0"/>
      <w:divBdr>
        <w:top w:val="none" w:sz="0" w:space="0" w:color="auto"/>
        <w:left w:val="none" w:sz="0" w:space="0" w:color="auto"/>
        <w:bottom w:val="none" w:sz="0" w:space="0" w:color="auto"/>
        <w:right w:val="none" w:sz="0" w:space="0" w:color="auto"/>
      </w:divBdr>
    </w:div>
    <w:div w:id="545726675">
      <w:bodyDiv w:val="1"/>
      <w:marLeft w:val="0"/>
      <w:marRight w:val="0"/>
      <w:marTop w:val="0"/>
      <w:marBottom w:val="0"/>
      <w:divBdr>
        <w:top w:val="none" w:sz="0" w:space="0" w:color="auto"/>
        <w:left w:val="none" w:sz="0" w:space="0" w:color="auto"/>
        <w:bottom w:val="none" w:sz="0" w:space="0" w:color="auto"/>
        <w:right w:val="none" w:sz="0" w:space="0" w:color="auto"/>
      </w:divBdr>
    </w:div>
    <w:div w:id="550195444">
      <w:bodyDiv w:val="1"/>
      <w:marLeft w:val="0"/>
      <w:marRight w:val="0"/>
      <w:marTop w:val="0"/>
      <w:marBottom w:val="0"/>
      <w:divBdr>
        <w:top w:val="none" w:sz="0" w:space="0" w:color="auto"/>
        <w:left w:val="none" w:sz="0" w:space="0" w:color="auto"/>
        <w:bottom w:val="none" w:sz="0" w:space="0" w:color="auto"/>
        <w:right w:val="none" w:sz="0" w:space="0" w:color="auto"/>
      </w:divBdr>
    </w:div>
    <w:div w:id="558520275">
      <w:bodyDiv w:val="1"/>
      <w:marLeft w:val="0"/>
      <w:marRight w:val="0"/>
      <w:marTop w:val="0"/>
      <w:marBottom w:val="0"/>
      <w:divBdr>
        <w:top w:val="none" w:sz="0" w:space="0" w:color="auto"/>
        <w:left w:val="none" w:sz="0" w:space="0" w:color="auto"/>
        <w:bottom w:val="none" w:sz="0" w:space="0" w:color="auto"/>
        <w:right w:val="none" w:sz="0" w:space="0" w:color="auto"/>
      </w:divBdr>
    </w:div>
    <w:div w:id="558904269">
      <w:bodyDiv w:val="1"/>
      <w:marLeft w:val="0"/>
      <w:marRight w:val="0"/>
      <w:marTop w:val="0"/>
      <w:marBottom w:val="0"/>
      <w:divBdr>
        <w:top w:val="none" w:sz="0" w:space="0" w:color="auto"/>
        <w:left w:val="none" w:sz="0" w:space="0" w:color="auto"/>
        <w:bottom w:val="none" w:sz="0" w:space="0" w:color="auto"/>
        <w:right w:val="none" w:sz="0" w:space="0" w:color="auto"/>
      </w:divBdr>
    </w:div>
    <w:div w:id="559756607">
      <w:bodyDiv w:val="1"/>
      <w:marLeft w:val="0"/>
      <w:marRight w:val="0"/>
      <w:marTop w:val="0"/>
      <w:marBottom w:val="0"/>
      <w:divBdr>
        <w:top w:val="none" w:sz="0" w:space="0" w:color="auto"/>
        <w:left w:val="none" w:sz="0" w:space="0" w:color="auto"/>
        <w:bottom w:val="none" w:sz="0" w:space="0" w:color="auto"/>
        <w:right w:val="none" w:sz="0" w:space="0" w:color="auto"/>
      </w:divBdr>
    </w:div>
    <w:div w:id="571552019">
      <w:bodyDiv w:val="1"/>
      <w:marLeft w:val="0"/>
      <w:marRight w:val="0"/>
      <w:marTop w:val="0"/>
      <w:marBottom w:val="0"/>
      <w:divBdr>
        <w:top w:val="none" w:sz="0" w:space="0" w:color="auto"/>
        <w:left w:val="none" w:sz="0" w:space="0" w:color="auto"/>
        <w:bottom w:val="none" w:sz="0" w:space="0" w:color="auto"/>
        <w:right w:val="none" w:sz="0" w:space="0" w:color="auto"/>
      </w:divBdr>
    </w:div>
    <w:div w:id="602609977">
      <w:bodyDiv w:val="1"/>
      <w:marLeft w:val="0"/>
      <w:marRight w:val="0"/>
      <w:marTop w:val="0"/>
      <w:marBottom w:val="0"/>
      <w:divBdr>
        <w:top w:val="none" w:sz="0" w:space="0" w:color="auto"/>
        <w:left w:val="none" w:sz="0" w:space="0" w:color="auto"/>
        <w:bottom w:val="none" w:sz="0" w:space="0" w:color="auto"/>
        <w:right w:val="none" w:sz="0" w:space="0" w:color="auto"/>
      </w:divBdr>
    </w:div>
    <w:div w:id="607783140">
      <w:bodyDiv w:val="1"/>
      <w:marLeft w:val="0"/>
      <w:marRight w:val="0"/>
      <w:marTop w:val="0"/>
      <w:marBottom w:val="0"/>
      <w:divBdr>
        <w:top w:val="none" w:sz="0" w:space="0" w:color="auto"/>
        <w:left w:val="none" w:sz="0" w:space="0" w:color="auto"/>
        <w:bottom w:val="none" w:sz="0" w:space="0" w:color="auto"/>
        <w:right w:val="none" w:sz="0" w:space="0" w:color="auto"/>
      </w:divBdr>
    </w:div>
    <w:div w:id="616986048">
      <w:bodyDiv w:val="1"/>
      <w:marLeft w:val="0"/>
      <w:marRight w:val="0"/>
      <w:marTop w:val="0"/>
      <w:marBottom w:val="0"/>
      <w:divBdr>
        <w:top w:val="none" w:sz="0" w:space="0" w:color="auto"/>
        <w:left w:val="none" w:sz="0" w:space="0" w:color="auto"/>
        <w:bottom w:val="none" w:sz="0" w:space="0" w:color="auto"/>
        <w:right w:val="none" w:sz="0" w:space="0" w:color="auto"/>
      </w:divBdr>
    </w:div>
    <w:div w:id="637535387">
      <w:bodyDiv w:val="1"/>
      <w:marLeft w:val="0"/>
      <w:marRight w:val="0"/>
      <w:marTop w:val="0"/>
      <w:marBottom w:val="0"/>
      <w:divBdr>
        <w:top w:val="none" w:sz="0" w:space="0" w:color="auto"/>
        <w:left w:val="none" w:sz="0" w:space="0" w:color="auto"/>
        <w:bottom w:val="none" w:sz="0" w:space="0" w:color="auto"/>
        <w:right w:val="none" w:sz="0" w:space="0" w:color="auto"/>
      </w:divBdr>
    </w:div>
    <w:div w:id="665786731">
      <w:bodyDiv w:val="1"/>
      <w:marLeft w:val="0"/>
      <w:marRight w:val="0"/>
      <w:marTop w:val="0"/>
      <w:marBottom w:val="0"/>
      <w:divBdr>
        <w:top w:val="none" w:sz="0" w:space="0" w:color="auto"/>
        <w:left w:val="none" w:sz="0" w:space="0" w:color="auto"/>
        <w:bottom w:val="none" w:sz="0" w:space="0" w:color="auto"/>
        <w:right w:val="none" w:sz="0" w:space="0" w:color="auto"/>
      </w:divBdr>
    </w:div>
    <w:div w:id="686446513">
      <w:bodyDiv w:val="1"/>
      <w:marLeft w:val="0"/>
      <w:marRight w:val="0"/>
      <w:marTop w:val="0"/>
      <w:marBottom w:val="0"/>
      <w:divBdr>
        <w:top w:val="none" w:sz="0" w:space="0" w:color="auto"/>
        <w:left w:val="none" w:sz="0" w:space="0" w:color="auto"/>
        <w:bottom w:val="none" w:sz="0" w:space="0" w:color="auto"/>
        <w:right w:val="none" w:sz="0" w:space="0" w:color="auto"/>
      </w:divBdr>
    </w:div>
    <w:div w:id="692193588">
      <w:bodyDiv w:val="1"/>
      <w:marLeft w:val="0"/>
      <w:marRight w:val="0"/>
      <w:marTop w:val="0"/>
      <w:marBottom w:val="0"/>
      <w:divBdr>
        <w:top w:val="none" w:sz="0" w:space="0" w:color="auto"/>
        <w:left w:val="none" w:sz="0" w:space="0" w:color="auto"/>
        <w:bottom w:val="none" w:sz="0" w:space="0" w:color="auto"/>
        <w:right w:val="none" w:sz="0" w:space="0" w:color="auto"/>
      </w:divBdr>
    </w:div>
    <w:div w:id="706373106">
      <w:bodyDiv w:val="1"/>
      <w:marLeft w:val="0"/>
      <w:marRight w:val="0"/>
      <w:marTop w:val="0"/>
      <w:marBottom w:val="0"/>
      <w:divBdr>
        <w:top w:val="none" w:sz="0" w:space="0" w:color="auto"/>
        <w:left w:val="none" w:sz="0" w:space="0" w:color="auto"/>
        <w:bottom w:val="none" w:sz="0" w:space="0" w:color="auto"/>
        <w:right w:val="none" w:sz="0" w:space="0" w:color="auto"/>
      </w:divBdr>
    </w:div>
    <w:div w:id="708726834">
      <w:bodyDiv w:val="1"/>
      <w:marLeft w:val="0"/>
      <w:marRight w:val="0"/>
      <w:marTop w:val="0"/>
      <w:marBottom w:val="0"/>
      <w:divBdr>
        <w:top w:val="none" w:sz="0" w:space="0" w:color="auto"/>
        <w:left w:val="none" w:sz="0" w:space="0" w:color="auto"/>
        <w:bottom w:val="none" w:sz="0" w:space="0" w:color="auto"/>
        <w:right w:val="none" w:sz="0" w:space="0" w:color="auto"/>
      </w:divBdr>
    </w:div>
    <w:div w:id="712342825">
      <w:bodyDiv w:val="1"/>
      <w:marLeft w:val="0"/>
      <w:marRight w:val="0"/>
      <w:marTop w:val="0"/>
      <w:marBottom w:val="0"/>
      <w:divBdr>
        <w:top w:val="none" w:sz="0" w:space="0" w:color="auto"/>
        <w:left w:val="none" w:sz="0" w:space="0" w:color="auto"/>
        <w:bottom w:val="none" w:sz="0" w:space="0" w:color="auto"/>
        <w:right w:val="none" w:sz="0" w:space="0" w:color="auto"/>
      </w:divBdr>
    </w:div>
    <w:div w:id="719718347">
      <w:bodyDiv w:val="1"/>
      <w:marLeft w:val="0"/>
      <w:marRight w:val="0"/>
      <w:marTop w:val="0"/>
      <w:marBottom w:val="0"/>
      <w:divBdr>
        <w:top w:val="none" w:sz="0" w:space="0" w:color="auto"/>
        <w:left w:val="none" w:sz="0" w:space="0" w:color="auto"/>
        <w:bottom w:val="none" w:sz="0" w:space="0" w:color="auto"/>
        <w:right w:val="none" w:sz="0" w:space="0" w:color="auto"/>
      </w:divBdr>
      <w:divsChild>
        <w:div w:id="1243686425">
          <w:marLeft w:val="0"/>
          <w:marRight w:val="0"/>
          <w:marTop w:val="0"/>
          <w:marBottom w:val="0"/>
          <w:divBdr>
            <w:top w:val="none" w:sz="0" w:space="0" w:color="auto"/>
            <w:left w:val="none" w:sz="0" w:space="0" w:color="auto"/>
            <w:bottom w:val="none" w:sz="0" w:space="0" w:color="auto"/>
            <w:right w:val="none" w:sz="0" w:space="0" w:color="auto"/>
          </w:divBdr>
          <w:divsChild>
            <w:div w:id="971205518">
              <w:marLeft w:val="0"/>
              <w:marRight w:val="0"/>
              <w:marTop w:val="0"/>
              <w:marBottom w:val="0"/>
              <w:divBdr>
                <w:top w:val="none" w:sz="0" w:space="0" w:color="auto"/>
                <w:left w:val="none" w:sz="0" w:space="0" w:color="auto"/>
                <w:bottom w:val="none" w:sz="0" w:space="0" w:color="auto"/>
                <w:right w:val="none" w:sz="0" w:space="0" w:color="auto"/>
              </w:divBdr>
              <w:divsChild>
                <w:div w:id="2017076441">
                  <w:marLeft w:val="0"/>
                  <w:marRight w:val="0"/>
                  <w:marTop w:val="0"/>
                  <w:marBottom w:val="105"/>
                  <w:divBdr>
                    <w:top w:val="none" w:sz="0" w:space="0" w:color="auto"/>
                    <w:left w:val="none" w:sz="0" w:space="0" w:color="auto"/>
                    <w:bottom w:val="none" w:sz="0" w:space="0" w:color="auto"/>
                    <w:right w:val="none" w:sz="0" w:space="0" w:color="auto"/>
                  </w:divBdr>
                  <w:divsChild>
                    <w:div w:id="1675524458">
                      <w:marLeft w:val="-45"/>
                      <w:marRight w:val="0"/>
                      <w:marTop w:val="0"/>
                      <w:marBottom w:val="0"/>
                      <w:divBdr>
                        <w:top w:val="none" w:sz="0" w:space="0" w:color="auto"/>
                        <w:left w:val="none" w:sz="0" w:space="0" w:color="auto"/>
                        <w:bottom w:val="none" w:sz="0" w:space="0" w:color="auto"/>
                        <w:right w:val="none" w:sz="0" w:space="0" w:color="auto"/>
                      </w:divBdr>
                      <w:divsChild>
                        <w:div w:id="1023097652">
                          <w:marLeft w:val="0"/>
                          <w:marRight w:val="0"/>
                          <w:marTop w:val="0"/>
                          <w:marBottom w:val="0"/>
                          <w:divBdr>
                            <w:top w:val="none" w:sz="0" w:space="0" w:color="auto"/>
                            <w:left w:val="none" w:sz="0" w:space="0" w:color="auto"/>
                            <w:bottom w:val="none" w:sz="0" w:space="0" w:color="auto"/>
                            <w:right w:val="none" w:sz="0" w:space="0" w:color="auto"/>
                          </w:divBdr>
                          <w:divsChild>
                            <w:div w:id="1370882430">
                              <w:marLeft w:val="0"/>
                              <w:marRight w:val="0"/>
                              <w:marTop w:val="0"/>
                              <w:marBottom w:val="0"/>
                              <w:divBdr>
                                <w:top w:val="none" w:sz="0" w:space="0" w:color="auto"/>
                                <w:left w:val="none" w:sz="0" w:space="0" w:color="auto"/>
                                <w:bottom w:val="none" w:sz="0" w:space="0" w:color="auto"/>
                                <w:right w:val="none" w:sz="0" w:space="0" w:color="auto"/>
                              </w:divBdr>
                              <w:divsChild>
                                <w:div w:id="214126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6487921">
      <w:bodyDiv w:val="1"/>
      <w:marLeft w:val="0"/>
      <w:marRight w:val="0"/>
      <w:marTop w:val="0"/>
      <w:marBottom w:val="0"/>
      <w:divBdr>
        <w:top w:val="none" w:sz="0" w:space="0" w:color="auto"/>
        <w:left w:val="none" w:sz="0" w:space="0" w:color="auto"/>
        <w:bottom w:val="none" w:sz="0" w:space="0" w:color="auto"/>
        <w:right w:val="none" w:sz="0" w:space="0" w:color="auto"/>
      </w:divBdr>
    </w:div>
    <w:div w:id="728698452">
      <w:bodyDiv w:val="1"/>
      <w:marLeft w:val="0"/>
      <w:marRight w:val="0"/>
      <w:marTop w:val="0"/>
      <w:marBottom w:val="0"/>
      <w:divBdr>
        <w:top w:val="none" w:sz="0" w:space="0" w:color="auto"/>
        <w:left w:val="none" w:sz="0" w:space="0" w:color="auto"/>
        <w:bottom w:val="none" w:sz="0" w:space="0" w:color="auto"/>
        <w:right w:val="none" w:sz="0" w:space="0" w:color="auto"/>
      </w:divBdr>
    </w:div>
    <w:div w:id="732778805">
      <w:bodyDiv w:val="1"/>
      <w:marLeft w:val="0"/>
      <w:marRight w:val="0"/>
      <w:marTop w:val="0"/>
      <w:marBottom w:val="0"/>
      <w:divBdr>
        <w:top w:val="none" w:sz="0" w:space="0" w:color="auto"/>
        <w:left w:val="none" w:sz="0" w:space="0" w:color="auto"/>
        <w:bottom w:val="none" w:sz="0" w:space="0" w:color="auto"/>
        <w:right w:val="none" w:sz="0" w:space="0" w:color="auto"/>
      </w:divBdr>
    </w:div>
    <w:div w:id="748621136">
      <w:bodyDiv w:val="1"/>
      <w:marLeft w:val="0"/>
      <w:marRight w:val="0"/>
      <w:marTop w:val="0"/>
      <w:marBottom w:val="0"/>
      <w:divBdr>
        <w:top w:val="none" w:sz="0" w:space="0" w:color="auto"/>
        <w:left w:val="none" w:sz="0" w:space="0" w:color="auto"/>
        <w:bottom w:val="none" w:sz="0" w:space="0" w:color="auto"/>
        <w:right w:val="none" w:sz="0" w:space="0" w:color="auto"/>
      </w:divBdr>
    </w:div>
    <w:div w:id="752746550">
      <w:bodyDiv w:val="1"/>
      <w:marLeft w:val="0"/>
      <w:marRight w:val="0"/>
      <w:marTop w:val="0"/>
      <w:marBottom w:val="0"/>
      <w:divBdr>
        <w:top w:val="none" w:sz="0" w:space="0" w:color="auto"/>
        <w:left w:val="none" w:sz="0" w:space="0" w:color="auto"/>
        <w:bottom w:val="none" w:sz="0" w:space="0" w:color="auto"/>
        <w:right w:val="none" w:sz="0" w:space="0" w:color="auto"/>
      </w:divBdr>
    </w:div>
    <w:div w:id="766973049">
      <w:bodyDiv w:val="1"/>
      <w:marLeft w:val="0"/>
      <w:marRight w:val="0"/>
      <w:marTop w:val="0"/>
      <w:marBottom w:val="0"/>
      <w:divBdr>
        <w:top w:val="none" w:sz="0" w:space="0" w:color="auto"/>
        <w:left w:val="none" w:sz="0" w:space="0" w:color="auto"/>
        <w:bottom w:val="none" w:sz="0" w:space="0" w:color="auto"/>
        <w:right w:val="none" w:sz="0" w:space="0" w:color="auto"/>
      </w:divBdr>
    </w:div>
    <w:div w:id="769545676">
      <w:bodyDiv w:val="1"/>
      <w:marLeft w:val="0"/>
      <w:marRight w:val="0"/>
      <w:marTop w:val="0"/>
      <w:marBottom w:val="0"/>
      <w:divBdr>
        <w:top w:val="none" w:sz="0" w:space="0" w:color="auto"/>
        <w:left w:val="none" w:sz="0" w:space="0" w:color="auto"/>
        <w:bottom w:val="none" w:sz="0" w:space="0" w:color="auto"/>
        <w:right w:val="none" w:sz="0" w:space="0" w:color="auto"/>
      </w:divBdr>
    </w:div>
    <w:div w:id="777260179">
      <w:bodyDiv w:val="1"/>
      <w:marLeft w:val="0"/>
      <w:marRight w:val="0"/>
      <w:marTop w:val="0"/>
      <w:marBottom w:val="0"/>
      <w:divBdr>
        <w:top w:val="none" w:sz="0" w:space="0" w:color="auto"/>
        <w:left w:val="none" w:sz="0" w:space="0" w:color="auto"/>
        <w:bottom w:val="none" w:sz="0" w:space="0" w:color="auto"/>
        <w:right w:val="none" w:sz="0" w:space="0" w:color="auto"/>
      </w:divBdr>
    </w:div>
    <w:div w:id="813907522">
      <w:bodyDiv w:val="1"/>
      <w:marLeft w:val="0"/>
      <w:marRight w:val="0"/>
      <w:marTop w:val="0"/>
      <w:marBottom w:val="0"/>
      <w:divBdr>
        <w:top w:val="none" w:sz="0" w:space="0" w:color="auto"/>
        <w:left w:val="none" w:sz="0" w:space="0" w:color="auto"/>
        <w:bottom w:val="none" w:sz="0" w:space="0" w:color="auto"/>
        <w:right w:val="none" w:sz="0" w:space="0" w:color="auto"/>
      </w:divBdr>
    </w:div>
    <w:div w:id="835414595">
      <w:bodyDiv w:val="1"/>
      <w:marLeft w:val="0"/>
      <w:marRight w:val="0"/>
      <w:marTop w:val="0"/>
      <w:marBottom w:val="0"/>
      <w:divBdr>
        <w:top w:val="none" w:sz="0" w:space="0" w:color="auto"/>
        <w:left w:val="none" w:sz="0" w:space="0" w:color="auto"/>
        <w:bottom w:val="none" w:sz="0" w:space="0" w:color="auto"/>
        <w:right w:val="none" w:sz="0" w:space="0" w:color="auto"/>
      </w:divBdr>
    </w:div>
    <w:div w:id="837958955">
      <w:bodyDiv w:val="1"/>
      <w:marLeft w:val="0"/>
      <w:marRight w:val="0"/>
      <w:marTop w:val="0"/>
      <w:marBottom w:val="0"/>
      <w:divBdr>
        <w:top w:val="none" w:sz="0" w:space="0" w:color="auto"/>
        <w:left w:val="none" w:sz="0" w:space="0" w:color="auto"/>
        <w:bottom w:val="none" w:sz="0" w:space="0" w:color="auto"/>
        <w:right w:val="none" w:sz="0" w:space="0" w:color="auto"/>
      </w:divBdr>
    </w:div>
    <w:div w:id="839849989">
      <w:bodyDiv w:val="1"/>
      <w:marLeft w:val="0"/>
      <w:marRight w:val="0"/>
      <w:marTop w:val="0"/>
      <w:marBottom w:val="0"/>
      <w:divBdr>
        <w:top w:val="none" w:sz="0" w:space="0" w:color="auto"/>
        <w:left w:val="none" w:sz="0" w:space="0" w:color="auto"/>
        <w:bottom w:val="none" w:sz="0" w:space="0" w:color="auto"/>
        <w:right w:val="none" w:sz="0" w:space="0" w:color="auto"/>
      </w:divBdr>
    </w:div>
    <w:div w:id="869534369">
      <w:bodyDiv w:val="1"/>
      <w:marLeft w:val="0"/>
      <w:marRight w:val="0"/>
      <w:marTop w:val="0"/>
      <w:marBottom w:val="0"/>
      <w:divBdr>
        <w:top w:val="none" w:sz="0" w:space="0" w:color="auto"/>
        <w:left w:val="none" w:sz="0" w:space="0" w:color="auto"/>
        <w:bottom w:val="none" w:sz="0" w:space="0" w:color="auto"/>
        <w:right w:val="none" w:sz="0" w:space="0" w:color="auto"/>
      </w:divBdr>
    </w:div>
    <w:div w:id="907960237">
      <w:bodyDiv w:val="1"/>
      <w:marLeft w:val="0"/>
      <w:marRight w:val="0"/>
      <w:marTop w:val="0"/>
      <w:marBottom w:val="0"/>
      <w:divBdr>
        <w:top w:val="none" w:sz="0" w:space="0" w:color="auto"/>
        <w:left w:val="none" w:sz="0" w:space="0" w:color="auto"/>
        <w:bottom w:val="none" w:sz="0" w:space="0" w:color="auto"/>
        <w:right w:val="none" w:sz="0" w:space="0" w:color="auto"/>
      </w:divBdr>
    </w:div>
    <w:div w:id="909197869">
      <w:bodyDiv w:val="1"/>
      <w:marLeft w:val="0"/>
      <w:marRight w:val="0"/>
      <w:marTop w:val="0"/>
      <w:marBottom w:val="0"/>
      <w:divBdr>
        <w:top w:val="none" w:sz="0" w:space="0" w:color="auto"/>
        <w:left w:val="none" w:sz="0" w:space="0" w:color="auto"/>
        <w:bottom w:val="none" w:sz="0" w:space="0" w:color="auto"/>
        <w:right w:val="none" w:sz="0" w:space="0" w:color="auto"/>
      </w:divBdr>
    </w:div>
    <w:div w:id="945312669">
      <w:bodyDiv w:val="1"/>
      <w:marLeft w:val="0"/>
      <w:marRight w:val="0"/>
      <w:marTop w:val="0"/>
      <w:marBottom w:val="0"/>
      <w:divBdr>
        <w:top w:val="none" w:sz="0" w:space="0" w:color="auto"/>
        <w:left w:val="none" w:sz="0" w:space="0" w:color="auto"/>
        <w:bottom w:val="none" w:sz="0" w:space="0" w:color="auto"/>
        <w:right w:val="none" w:sz="0" w:space="0" w:color="auto"/>
      </w:divBdr>
    </w:div>
    <w:div w:id="951473506">
      <w:bodyDiv w:val="1"/>
      <w:marLeft w:val="0"/>
      <w:marRight w:val="0"/>
      <w:marTop w:val="0"/>
      <w:marBottom w:val="0"/>
      <w:divBdr>
        <w:top w:val="none" w:sz="0" w:space="0" w:color="auto"/>
        <w:left w:val="none" w:sz="0" w:space="0" w:color="auto"/>
        <w:bottom w:val="none" w:sz="0" w:space="0" w:color="auto"/>
        <w:right w:val="none" w:sz="0" w:space="0" w:color="auto"/>
      </w:divBdr>
    </w:div>
    <w:div w:id="957879117">
      <w:bodyDiv w:val="1"/>
      <w:marLeft w:val="0"/>
      <w:marRight w:val="0"/>
      <w:marTop w:val="0"/>
      <w:marBottom w:val="0"/>
      <w:divBdr>
        <w:top w:val="none" w:sz="0" w:space="0" w:color="auto"/>
        <w:left w:val="none" w:sz="0" w:space="0" w:color="auto"/>
        <w:bottom w:val="none" w:sz="0" w:space="0" w:color="auto"/>
        <w:right w:val="none" w:sz="0" w:space="0" w:color="auto"/>
      </w:divBdr>
    </w:div>
    <w:div w:id="960838339">
      <w:bodyDiv w:val="1"/>
      <w:marLeft w:val="0"/>
      <w:marRight w:val="0"/>
      <w:marTop w:val="0"/>
      <w:marBottom w:val="0"/>
      <w:divBdr>
        <w:top w:val="none" w:sz="0" w:space="0" w:color="auto"/>
        <w:left w:val="none" w:sz="0" w:space="0" w:color="auto"/>
        <w:bottom w:val="none" w:sz="0" w:space="0" w:color="auto"/>
        <w:right w:val="none" w:sz="0" w:space="0" w:color="auto"/>
      </w:divBdr>
    </w:div>
    <w:div w:id="976104008">
      <w:bodyDiv w:val="1"/>
      <w:marLeft w:val="0"/>
      <w:marRight w:val="0"/>
      <w:marTop w:val="0"/>
      <w:marBottom w:val="0"/>
      <w:divBdr>
        <w:top w:val="none" w:sz="0" w:space="0" w:color="auto"/>
        <w:left w:val="none" w:sz="0" w:space="0" w:color="auto"/>
        <w:bottom w:val="none" w:sz="0" w:space="0" w:color="auto"/>
        <w:right w:val="none" w:sz="0" w:space="0" w:color="auto"/>
      </w:divBdr>
    </w:div>
    <w:div w:id="1007947177">
      <w:bodyDiv w:val="1"/>
      <w:marLeft w:val="0"/>
      <w:marRight w:val="0"/>
      <w:marTop w:val="0"/>
      <w:marBottom w:val="0"/>
      <w:divBdr>
        <w:top w:val="none" w:sz="0" w:space="0" w:color="auto"/>
        <w:left w:val="none" w:sz="0" w:space="0" w:color="auto"/>
        <w:bottom w:val="none" w:sz="0" w:space="0" w:color="auto"/>
        <w:right w:val="none" w:sz="0" w:space="0" w:color="auto"/>
      </w:divBdr>
    </w:div>
    <w:div w:id="1008798742">
      <w:bodyDiv w:val="1"/>
      <w:marLeft w:val="0"/>
      <w:marRight w:val="0"/>
      <w:marTop w:val="0"/>
      <w:marBottom w:val="0"/>
      <w:divBdr>
        <w:top w:val="none" w:sz="0" w:space="0" w:color="auto"/>
        <w:left w:val="none" w:sz="0" w:space="0" w:color="auto"/>
        <w:bottom w:val="none" w:sz="0" w:space="0" w:color="auto"/>
        <w:right w:val="none" w:sz="0" w:space="0" w:color="auto"/>
      </w:divBdr>
    </w:div>
    <w:div w:id="1021399520">
      <w:bodyDiv w:val="1"/>
      <w:marLeft w:val="0"/>
      <w:marRight w:val="0"/>
      <w:marTop w:val="0"/>
      <w:marBottom w:val="0"/>
      <w:divBdr>
        <w:top w:val="none" w:sz="0" w:space="0" w:color="auto"/>
        <w:left w:val="none" w:sz="0" w:space="0" w:color="auto"/>
        <w:bottom w:val="none" w:sz="0" w:space="0" w:color="auto"/>
        <w:right w:val="none" w:sz="0" w:space="0" w:color="auto"/>
      </w:divBdr>
    </w:div>
    <w:div w:id="1040014520">
      <w:bodyDiv w:val="1"/>
      <w:marLeft w:val="0"/>
      <w:marRight w:val="0"/>
      <w:marTop w:val="0"/>
      <w:marBottom w:val="0"/>
      <w:divBdr>
        <w:top w:val="none" w:sz="0" w:space="0" w:color="auto"/>
        <w:left w:val="none" w:sz="0" w:space="0" w:color="auto"/>
        <w:bottom w:val="none" w:sz="0" w:space="0" w:color="auto"/>
        <w:right w:val="none" w:sz="0" w:space="0" w:color="auto"/>
      </w:divBdr>
    </w:div>
    <w:div w:id="1052002559">
      <w:bodyDiv w:val="1"/>
      <w:marLeft w:val="0"/>
      <w:marRight w:val="0"/>
      <w:marTop w:val="0"/>
      <w:marBottom w:val="0"/>
      <w:divBdr>
        <w:top w:val="none" w:sz="0" w:space="0" w:color="auto"/>
        <w:left w:val="none" w:sz="0" w:space="0" w:color="auto"/>
        <w:bottom w:val="none" w:sz="0" w:space="0" w:color="auto"/>
        <w:right w:val="none" w:sz="0" w:space="0" w:color="auto"/>
      </w:divBdr>
    </w:div>
    <w:div w:id="1079139612">
      <w:bodyDiv w:val="1"/>
      <w:marLeft w:val="0"/>
      <w:marRight w:val="0"/>
      <w:marTop w:val="0"/>
      <w:marBottom w:val="0"/>
      <w:divBdr>
        <w:top w:val="none" w:sz="0" w:space="0" w:color="auto"/>
        <w:left w:val="none" w:sz="0" w:space="0" w:color="auto"/>
        <w:bottom w:val="none" w:sz="0" w:space="0" w:color="auto"/>
        <w:right w:val="none" w:sz="0" w:space="0" w:color="auto"/>
      </w:divBdr>
    </w:div>
    <w:div w:id="1083643348">
      <w:bodyDiv w:val="1"/>
      <w:marLeft w:val="0"/>
      <w:marRight w:val="0"/>
      <w:marTop w:val="0"/>
      <w:marBottom w:val="0"/>
      <w:divBdr>
        <w:top w:val="none" w:sz="0" w:space="0" w:color="auto"/>
        <w:left w:val="none" w:sz="0" w:space="0" w:color="auto"/>
        <w:bottom w:val="none" w:sz="0" w:space="0" w:color="auto"/>
        <w:right w:val="none" w:sz="0" w:space="0" w:color="auto"/>
      </w:divBdr>
    </w:div>
    <w:div w:id="1091124474">
      <w:bodyDiv w:val="1"/>
      <w:marLeft w:val="0"/>
      <w:marRight w:val="0"/>
      <w:marTop w:val="0"/>
      <w:marBottom w:val="0"/>
      <w:divBdr>
        <w:top w:val="none" w:sz="0" w:space="0" w:color="auto"/>
        <w:left w:val="none" w:sz="0" w:space="0" w:color="auto"/>
        <w:bottom w:val="none" w:sz="0" w:space="0" w:color="auto"/>
        <w:right w:val="none" w:sz="0" w:space="0" w:color="auto"/>
      </w:divBdr>
    </w:div>
    <w:div w:id="1095979961">
      <w:bodyDiv w:val="1"/>
      <w:marLeft w:val="0"/>
      <w:marRight w:val="0"/>
      <w:marTop w:val="0"/>
      <w:marBottom w:val="0"/>
      <w:divBdr>
        <w:top w:val="none" w:sz="0" w:space="0" w:color="auto"/>
        <w:left w:val="none" w:sz="0" w:space="0" w:color="auto"/>
        <w:bottom w:val="none" w:sz="0" w:space="0" w:color="auto"/>
        <w:right w:val="none" w:sz="0" w:space="0" w:color="auto"/>
      </w:divBdr>
    </w:div>
    <w:div w:id="1113550387">
      <w:bodyDiv w:val="1"/>
      <w:marLeft w:val="0"/>
      <w:marRight w:val="0"/>
      <w:marTop w:val="0"/>
      <w:marBottom w:val="0"/>
      <w:divBdr>
        <w:top w:val="none" w:sz="0" w:space="0" w:color="auto"/>
        <w:left w:val="none" w:sz="0" w:space="0" w:color="auto"/>
        <w:bottom w:val="none" w:sz="0" w:space="0" w:color="auto"/>
        <w:right w:val="none" w:sz="0" w:space="0" w:color="auto"/>
      </w:divBdr>
      <w:divsChild>
        <w:div w:id="1314021715">
          <w:marLeft w:val="0"/>
          <w:marRight w:val="0"/>
          <w:marTop w:val="0"/>
          <w:marBottom w:val="0"/>
          <w:divBdr>
            <w:top w:val="single" w:sz="6" w:space="0" w:color="FFFFFF"/>
            <w:left w:val="none" w:sz="0" w:space="0" w:color="auto"/>
            <w:bottom w:val="none" w:sz="0" w:space="0" w:color="auto"/>
            <w:right w:val="none" w:sz="0" w:space="0" w:color="auto"/>
          </w:divBdr>
        </w:div>
      </w:divsChild>
    </w:div>
    <w:div w:id="1116874002">
      <w:bodyDiv w:val="1"/>
      <w:marLeft w:val="0"/>
      <w:marRight w:val="0"/>
      <w:marTop w:val="0"/>
      <w:marBottom w:val="0"/>
      <w:divBdr>
        <w:top w:val="none" w:sz="0" w:space="0" w:color="auto"/>
        <w:left w:val="none" w:sz="0" w:space="0" w:color="auto"/>
        <w:bottom w:val="none" w:sz="0" w:space="0" w:color="auto"/>
        <w:right w:val="none" w:sz="0" w:space="0" w:color="auto"/>
      </w:divBdr>
    </w:div>
    <w:div w:id="1125806151">
      <w:bodyDiv w:val="1"/>
      <w:marLeft w:val="0"/>
      <w:marRight w:val="0"/>
      <w:marTop w:val="0"/>
      <w:marBottom w:val="0"/>
      <w:divBdr>
        <w:top w:val="none" w:sz="0" w:space="0" w:color="auto"/>
        <w:left w:val="none" w:sz="0" w:space="0" w:color="auto"/>
        <w:bottom w:val="none" w:sz="0" w:space="0" w:color="auto"/>
        <w:right w:val="none" w:sz="0" w:space="0" w:color="auto"/>
      </w:divBdr>
    </w:div>
    <w:div w:id="1197737902">
      <w:bodyDiv w:val="1"/>
      <w:marLeft w:val="0"/>
      <w:marRight w:val="0"/>
      <w:marTop w:val="0"/>
      <w:marBottom w:val="0"/>
      <w:divBdr>
        <w:top w:val="none" w:sz="0" w:space="0" w:color="auto"/>
        <w:left w:val="none" w:sz="0" w:space="0" w:color="auto"/>
        <w:bottom w:val="none" w:sz="0" w:space="0" w:color="auto"/>
        <w:right w:val="none" w:sz="0" w:space="0" w:color="auto"/>
      </w:divBdr>
      <w:divsChild>
        <w:div w:id="422528954">
          <w:marLeft w:val="0"/>
          <w:marRight w:val="0"/>
          <w:marTop w:val="0"/>
          <w:marBottom w:val="0"/>
          <w:divBdr>
            <w:top w:val="none" w:sz="0" w:space="0" w:color="auto"/>
            <w:left w:val="single" w:sz="2" w:space="0" w:color="F2F2F2"/>
            <w:bottom w:val="none" w:sz="0" w:space="0" w:color="auto"/>
            <w:right w:val="single" w:sz="2" w:space="0" w:color="F2F2F2"/>
          </w:divBdr>
          <w:divsChild>
            <w:div w:id="469203981">
              <w:marLeft w:val="0"/>
              <w:marRight w:val="0"/>
              <w:marTop w:val="0"/>
              <w:marBottom w:val="0"/>
              <w:divBdr>
                <w:top w:val="none" w:sz="0" w:space="0" w:color="auto"/>
                <w:left w:val="none" w:sz="0" w:space="0" w:color="auto"/>
                <w:bottom w:val="none" w:sz="0" w:space="0" w:color="auto"/>
                <w:right w:val="none" w:sz="0" w:space="0" w:color="auto"/>
              </w:divBdr>
              <w:divsChild>
                <w:div w:id="725447288">
                  <w:marLeft w:val="0"/>
                  <w:marRight w:val="0"/>
                  <w:marTop w:val="0"/>
                  <w:marBottom w:val="0"/>
                  <w:divBdr>
                    <w:top w:val="none" w:sz="0" w:space="0" w:color="auto"/>
                    <w:left w:val="none" w:sz="0" w:space="0" w:color="auto"/>
                    <w:bottom w:val="none" w:sz="0" w:space="0" w:color="auto"/>
                    <w:right w:val="none" w:sz="0" w:space="0" w:color="auto"/>
                  </w:divBdr>
                  <w:divsChild>
                    <w:div w:id="74127683">
                      <w:marLeft w:val="0"/>
                      <w:marRight w:val="0"/>
                      <w:marTop w:val="0"/>
                      <w:marBottom w:val="0"/>
                      <w:divBdr>
                        <w:top w:val="none" w:sz="0" w:space="0" w:color="auto"/>
                        <w:left w:val="none" w:sz="0" w:space="0" w:color="auto"/>
                        <w:bottom w:val="none" w:sz="0" w:space="0" w:color="auto"/>
                        <w:right w:val="none" w:sz="0" w:space="0" w:color="auto"/>
                      </w:divBdr>
                      <w:divsChild>
                        <w:div w:id="28261240">
                          <w:marLeft w:val="0"/>
                          <w:marRight w:val="0"/>
                          <w:marTop w:val="0"/>
                          <w:marBottom w:val="105"/>
                          <w:divBdr>
                            <w:top w:val="none" w:sz="0" w:space="0" w:color="auto"/>
                            <w:left w:val="none" w:sz="0" w:space="0" w:color="auto"/>
                            <w:bottom w:val="none" w:sz="0" w:space="0" w:color="auto"/>
                            <w:right w:val="none" w:sz="0" w:space="0" w:color="auto"/>
                          </w:divBdr>
                          <w:divsChild>
                            <w:div w:id="770972137">
                              <w:marLeft w:val="0"/>
                              <w:marRight w:val="0"/>
                              <w:marTop w:val="0"/>
                              <w:marBottom w:val="0"/>
                              <w:divBdr>
                                <w:top w:val="single" w:sz="6" w:space="0" w:color="E0E0E0"/>
                                <w:left w:val="single" w:sz="6" w:space="5" w:color="E0E0E0"/>
                                <w:bottom w:val="single" w:sz="6" w:space="0" w:color="E0E0E0"/>
                                <w:right w:val="single" w:sz="6" w:space="5" w:color="E0E0E0"/>
                              </w:divBdr>
                            </w:div>
                          </w:divsChild>
                        </w:div>
                      </w:divsChild>
                    </w:div>
                  </w:divsChild>
                </w:div>
              </w:divsChild>
            </w:div>
          </w:divsChild>
        </w:div>
      </w:divsChild>
    </w:div>
    <w:div w:id="1203057727">
      <w:bodyDiv w:val="1"/>
      <w:marLeft w:val="0"/>
      <w:marRight w:val="0"/>
      <w:marTop w:val="0"/>
      <w:marBottom w:val="0"/>
      <w:divBdr>
        <w:top w:val="none" w:sz="0" w:space="0" w:color="auto"/>
        <w:left w:val="none" w:sz="0" w:space="0" w:color="auto"/>
        <w:bottom w:val="none" w:sz="0" w:space="0" w:color="auto"/>
        <w:right w:val="none" w:sz="0" w:space="0" w:color="auto"/>
      </w:divBdr>
    </w:div>
    <w:div w:id="1206527552">
      <w:bodyDiv w:val="1"/>
      <w:marLeft w:val="0"/>
      <w:marRight w:val="0"/>
      <w:marTop w:val="0"/>
      <w:marBottom w:val="0"/>
      <w:divBdr>
        <w:top w:val="none" w:sz="0" w:space="0" w:color="auto"/>
        <w:left w:val="none" w:sz="0" w:space="0" w:color="auto"/>
        <w:bottom w:val="none" w:sz="0" w:space="0" w:color="auto"/>
        <w:right w:val="none" w:sz="0" w:space="0" w:color="auto"/>
      </w:divBdr>
    </w:div>
    <w:div w:id="1213925070">
      <w:bodyDiv w:val="1"/>
      <w:marLeft w:val="0"/>
      <w:marRight w:val="0"/>
      <w:marTop w:val="0"/>
      <w:marBottom w:val="0"/>
      <w:divBdr>
        <w:top w:val="none" w:sz="0" w:space="0" w:color="auto"/>
        <w:left w:val="none" w:sz="0" w:space="0" w:color="auto"/>
        <w:bottom w:val="none" w:sz="0" w:space="0" w:color="auto"/>
        <w:right w:val="none" w:sz="0" w:space="0" w:color="auto"/>
      </w:divBdr>
    </w:div>
    <w:div w:id="1221599958">
      <w:bodyDiv w:val="1"/>
      <w:marLeft w:val="0"/>
      <w:marRight w:val="0"/>
      <w:marTop w:val="0"/>
      <w:marBottom w:val="0"/>
      <w:divBdr>
        <w:top w:val="none" w:sz="0" w:space="0" w:color="auto"/>
        <w:left w:val="none" w:sz="0" w:space="0" w:color="auto"/>
        <w:bottom w:val="none" w:sz="0" w:space="0" w:color="auto"/>
        <w:right w:val="none" w:sz="0" w:space="0" w:color="auto"/>
      </w:divBdr>
    </w:div>
    <w:div w:id="1239172878">
      <w:bodyDiv w:val="1"/>
      <w:marLeft w:val="0"/>
      <w:marRight w:val="0"/>
      <w:marTop w:val="0"/>
      <w:marBottom w:val="0"/>
      <w:divBdr>
        <w:top w:val="none" w:sz="0" w:space="0" w:color="auto"/>
        <w:left w:val="none" w:sz="0" w:space="0" w:color="auto"/>
        <w:bottom w:val="none" w:sz="0" w:space="0" w:color="auto"/>
        <w:right w:val="none" w:sz="0" w:space="0" w:color="auto"/>
      </w:divBdr>
    </w:div>
    <w:div w:id="1240555546">
      <w:bodyDiv w:val="1"/>
      <w:marLeft w:val="0"/>
      <w:marRight w:val="0"/>
      <w:marTop w:val="0"/>
      <w:marBottom w:val="0"/>
      <w:divBdr>
        <w:top w:val="none" w:sz="0" w:space="0" w:color="auto"/>
        <w:left w:val="none" w:sz="0" w:space="0" w:color="auto"/>
        <w:bottom w:val="none" w:sz="0" w:space="0" w:color="auto"/>
        <w:right w:val="none" w:sz="0" w:space="0" w:color="auto"/>
      </w:divBdr>
    </w:div>
    <w:div w:id="1251695937">
      <w:bodyDiv w:val="1"/>
      <w:marLeft w:val="0"/>
      <w:marRight w:val="0"/>
      <w:marTop w:val="0"/>
      <w:marBottom w:val="0"/>
      <w:divBdr>
        <w:top w:val="none" w:sz="0" w:space="0" w:color="auto"/>
        <w:left w:val="none" w:sz="0" w:space="0" w:color="auto"/>
        <w:bottom w:val="none" w:sz="0" w:space="0" w:color="auto"/>
        <w:right w:val="none" w:sz="0" w:space="0" w:color="auto"/>
      </w:divBdr>
    </w:div>
    <w:div w:id="1266383003">
      <w:bodyDiv w:val="1"/>
      <w:marLeft w:val="0"/>
      <w:marRight w:val="0"/>
      <w:marTop w:val="0"/>
      <w:marBottom w:val="0"/>
      <w:divBdr>
        <w:top w:val="none" w:sz="0" w:space="0" w:color="auto"/>
        <w:left w:val="none" w:sz="0" w:space="0" w:color="auto"/>
        <w:bottom w:val="none" w:sz="0" w:space="0" w:color="auto"/>
        <w:right w:val="none" w:sz="0" w:space="0" w:color="auto"/>
      </w:divBdr>
    </w:div>
    <w:div w:id="1271624107">
      <w:bodyDiv w:val="1"/>
      <w:marLeft w:val="0"/>
      <w:marRight w:val="0"/>
      <w:marTop w:val="0"/>
      <w:marBottom w:val="0"/>
      <w:divBdr>
        <w:top w:val="none" w:sz="0" w:space="0" w:color="auto"/>
        <w:left w:val="none" w:sz="0" w:space="0" w:color="auto"/>
        <w:bottom w:val="none" w:sz="0" w:space="0" w:color="auto"/>
        <w:right w:val="none" w:sz="0" w:space="0" w:color="auto"/>
      </w:divBdr>
    </w:div>
    <w:div w:id="1345283390">
      <w:bodyDiv w:val="1"/>
      <w:marLeft w:val="0"/>
      <w:marRight w:val="0"/>
      <w:marTop w:val="0"/>
      <w:marBottom w:val="0"/>
      <w:divBdr>
        <w:top w:val="none" w:sz="0" w:space="0" w:color="auto"/>
        <w:left w:val="none" w:sz="0" w:space="0" w:color="auto"/>
        <w:bottom w:val="none" w:sz="0" w:space="0" w:color="auto"/>
        <w:right w:val="none" w:sz="0" w:space="0" w:color="auto"/>
      </w:divBdr>
    </w:div>
    <w:div w:id="1369335608">
      <w:bodyDiv w:val="1"/>
      <w:marLeft w:val="0"/>
      <w:marRight w:val="0"/>
      <w:marTop w:val="0"/>
      <w:marBottom w:val="0"/>
      <w:divBdr>
        <w:top w:val="none" w:sz="0" w:space="0" w:color="auto"/>
        <w:left w:val="none" w:sz="0" w:space="0" w:color="auto"/>
        <w:bottom w:val="none" w:sz="0" w:space="0" w:color="auto"/>
        <w:right w:val="none" w:sz="0" w:space="0" w:color="auto"/>
      </w:divBdr>
    </w:div>
    <w:div w:id="1372148260">
      <w:bodyDiv w:val="1"/>
      <w:marLeft w:val="0"/>
      <w:marRight w:val="0"/>
      <w:marTop w:val="0"/>
      <w:marBottom w:val="0"/>
      <w:divBdr>
        <w:top w:val="none" w:sz="0" w:space="0" w:color="auto"/>
        <w:left w:val="none" w:sz="0" w:space="0" w:color="auto"/>
        <w:bottom w:val="none" w:sz="0" w:space="0" w:color="auto"/>
        <w:right w:val="none" w:sz="0" w:space="0" w:color="auto"/>
      </w:divBdr>
    </w:div>
    <w:div w:id="1380518651">
      <w:bodyDiv w:val="1"/>
      <w:marLeft w:val="0"/>
      <w:marRight w:val="0"/>
      <w:marTop w:val="0"/>
      <w:marBottom w:val="0"/>
      <w:divBdr>
        <w:top w:val="none" w:sz="0" w:space="0" w:color="auto"/>
        <w:left w:val="none" w:sz="0" w:space="0" w:color="auto"/>
        <w:bottom w:val="none" w:sz="0" w:space="0" w:color="auto"/>
        <w:right w:val="none" w:sz="0" w:space="0" w:color="auto"/>
      </w:divBdr>
    </w:div>
    <w:div w:id="1391227959">
      <w:bodyDiv w:val="1"/>
      <w:marLeft w:val="0"/>
      <w:marRight w:val="0"/>
      <w:marTop w:val="0"/>
      <w:marBottom w:val="0"/>
      <w:divBdr>
        <w:top w:val="none" w:sz="0" w:space="0" w:color="auto"/>
        <w:left w:val="none" w:sz="0" w:space="0" w:color="auto"/>
        <w:bottom w:val="none" w:sz="0" w:space="0" w:color="auto"/>
        <w:right w:val="none" w:sz="0" w:space="0" w:color="auto"/>
      </w:divBdr>
    </w:div>
    <w:div w:id="1395929168">
      <w:bodyDiv w:val="1"/>
      <w:marLeft w:val="0"/>
      <w:marRight w:val="0"/>
      <w:marTop w:val="0"/>
      <w:marBottom w:val="0"/>
      <w:divBdr>
        <w:top w:val="none" w:sz="0" w:space="0" w:color="auto"/>
        <w:left w:val="none" w:sz="0" w:space="0" w:color="auto"/>
        <w:bottom w:val="none" w:sz="0" w:space="0" w:color="auto"/>
        <w:right w:val="none" w:sz="0" w:space="0" w:color="auto"/>
      </w:divBdr>
    </w:div>
    <w:div w:id="1400398350">
      <w:bodyDiv w:val="1"/>
      <w:marLeft w:val="0"/>
      <w:marRight w:val="0"/>
      <w:marTop w:val="0"/>
      <w:marBottom w:val="0"/>
      <w:divBdr>
        <w:top w:val="none" w:sz="0" w:space="0" w:color="auto"/>
        <w:left w:val="none" w:sz="0" w:space="0" w:color="auto"/>
        <w:bottom w:val="none" w:sz="0" w:space="0" w:color="auto"/>
        <w:right w:val="none" w:sz="0" w:space="0" w:color="auto"/>
      </w:divBdr>
    </w:div>
    <w:div w:id="1415855908">
      <w:bodyDiv w:val="1"/>
      <w:marLeft w:val="0"/>
      <w:marRight w:val="0"/>
      <w:marTop w:val="0"/>
      <w:marBottom w:val="0"/>
      <w:divBdr>
        <w:top w:val="none" w:sz="0" w:space="0" w:color="auto"/>
        <w:left w:val="none" w:sz="0" w:space="0" w:color="auto"/>
        <w:bottom w:val="none" w:sz="0" w:space="0" w:color="auto"/>
        <w:right w:val="none" w:sz="0" w:space="0" w:color="auto"/>
      </w:divBdr>
    </w:div>
    <w:div w:id="1429884299">
      <w:bodyDiv w:val="1"/>
      <w:marLeft w:val="0"/>
      <w:marRight w:val="0"/>
      <w:marTop w:val="0"/>
      <w:marBottom w:val="0"/>
      <w:divBdr>
        <w:top w:val="none" w:sz="0" w:space="0" w:color="auto"/>
        <w:left w:val="none" w:sz="0" w:space="0" w:color="auto"/>
        <w:bottom w:val="none" w:sz="0" w:space="0" w:color="auto"/>
        <w:right w:val="none" w:sz="0" w:space="0" w:color="auto"/>
      </w:divBdr>
    </w:div>
    <w:div w:id="1430153237">
      <w:bodyDiv w:val="1"/>
      <w:marLeft w:val="0"/>
      <w:marRight w:val="0"/>
      <w:marTop w:val="0"/>
      <w:marBottom w:val="0"/>
      <w:divBdr>
        <w:top w:val="none" w:sz="0" w:space="0" w:color="auto"/>
        <w:left w:val="none" w:sz="0" w:space="0" w:color="auto"/>
        <w:bottom w:val="none" w:sz="0" w:space="0" w:color="auto"/>
        <w:right w:val="none" w:sz="0" w:space="0" w:color="auto"/>
      </w:divBdr>
    </w:div>
    <w:div w:id="1431002687">
      <w:bodyDiv w:val="1"/>
      <w:marLeft w:val="0"/>
      <w:marRight w:val="0"/>
      <w:marTop w:val="0"/>
      <w:marBottom w:val="0"/>
      <w:divBdr>
        <w:top w:val="none" w:sz="0" w:space="0" w:color="auto"/>
        <w:left w:val="none" w:sz="0" w:space="0" w:color="auto"/>
        <w:bottom w:val="none" w:sz="0" w:space="0" w:color="auto"/>
        <w:right w:val="none" w:sz="0" w:space="0" w:color="auto"/>
      </w:divBdr>
    </w:div>
    <w:div w:id="1434091148">
      <w:bodyDiv w:val="1"/>
      <w:marLeft w:val="0"/>
      <w:marRight w:val="0"/>
      <w:marTop w:val="0"/>
      <w:marBottom w:val="0"/>
      <w:divBdr>
        <w:top w:val="none" w:sz="0" w:space="0" w:color="auto"/>
        <w:left w:val="none" w:sz="0" w:space="0" w:color="auto"/>
        <w:bottom w:val="none" w:sz="0" w:space="0" w:color="auto"/>
        <w:right w:val="none" w:sz="0" w:space="0" w:color="auto"/>
      </w:divBdr>
    </w:div>
    <w:div w:id="1483766985">
      <w:bodyDiv w:val="1"/>
      <w:marLeft w:val="0"/>
      <w:marRight w:val="0"/>
      <w:marTop w:val="0"/>
      <w:marBottom w:val="0"/>
      <w:divBdr>
        <w:top w:val="none" w:sz="0" w:space="0" w:color="auto"/>
        <w:left w:val="none" w:sz="0" w:space="0" w:color="auto"/>
        <w:bottom w:val="none" w:sz="0" w:space="0" w:color="auto"/>
        <w:right w:val="none" w:sz="0" w:space="0" w:color="auto"/>
      </w:divBdr>
    </w:div>
    <w:div w:id="1498033714">
      <w:bodyDiv w:val="1"/>
      <w:marLeft w:val="0"/>
      <w:marRight w:val="0"/>
      <w:marTop w:val="0"/>
      <w:marBottom w:val="0"/>
      <w:divBdr>
        <w:top w:val="none" w:sz="0" w:space="0" w:color="auto"/>
        <w:left w:val="none" w:sz="0" w:space="0" w:color="auto"/>
        <w:bottom w:val="none" w:sz="0" w:space="0" w:color="auto"/>
        <w:right w:val="none" w:sz="0" w:space="0" w:color="auto"/>
      </w:divBdr>
    </w:div>
    <w:div w:id="1502699876">
      <w:bodyDiv w:val="1"/>
      <w:marLeft w:val="0"/>
      <w:marRight w:val="0"/>
      <w:marTop w:val="0"/>
      <w:marBottom w:val="0"/>
      <w:divBdr>
        <w:top w:val="none" w:sz="0" w:space="0" w:color="auto"/>
        <w:left w:val="none" w:sz="0" w:space="0" w:color="auto"/>
        <w:bottom w:val="none" w:sz="0" w:space="0" w:color="auto"/>
        <w:right w:val="none" w:sz="0" w:space="0" w:color="auto"/>
      </w:divBdr>
    </w:div>
    <w:div w:id="1507788456">
      <w:bodyDiv w:val="1"/>
      <w:marLeft w:val="0"/>
      <w:marRight w:val="0"/>
      <w:marTop w:val="0"/>
      <w:marBottom w:val="0"/>
      <w:divBdr>
        <w:top w:val="none" w:sz="0" w:space="0" w:color="auto"/>
        <w:left w:val="none" w:sz="0" w:space="0" w:color="auto"/>
        <w:bottom w:val="none" w:sz="0" w:space="0" w:color="auto"/>
        <w:right w:val="none" w:sz="0" w:space="0" w:color="auto"/>
      </w:divBdr>
    </w:div>
    <w:div w:id="1521160313">
      <w:bodyDiv w:val="1"/>
      <w:marLeft w:val="0"/>
      <w:marRight w:val="0"/>
      <w:marTop w:val="0"/>
      <w:marBottom w:val="0"/>
      <w:divBdr>
        <w:top w:val="none" w:sz="0" w:space="0" w:color="auto"/>
        <w:left w:val="none" w:sz="0" w:space="0" w:color="auto"/>
        <w:bottom w:val="none" w:sz="0" w:space="0" w:color="auto"/>
        <w:right w:val="none" w:sz="0" w:space="0" w:color="auto"/>
      </w:divBdr>
    </w:div>
    <w:div w:id="1527251350">
      <w:bodyDiv w:val="1"/>
      <w:marLeft w:val="0"/>
      <w:marRight w:val="0"/>
      <w:marTop w:val="0"/>
      <w:marBottom w:val="0"/>
      <w:divBdr>
        <w:top w:val="none" w:sz="0" w:space="0" w:color="auto"/>
        <w:left w:val="none" w:sz="0" w:space="0" w:color="auto"/>
        <w:bottom w:val="none" w:sz="0" w:space="0" w:color="auto"/>
        <w:right w:val="none" w:sz="0" w:space="0" w:color="auto"/>
      </w:divBdr>
    </w:div>
    <w:div w:id="1534928637">
      <w:bodyDiv w:val="1"/>
      <w:marLeft w:val="0"/>
      <w:marRight w:val="0"/>
      <w:marTop w:val="0"/>
      <w:marBottom w:val="0"/>
      <w:divBdr>
        <w:top w:val="none" w:sz="0" w:space="0" w:color="auto"/>
        <w:left w:val="none" w:sz="0" w:space="0" w:color="auto"/>
        <w:bottom w:val="none" w:sz="0" w:space="0" w:color="auto"/>
        <w:right w:val="none" w:sz="0" w:space="0" w:color="auto"/>
      </w:divBdr>
    </w:div>
    <w:div w:id="1539857784">
      <w:bodyDiv w:val="1"/>
      <w:marLeft w:val="0"/>
      <w:marRight w:val="0"/>
      <w:marTop w:val="0"/>
      <w:marBottom w:val="0"/>
      <w:divBdr>
        <w:top w:val="none" w:sz="0" w:space="0" w:color="auto"/>
        <w:left w:val="none" w:sz="0" w:space="0" w:color="auto"/>
        <w:bottom w:val="none" w:sz="0" w:space="0" w:color="auto"/>
        <w:right w:val="none" w:sz="0" w:space="0" w:color="auto"/>
      </w:divBdr>
    </w:div>
    <w:div w:id="1542092498">
      <w:bodyDiv w:val="1"/>
      <w:marLeft w:val="0"/>
      <w:marRight w:val="0"/>
      <w:marTop w:val="0"/>
      <w:marBottom w:val="0"/>
      <w:divBdr>
        <w:top w:val="none" w:sz="0" w:space="0" w:color="auto"/>
        <w:left w:val="none" w:sz="0" w:space="0" w:color="auto"/>
        <w:bottom w:val="none" w:sz="0" w:space="0" w:color="auto"/>
        <w:right w:val="none" w:sz="0" w:space="0" w:color="auto"/>
      </w:divBdr>
    </w:div>
    <w:div w:id="1542667513">
      <w:bodyDiv w:val="1"/>
      <w:marLeft w:val="0"/>
      <w:marRight w:val="0"/>
      <w:marTop w:val="0"/>
      <w:marBottom w:val="0"/>
      <w:divBdr>
        <w:top w:val="none" w:sz="0" w:space="0" w:color="auto"/>
        <w:left w:val="none" w:sz="0" w:space="0" w:color="auto"/>
        <w:bottom w:val="none" w:sz="0" w:space="0" w:color="auto"/>
        <w:right w:val="none" w:sz="0" w:space="0" w:color="auto"/>
      </w:divBdr>
    </w:div>
    <w:div w:id="1564296363">
      <w:bodyDiv w:val="1"/>
      <w:marLeft w:val="0"/>
      <w:marRight w:val="0"/>
      <w:marTop w:val="0"/>
      <w:marBottom w:val="0"/>
      <w:divBdr>
        <w:top w:val="none" w:sz="0" w:space="0" w:color="auto"/>
        <w:left w:val="none" w:sz="0" w:space="0" w:color="auto"/>
        <w:bottom w:val="none" w:sz="0" w:space="0" w:color="auto"/>
        <w:right w:val="none" w:sz="0" w:space="0" w:color="auto"/>
      </w:divBdr>
    </w:div>
    <w:div w:id="1581257262">
      <w:bodyDiv w:val="1"/>
      <w:marLeft w:val="0"/>
      <w:marRight w:val="0"/>
      <w:marTop w:val="0"/>
      <w:marBottom w:val="0"/>
      <w:divBdr>
        <w:top w:val="none" w:sz="0" w:space="0" w:color="auto"/>
        <w:left w:val="none" w:sz="0" w:space="0" w:color="auto"/>
        <w:bottom w:val="none" w:sz="0" w:space="0" w:color="auto"/>
        <w:right w:val="none" w:sz="0" w:space="0" w:color="auto"/>
      </w:divBdr>
    </w:div>
    <w:div w:id="1583951953">
      <w:bodyDiv w:val="1"/>
      <w:marLeft w:val="0"/>
      <w:marRight w:val="0"/>
      <w:marTop w:val="0"/>
      <w:marBottom w:val="0"/>
      <w:divBdr>
        <w:top w:val="none" w:sz="0" w:space="0" w:color="auto"/>
        <w:left w:val="none" w:sz="0" w:space="0" w:color="auto"/>
        <w:bottom w:val="none" w:sz="0" w:space="0" w:color="auto"/>
        <w:right w:val="none" w:sz="0" w:space="0" w:color="auto"/>
      </w:divBdr>
    </w:div>
    <w:div w:id="1592009307">
      <w:bodyDiv w:val="1"/>
      <w:marLeft w:val="0"/>
      <w:marRight w:val="0"/>
      <w:marTop w:val="0"/>
      <w:marBottom w:val="0"/>
      <w:divBdr>
        <w:top w:val="none" w:sz="0" w:space="0" w:color="auto"/>
        <w:left w:val="none" w:sz="0" w:space="0" w:color="auto"/>
        <w:bottom w:val="none" w:sz="0" w:space="0" w:color="auto"/>
        <w:right w:val="none" w:sz="0" w:space="0" w:color="auto"/>
      </w:divBdr>
    </w:div>
    <w:div w:id="1625967449">
      <w:bodyDiv w:val="1"/>
      <w:marLeft w:val="0"/>
      <w:marRight w:val="0"/>
      <w:marTop w:val="0"/>
      <w:marBottom w:val="0"/>
      <w:divBdr>
        <w:top w:val="none" w:sz="0" w:space="0" w:color="auto"/>
        <w:left w:val="none" w:sz="0" w:space="0" w:color="auto"/>
        <w:bottom w:val="none" w:sz="0" w:space="0" w:color="auto"/>
        <w:right w:val="none" w:sz="0" w:space="0" w:color="auto"/>
      </w:divBdr>
    </w:div>
    <w:div w:id="1667518765">
      <w:bodyDiv w:val="1"/>
      <w:marLeft w:val="0"/>
      <w:marRight w:val="0"/>
      <w:marTop w:val="0"/>
      <w:marBottom w:val="0"/>
      <w:divBdr>
        <w:top w:val="none" w:sz="0" w:space="0" w:color="auto"/>
        <w:left w:val="none" w:sz="0" w:space="0" w:color="auto"/>
        <w:bottom w:val="none" w:sz="0" w:space="0" w:color="auto"/>
        <w:right w:val="none" w:sz="0" w:space="0" w:color="auto"/>
      </w:divBdr>
    </w:div>
    <w:div w:id="1668513601">
      <w:bodyDiv w:val="1"/>
      <w:marLeft w:val="0"/>
      <w:marRight w:val="0"/>
      <w:marTop w:val="0"/>
      <w:marBottom w:val="0"/>
      <w:divBdr>
        <w:top w:val="none" w:sz="0" w:space="0" w:color="auto"/>
        <w:left w:val="none" w:sz="0" w:space="0" w:color="auto"/>
        <w:bottom w:val="none" w:sz="0" w:space="0" w:color="auto"/>
        <w:right w:val="none" w:sz="0" w:space="0" w:color="auto"/>
      </w:divBdr>
    </w:div>
    <w:div w:id="1680697850">
      <w:bodyDiv w:val="1"/>
      <w:marLeft w:val="0"/>
      <w:marRight w:val="0"/>
      <w:marTop w:val="0"/>
      <w:marBottom w:val="0"/>
      <w:divBdr>
        <w:top w:val="none" w:sz="0" w:space="0" w:color="auto"/>
        <w:left w:val="none" w:sz="0" w:space="0" w:color="auto"/>
        <w:bottom w:val="none" w:sz="0" w:space="0" w:color="auto"/>
        <w:right w:val="none" w:sz="0" w:space="0" w:color="auto"/>
      </w:divBdr>
    </w:div>
    <w:div w:id="1690595863">
      <w:bodyDiv w:val="1"/>
      <w:marLeft w:val="0"/>
      <w:marRight w:val="0"/>
      <w:marTop w:val="0"/>
      <w:marBottom w:val="0"/>
      <w:divBdr>
        <w:top w:val="none" w:sz="0" w:space="0" w:color="auto"/>
        <w:left w:val="none" w:sz="0" w:space="0" w:color="auto"/>
        <w:bottom w:val="none" w:sz="0" w:space="0" w:color="auto"/>
        <w:right w:val="none" w:sz="0" w:space="0" w:color="auto"/>
      </w:divBdr>
    </w:div>
    <w:div w:id="1716125895">
      <w:bodyDiv w:val="1"/>
      <w:marLeft w:val="0"/>
      <w:marRight w:val="0"/>
      <w:marTop w:val="0"/>
      <w:marBottom w:val="0"/>
      <w:divBdr>
        <w:top w:val="none" w:sz="0" w:space="0" w:color="auto"/>
        <w:left w:val="none" w:sz="0" w:space="0" w:color="auto"/>
        <w:bottom w:val="none" w:sz="0" w:space="0" w:color="auto"/>
        <w:right w:val="none" w:sz="0" w:space="0" w:color="auto"/>
      </w:divBdr>
    </w:div>
    <w:div w:id="1728870763">
      <w:bodyDiv w:val="1"/>
      <w:marLeft w:val="0"/>
      <w:marRight w:val="0"/>
      <w:marTop w:val="0"/>
      <w:marBottom w:val="0"/>
      <w:divBdr>
        <w:top w:val="none" w:sz="0" w:space="0" w:color="auto"/>
        <w:left w:val="none" w:sz="0" w:space="0" w:color="auto"/>
        <w:bottom w:val="none" w:sz="0" w:space="0" w:color="auto"/>
        <w:right w:val="none" w:sz="0" w:space="0" w:color="auto"/>
      </w:divBdr>
    </w:div>
    <w:div w:id="1735272522">
      <w:bodyDiv w:val="1"/>
      <w:marLeft w:val="0"/>
      <w:marRight w:val="0"/>
      <w:marTop w:val="0"/>
      <w:marBottom w:val="0"/>
      <w:divBdr>
        <w:top w:val="none" w:sz="0" w:space="0" w:color="auto"/>
        <w:left w:val="none" w:sz="0" w:space="0" w:color="auto"/>
        <w:bottom w:val="none" w:sz="0" w:space="0" w:color="auto"/>
        <w:right w:val="none" w:sz="0" w:space="0" w:color="auto"/>
      </w:divBdr>
    </w:div>
    <w:div w:id="1783694174">
      <w:bodyDiv w:val="1"/>
      <w:marLeft w:val="0"/>
      <w:marRight w:val="0"/>
      <w:marTop w:val="0"/>
      <w:marBottom w:val="0"/>
      <w:divBdr>
        <w:top w:val="none" w:sz="0" w:space="0" w:color="auto"/>
        <w:left w:val="none" w:sz="0" w:space="0" w:color="auto"/>
        <w:bottom w:val="none" w:sz="0" w:space="0" w:color="auto"/>
        <w:right w:val="none" w:sz="0" w:space="0" w:color="auto"/>
      </w:divBdr>
    </w:div>
    <w:div w:id="1785345302">
      <w:bodyDiv w:val="1"/>
      <w:marLeft w:val="0"/>
      <w:marRight w:val="0"/>
      <w:marTop w:val="0"/>
      <w:marBottom w:val="0"/>
      <w:divBdr>
        <w:top w:val="none" w:sz="0" w:space="0" w:color="auto"/>
        <w:left w:val="none" w:sz="0" w:space="0" w:color="auto"/>
        <w:bottom w:val="none" w:sz="0" w:space="0" w:color="auto"/>
        <w:right w:val="none" w:sz="0" w:space="0" w:color="auto"/>
      </w:divBdr>
    </w:div>
    <w:div w:id="1822499664">
      <w:bodyDiv w:val="1"/>
      <w:marLeft w:val="0"/>
      <w:marRight w:val="0"/>
      <w:marTop w:val="0"/>
      <w:marBottom w:val="0"/>
      <w:divBdr>
        <w:top w:val="none" w:sz="0" w:space="0" w:color="auto"/>
        <w:left w:val="none" w:sz="0" w:space="0" w:color="auto"/>
        <w:bottom w:val="none" w:sz="0" w:space="0" w:color="auto"/>
        <w:right w:val="none" w:sz="0" w:space="0" w:color="auto"/>
      </w:divBdr>
    </w:div>
    <w:div w:id="1823426839">
      <w:bodyDiv w:val="1"/>
      <w:marLeft w:val="0"/>
      <w:marRight w:val="0"/>
      <w:marTop w:val="0"/>
      <w:marBottom w:val="0"/>
      <w:divBdr>
        <w:top w:val="none" w:sz="0" w:space="0" w:color="auto"/>
        <w:left w:val="none" w:sz="0" w:space="0" w:color="auto"/>
        <w:bottom w:val="none" w:sz="0" w:space="0" w:color="auto"/>
        <w:right w:val="none" w:sz="0" w:space="0" w:color="auto"/>
      </w:divBdr>
    </w:div>
    <w:div w:id="1824273529">
      <w:bodyDiv w:val="1"/>
      <w:marLeft w:val="0"/>
      <w:marRight w:val="0"/>
      <w:marTop w:val="0"/>
      <w:marBottom w:val="0"/>
      <w:divBdr>
        <w:top w:val="none" w:sz="0" w:space="0" w:color="auto"/>
        <w:left w:val="none" w:sz="0" w:space="0" w:color="auto"/>
        <w:bottom w:val="none" w:sz="0" w:space="0" w:color="auto"/>
        <w:right w:val="none" w:sz="0" w:space="0" w:color="auto"/>
      </w:divBdr>
    </w:div>
    <w:div w:id="1835341212">
      <w:bodyDiv w:val="1"/>
      <w:marLeft w:val="0"/>
      <w:marRight w:val="0"/>
      <w:marTop w:val="0"/>
      <w:marBottom w:val="0"/>
      <w:divBdr>
        <w:top w:val="none" w:sz="0" w:space="0" w:color="auto"/>
        <w:left w:val="none" w:sz="0" w:space="0" w:color="auto"/>
        <w:bottom w:val="none" w:sz="0" w:space="0" w:color="auto"/>
        <w:right w:val="none" w:sz="0" w:space="0" w:color="auto"/>
      </w:divBdr>
    </w:div>
    <w:div w:id="1847091343">
      <w:bodyDiv w:val="1"/>
      <w:marLeft w:val="0"/>
      <w:marRight w:val="0"/>
      <w:marTop w:val="0"/>
      <w:marBottom w:val="0"/>
      <w:divBdr>
        <w:top w:val="none" w:sz="0" w:space="0" w:color="auto"/>
        <w:left w:val="none" w:sz="0" w:space="0" w:color="auto"/>
        <w:bottom w:val="none" w:sz="0" w:space="0" w:color="auto"/>
        <w:right w:val="none" w:sz="0" w:space="0" w:color="auto"/>
      </w:divBdr>
    </w:div>
    <w:div w:id="1886260139">
      <w:bodyDiv w:val="1"/>
      <w:marLeft w:val="0"/>
      <w:marRight w:val="0"/>
      <w:marTop w:val="0"/>
      <w:marBottom w:val="0"/>
      <w:divBdr>
        <w:top w:val="none" w:sz="0" w:space="0" w:color="auto"/>
        <w:left w:val="none" w:sz="0" w:space="0" w:color="auto"/>
        <w:bottom w:val="none" w:sz="0" w:space="0" w:color="auto"/>
        <w:right w:val="none" w:sz="0" w:space="0" w:color="auto"/>
      </w:divBdr>
    </w:div>
    <w:div w:id="1903447299">
      <w:bodyDiv w:val="1"/>
      <w:marLeft w:val="0"/>
      <w:marRight w:val="0"/>
      <w:marTop w:val="0"/>
      <w:marBottom w:val="0"/>
      <w:divBdr>
        <w:top w:val="none" w:sz="0" w:space="0" w:color="auto"/>
        <w:left w:val="none" w:sz="0" w:space="0" w:color="auto"/>
        <w:bottom w:val="none" w:sz="0" w:space="0" w:color="auto"/>
        <w:right w:val="none" w:sz="0" w:space="0" w:color="auto"/>
      </w:divBdr>
    </w:div>
    <w:div w:id="1909418809">
      <w:bodyDiv w:val="1"/>
      <w:marLeft w:val="0"/>
      <w:marRight w:val="0"/>
      <w:marTop w:val="0"/>
      <w:marBottom w:val="0"/>
      <w:divBdr>
        <w:top w:val="none" w:sz="0" w:space="0" w:color="auto"/>
        <w:left w:val="none" w:sz="0" w:space="0" w:color="auto"/>
        <w:bottom w:val="none" w:sz="0" w:space="0" w:color="auto"/>
        <w:right w:val="none" w:sz="0" w:space="0" w:color="auto"/>
      </w:divBdr>
    </w:div>
    <w:div w:id="1974555606">
      <w:bodyDiv w:val="1"/>
      <w:marLeft w:val="0"/>
      <w:marRight w:val="0"/>
      <w:marTop w:val="0"/>
      <w:marBottom w:val="0"/>
      <w:divBdr>
        <w:top w:val="none" w:sz="0" w:space="0" w:color="auto"/>
        <w:left w:val="none" w:sz="0" w:space="0" w:color="auto"/>
        <w:bottom w:val="none" w:sz="0" w:space="0" w:color="auto"/>
        <w:right w:val="none" w:sz="0" w:space="0" w:color="auto"/>
      </w:divBdr>
    </w:div>
    <w:div w:id="1988433203">
      <w:bodyDiv w:val="1"/>
      <w:marLeft w:val="0"/>
      <w:marRight w:val="0"/>
      <w:marTop w:val="0"/>
      <w:marBottom w:val="0"/>
      <w:divBdr>
        <w:top w:val="none" w:sz="0" w:space="0" w:color="auto"/>
        <w:left w:val="none" w:sz="0" w:space="0" w:color="auto"/>
        <w:bottom w:val="none" w:sz="0" w:space="0" w:color="auto"/>
        <w:right w:val="none" w:sz="0" w:space="0" w:color="auto"/>
      </w:divBdr>
    </w:div>
    <w:div w:id="2013022123">
      <w:bodyDiv w:val="1"/>
      <w:marLeft w:val="0"/>
      <w:marRight w:val="0"/>
      <w:marTop w:val="0"/>
      <w:marBottom w:val="0"/>
      <w:divBdr>
        <w:top w:val="none" w:sz="0" w:space="0" w:color="auto"/>
        <w:left w:val="none" w:sz="0" w:space="0" w:color="auto"/>
        <w:bottom w:val="none" w:sz="0" w:space="0" w:color="auto"/>
        <w:right w:val="none" w:sz="0" w:space="0" w:color="auto"/>
      </w:divBdr>
    </w:div>
    <w:div w:id="2013754674">
      <w:bodyDiv w:val="1"/>
      <w:marLeft w:val="0"/>
      <w:marRight w:val="0"/>
      <w:marTop w:val="0"/>
      <w:marBottom w:val="0"/>
      <w:divBdr>
        <w:top w:val="none" w:sz="0" w:space="0" w:color="auto"/>
        <w:left w:val="none" w:sz="0" w:space="0" w:color="auto"/>
        <w:bottom w:val="none" w:sz="0" w:space="0" w:color="auto"/>
        <w:right w:val="none" w:sz="0" w:space="0" w:color="auto"/>
      </w:divBdr>
    </w:div>
    <w:div w:id="2028098611">
      <w:bodyDiv w:val="1"/>
      <w:marLeft w:val="0"/>
      <w:marRight w:val="0"/>
      <w:marTop w:val="0"/>
      <w:marBottom w:val="0"/>
      <w:divBdr>
        <w:top w:val="none" w:sz="0" w:space="0" w:color="auto"/>
        <w:left w:val="none" w:sz="0" w:space="0" w:color="auto"/>
        <w:bottom w:val="none" w:sz="0" w:space="0" w:color="auto"/>
        <w:right w:val="none" w:sz="0" w:space="0" w:color="auto"/>
      </w:divBdr>
    </w:div>
    <w:div w:id="2031451404">
      <w:bodyDiv w:val="1"/>
      <w:marLeft w:val="0"/>
      <w:marRight w:val="0"/>
      <w:marTop w:val="0"/>
      <w:marBottom w:val="0"/>
      <w:divBdr>
        <w:top w:val="none" w:sz="0" w:space="0" w:color="auto"/>
        <w:left w:val="none" w:sz="0" w:space="0" w:color="auto"/>
        <w:bottom w:val="none" w:sz="0" w:space="0" w:color="auto"/>
        <w:right w:val="none" w:sz="0" w:space="0" w:color="auto"/>
      </w:divBdr>
    </w:div>
    <w:div w:id="2079670641">
      <w:bodyDiv w:val="1"/>
      <w:marLeft w:val="0"/>
      <w:marRight w:val="0"/>
      <w:marTop w:val="0"/>
      <w:marBottom w:val="0"/>
      <w:divBdr>
        <w:top w:val="none" w:sz="0" w:space="0" w:color="auto"/>
        <w:left w:val="none" w:sz="0" w:space="0" w:color="auto"/>
        <w:bottom w:val="none" w:sz="0" w:space="0" w:color="auto"/>
        <w:right w:val="none" w:sz="0" w:space="0" w:color="auto"/>
      </w:divBdr>
    </w:div>
    <w:div w:id="2080050484">
      <w:bodyDiv w:val="1"/>
      <w:marLeft w:val="0"/>
      <w:marRight w:val="0"/>
      <w:marTop w:val="0"/>
      <w:marBottom w:val="0"/>
      <w:divBdr>
        <w:top w:val="none" w:sz="0" w:space="0" w:color="auto"/>
        <w:left w:val="none" w:sz="0" w:space="0" w:color="auto"/>
        <w:bottom w:val="none" w:sz="0" w:space="0" w:color="auto"/>
        <w:right w:val="none" w:sz="0" w:space="0" w:color="auto"/>
      </w:divBdr>
    </w:div>
    <w:div w:id="2083139326">
      <w:bodyDiv w:val="1"/>
      <w:marLeft w:val="0"/>
      <w:marRight w:val="0"/>
      <w:marTop w:val="0"/>
      <w:marBottom w:val="0"/>
      <w:divBdr>
        <w:top w:val="none" w:sz="0" w:space="0" w:color="auto"/>
        <w:left w:val="none" w:sz="0" w:space="0" w:color="auto"/>
        <w:bottom w:val="none" w:sz="0" w:space="0" w:color="auto"/>
        <w:right w:val="none" w:sz="0" w:space="0" w:color="auto"/>
      </w:divBdr>
    </w:div>
    <w:div w:id="2105957906">
      <w:bodyDiv w:val="1"/>
      <w:marLeft w:val="0"/>
      <w:marRight w:val="0"/>
      <w:marTop w:val="0"/>
      <w:marBottom w:val="0"/>
      <w:divBdr>
        <w:top w:val="none" w:sz="0" w:space="0" w:color="auto"/>
        <w:left w:val="none" w:sz="0" w:space="0" w:color="auto"/>
        <w:bottom w:val="none" w:sz="0" w:space="0" w:color="auto"/>
        <w:right w:val="none" w:sz="0" w:space="0" w:color="auto"/>
      </w:divBdr>
    </w:div>
    <w:div w:id="2108383528">
      <w:bodyDiv w:val="1"/>
      <w:marLeft w:val="0"/>
      <w:marRight w:val="0"/>
      <w:marTop w:val="0"/>
      <w:marBottom w:val="0"/>
      <w:divBdr>
        <w:top w:val="none" w:sz="0" w:space="0" w:color="auto"/>
        <w:left w:val="none" w:sz="0" w:space="0" w:color="auto"/>
        <w:bottom w:val="none" w:sz="0" w:space="0" w:color="auto"/>
        <w:right w:val="none" w:sz="0" w:space="0" w:color="auto"/>
      </w:divBdr>
    </w:div>
    <w:div w:id="2117674284">
      <w:bodyDiv w:val="1"/>
      <w:marLeft w:val="0"/>
      <w:marRight w:val="0"/>
      <w:marTop w:val="0"/>
      <w:marBottom w:val="0"/>
      <w:divBdr>
        <w:top w:val="none" w:sz="0" w:space="0" w:color="auto"/>
        <w:left w:val="none" w:sz="0" w:space="0" w:color="auto"/>
        <w:bottom w:val="none" w:sz="0" w:space="0" w:color="auto"/>
        <w:right w:val="none" w:sz="0" w:space="0" w:color="auto"/>
      </w:divBdr>
    </w:div>
    <w:div w:id="212954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5.jpeg"/><Relationship Id="rId21" Type="http://schemas.openxmlformats.org/officeDocument/2006/relationships/hyperlink" Target="https://egrp365.org/reestr?egrp=47:07:1301089:44" TargetMode="External"/><Relationship Id="rId34" Type="http://schemas.openxmlformats.org/officeDocument/2006/relationships/image" Target="media/image22.jpeg"/><Relationship Id="rId42" Type="http://schemas.openxmlformats.org/officeDocument/2006/relationships/hyperlink" Target="https://lokod.ru/contacts/baza2/" TargetMode="External"/><Relationship Id="rId47" Type="http://schemas.openxmlformats.org/officeDocument/2006/relationships/hyperlink" Target="https://www.vsevreg.ru/about/mun_program/51564/" TargetMode="External"/><Relationship Id="rId50" Type="http://schemas.openxmlformats.org/officeDocument/2006/relationships/hyperlink" Target="https://www.vsevreg.ru/about/mun_program/51645/" TargetMode="External"/><Relationship Id="rId55" Type="http://schemas.openxmlformats.org/officeDocument/2006/relationships/image" Target="http://doroga-zhizni.ru/wp-content/uploads/2020/01/%D0%94%D0%BE%D0%BC-%D0%B0%D0%B2%D0%B8%D0%B0%D1%82%D0%BE%D1%80%D0%BE%D0%B2-600x365.png" TargetMode="External"/><Relationship Id="rId63" Type="http://schemas.openxmlformats.org/officeDocument/2006/relationships/hyperlink" Target="https://www.vsevreg.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hyperlink" Target="https://health.lenobl.ru/media/uploads/userfiles/2018/07/09/%D0%9A%D0%BE%D0%BF%D0%B8%D1%8F_svedeniya_o_meditsinskih_organizatsiyah_uchastvuyushih_v_tpgg_v_2016_g_.xlsx" TargetMode="External"/><Relationship Id="rId54" Type="http://schemas.openxmlformats.org/officeDocument/2006/relationships/image" Target="media/image29.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4.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28.jpeg"/><Relationship Id="rId53" Type="http://schemas.openxmlformats.org/officeDocument/2006/relationships/hyperlink" Target="https://www.vsevreg.ru/about/mun_program/51599/" TargetMode="External"/><Relationship Id="rId58" Type="http://schemas.openxmlformats.org/officeDocument/2006/relationships/image" Target="media/image32.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hyperlink" Target="https://ru.wikipedia.org/wiki/%D0%A4%D0%B5%D0%B4%D0%B5%D1%80%D0%B0%D0%BB%D1%8C%D0%BD%D1%8B%D0%B9_%D0%B7%D0%B0%D0%BA%D0%BE%D0%BD_%D0%A0%D0%BE%D1%81%D1%81%D0%B8%D0%B9%D1%81%D0%BA%D0%BE%D0%B9_%D0%A4%D0%B5%D0%B4%D0%B5%D1%80%D0%B0%D1%86%D0%B8%D0%B8_%D0%BE%D1%82_20_%D0%B8%D1%8E%D0%BB%D1%8F_2011_%D0%B3%D0%BE%D0%B4%D0%B0_%E2%84%96_223-%D0%A4%D0%97" TargetMode="External"/><Relationship Id="rId49" Type="http://schemas.openxmlformats.org/officeDocument/2006/relationships/hyperlink" Target="https://k360.ru/panoramas/mus-vs/" TargetMode="External"/><Relationship Id="rId57" Type="http://schemas.openxmlformats.org/officeDocument/2006/relationships/image" Target="media/image31.jpeg"/><Relationship Id="rId61"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https://lentv24.ru/media/photos/113872.jpg" TargetMode="External"/><Relationship Id="rId52" Type="http://schemas.openxmlformats.org/officeDocument/2006/relationships/hyperlink" Target="https://www.vsevreg.ru/about/mun_program/51599/" TargetMode="External"/><Relationship Id="rId60" Type="http://schemas.openxmlformats.org/officeDocument/2006/relationships/chart" Target="charts/chart3.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hyperlink" Target="consultantplus://offline/ref=2D421098C71DB8FD6C488ABCFDA7F240BB9B24BE1878A83E21ADFCE64BB137FE2DE3A6D65C506CACTEQAH" TargetMode="External"/><Relationship Id="rId30" Type="http://schemas.openxmlformats.org/officeDocument/2006/relationships/image" Target="media/image19.jpeg"/><Relationship Id="rId35" Type="http://schemas.openxmlformats.org/officeDocument/2006/relationships/hyperlink" Target="http://www.consultant.ru/document/cons_doc_LAW_102975/" TargetMode="External"/><Relationship Id="rId43" Type="http://schemas.openxmlformats.org/officeDocument/2006/relationships/image" Target="media/image27.jpeg"/><Relationship Id="rId48" Type="http://schemas.openxmlformats.org/officeDocument/2006/relationships/hyperlink" Target="https://k360.ru/panoramas/mus-vs/" TargetMode="External"/><Relationship Id="rId56" Type="http://schemas.openxmlformats.org/officeDocument/2006/relationships/image" Target="media/image30.jpeg"/><Relationship Id="rId64" Type="http://schemas.openxmlformats.org/officeDocument/2006/relationships/hyperlink" Target="https://www.vsevreg.ru/" TargetMode="External"/><Relationship Id="rId8" Type="http://schemas.openxmlformats.org/officeDocument/2006/relationships/chart" Target="charts/chart1.xml"/><Relationship Id="rId51" Type="http://schemas.openxmlformats.org/officeDocument/2006/relationships/hyperlink" Target="https://www.vsevreg.ru/about/mun_program/51599/"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4.png"/><Relationship Id="rId46" Type="http://schemas.openxmlformats.org/officeDocument/2006/relationships/image" Target="https://www.vsevreg.ru/upload/iblock/786/z1hgcly56jnnymeuqy1egt79qwk8rm9c/ogitkMNb7Mg.jpg" TargetMode="External"/><Relationship Id="rId59" Type="http://schemas.openxmlformats.org/officeDocument/2006/relationships/image" Target="media/image3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322605473327368E-2"/>
          <c:y val="7.7135170603674544E-2"/>
          <c:w val="0.61058361115074788"/>
          <c:h val="0.92286482939632541"/>
        </c:manualLayout>
      </c:layout>
      <c:pieChart>
        <c:varyColors val="1"/>
        <c:ser>
          <c:idx val="0"/>
          <c:order val="0"/>
          <c:tx>
            <c:strRef>
              <c:f>Лист1!$B$1</c:f>
              <c:strCache>
                <c:ptCount val="1"/>
                <c:pt idx="0">
                  <c:v>Доля</c:v>
                </c:pt>
              </c:strCache>
            </c:strRef>
          </c:tx>
          <c:dPt>
            <c:idx val="0"/>
            <c:bubble3D val="0"/>
            <c:spPr>
              <a:prstGeom prst="rect">
                <a:avLst/>
              </a:prstGeom>
              <a:solidFill>
                <a:schemeClr val="accent1"/>
              </a:solidFill>
              <a:ln w="19032">
                <a:solidFill>
                  <a:schemeClr val="lt1"/>
                </a:solidFill>
              </a:ln>
              <a:effectLst/>
            </c:spPr>
            <c:extLst xmlns:c16r2="http://schemas.microsoft.com/office/drawing/2015/06/chart">
              <c:ext xmlns:c16="http://schemas.microsoft.com/office/drawing/2014/chart" uri="{C3380CC4-5D6E-409C-BE32-E72D297353CC}">
                <c16:uniqueId val="{00000000-E20A-408B-AC38-468289FB63F8}"/>
              </c:ext>
            </c:extLst>
          </c:dPt>
          <c:dPt>
            <c:idx val="1"/>
            <c:bubble3D val="0"/>
            <c:explosion val="2"/>
            <c:spPr>
              <a:prstGeom prst="rect">
                <a:avLst/>
              </a:prstGeom>
              <a:solidFill>
                <a:schemeClr val="accent2"/>
              </a:solidFill>
              <a:ln w="19032">
                <a:solidFill>
                  <a:schemeClr val="lt1"/>
                </a:solidFill>
              </a:ln>
              <a:effectLst/>
            </c:spPr>
            <c:extLst xmlns:c16r2="http://schemas.microsoft.com/office/drawing/2015/06/chart">
              <c:ext xmlns:c16="http://schemas.microsoft.com/office/drawing/2014/chart" uri="{C3380CC4-5D6E-409C-BE32-E72D297353CC}">
                <c16:uniqueId val="{00000001-E20A-408B-AC38-468289FB63F8}"/>
              </c:ext>
            </c:extLst>
          </c:dPt>
          <c:dPt>
            <c:idx val="2"/>
            <c:bubble3D val="0"/>
            <c:explosion val="4"/>
            <c:spPr>
              <a:prstGeom prst="rect">
                <a:avLst/>
              </a:prstGeom>
              <a:solidFill>
                <a:schemeClr val="accent3"/>
              </a:solidFill>
              <a:ln w="19032">
                <a:solidFill>
                  <a:schemeClr val="lt1"/>
                </a:solidFill>
              </a:ln>
              <a:effectLst/>
            </c:spPr>
            <c:extLst xmlns:c16r2="http://schemas.microsoft.com/office/drawing/2015/06/chart">
              <c:ext xmlns:c16="http://schemas.microsoft.com/office/drawing/2014/chart" uri="{C3380CC4-5D6E-409C-BE32-E72D297353CC}">
                <c16:uniqueId val="{00000002-E20A-408B-AC38-468289FB63F8}"/>
              </c:ext>
            </c:extLst>
          </c:dPt>
          <c:dPt>
            <c:idx val="3"/>
            <c:bubble3D val="0"/>
            <c:explosion val="6"/>
            <c:spPr>
              <a:prstGeom prst="rect">
                <a:avLst/>
              </a:prstGeom>
              <a:solidFill>
                <a:schemeClr val="accent4"/>
              </a:solidFill>
              <a:ln w="19032">
                <a:solidFill>
                  <a:schemeClr val="lt1"/>
                </a:solidFill>
              </a:ln>
              <a:effectLst/>
            </c:spPr>
            <c:extLst xmlns:c16r2="http://schemas.microsoft.com/office/drawing/2015/06/chart">
              <c:ext xmlns:c16="http://schemas.microsoft.com/office/drawing/2014/chart" uri="{C3380CC4-5D6E-409C-BE32-E72D297353CC}">
                <c16:uniqueId val="{00000003-E20A-408B-AC38-468289FB63F8}"/>
              </c:ext>
            </c:extLst>
          </c:dPt>
          <c:dPt>
            <c:idx val="4"/>
            <c:bubble3D val="0"/>
            <c:explosion val="5"/>
            <c:spPr>
              <a:prstGeom prst="rect">
                <a:avLst/>
              </a:prstGeom>
              <a:solidFill>
                <a:schemeClr val="accent5"/>
              </a:solidFill>
              <a:ln w="19032">
                <a:solidFill>
                  <a:schemeClr val="lt1"/>
                </a:solidFill>
              </a:ln>
              <a:effectLst/>
            </c:spPr>
            <c:extLst xmlns:c16r2="http://schemas.microsoft.com/office/drawing/2015/06/chart">
              <c:ext xmlns:c16="http://schemas.microsoft.com/office/drawing/2014/chart" uri="{C3380CC4-5D6E-409C-BE32-E72D297353CC}">
                <c16:uniqueId val="{00000004-E20A-408B-AC38-468289FB63F8}"/>
              </c:ext>
            </c:extLst>
          </c:dPt>
          <c:dPt>
            <c:idx val="5"/>
            <c:bubble3D val="0"/>
            <c:explosion val="5"/>
            <c:spPr>
              <a:prstGeom prst="rect">
                <a:avLst/>
              </a:prstGeom>
              <a:solidFill>
                <a:schemeClr val="accent6"/>
              </a:solidFill>
              <a:ln w="19032">
                <a:solidFill>
                  <a:schemeClr val="lt1"/>
                </a:solidFill>
              </a:ln>
              <a:effectLst/>
            </c:spPr>
            <c:extLst xmlns:c16r2="http://schemas.microsoft.com/office/drawing/2015/06/chart">
              <c:ext xmlns:c16="http://schemas.microsoft.com/office/drawing/2014/chart" uri="{C3380CC4-5D6E-409C-BE32-E72D297353CC}">
                <c16:uniqueId val="{00000005-E20A-408B-AC38-468289FB63F8}"/>
              </c:ext>
            </c:extLst>
          </c:dPt>
          <c:dPt>
            <c:idx val="6"/>
            <c:bubble3D val="0"/>
            <c:explosion val="4"/>
            <c:spPr>
              <a:prstGeom prst="rect">
                <a:avLst/>
              </a:prstGeom>
              <a:solidFill>
                <a:schemeClr val="accent1">
                  <a:lumMod val="60000"/>
                </a:schemeClr>
              </a:solidFill>
              <a:ln w="19032">
                <a:solidFill>
                  <a:schemeClr val="lt1"/>
                </a:solidFill>
              </a:ln>
              <a:effectLst/>
            </c:spPr>
            <c:extLst xmlns:c16r2="http://schemas.microsoft.com/office/drawing/2015/06/chart">
              <c:ext xmlns:c16="http://schemas.microsoft.com/office/drawing/2014/chart" uri="{C3380CC4-5D6E-409C-BE32-E72D297353CC}">
                <c16:uniqueId val="{00000006-E20A-408B-AC38-468289FB63F8}"/>
              </c:ext>
            </c:extLst>
          </c:dPt>
          <c:dLbls>
            <c:dLbl>
              <c:idx val="0"/>
              <c:layout>
                <c:manualLayout>
                  <c:x val="0.10753992569578091"/>
                  <c:y val="-2.1002904376729862E-2"/>
                </c:manualLayout>
              </c:layout>
              <c:spPr>
                <a:noFill/>
                <a:ln w="25376">
                  <a:noFill/>
                </a:ln>
              </c:spPr>
              <c:txPr>
                <a:bodyPr rot="0" spcFirstLastPara="1" vertOverflow="ellipsis" vert="horz" wrap="square" lIns="38100" tIns="19050" rIns="38100" bIns="19050" anchor="ctr" anchorCtr="1">
                  <a:spAutoFit/>
                </a:bodyPr>
                <a:lstStyle/>
                <a:p>
                  <a:pPr>
                    <a:defRPr sz="899" b="1" i="0" u="none" strike="noStrike"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20A-408B-AC38-468289FB63F8}"/>
                </c:ext>
                <c:ext xmlns:c15="http://schemas.microsoft.com/office/drawing/2012/chart" uri="{CE6537A1-D6FC-4f65-9D91-7224C49458BB}">
                  <c15:layout/>
                </c:ext>
              </c:extLst>
            </c:dLbl>
            <c:dLbl>
              <c:idx val="1"/>
              <c:layout>
                <c:manualLayout>
                  <c:x val="-1.989495913627869E-2"/>
                  <c:y val="5.4071819089528309E-2"/>
                </c:manualLayout>
              </c:layout>
              <c:spPr>
                <a:noFill/>
                <a:ln w="25376">
                  <a:noFill/>
                </a:ln>
              </c:spPr>
              <c:txPr>
                <a:bodyPr rot="0" spcFirstLastPara="1" vertOverflow="ellipsis" vert="horz" wrap="square" lIns="38100" tIns="19050" rIns="38100" bIns="19050" anchor="ctr" anchorCtr="1">
                  <a:spAutoFit/>
                </a:bodyPr>
                <a:lstStyle/>
                <a:p>
                  <a:pPr>
                    <a:defRPr sz="899" b="1" i="0" u="none" strike="noStrike"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20A-408B-AC38-468289FB63F8}"/>
                </c:ext>
                <c:ext xmlns:c15="http://schemas.microsoft.com/office/drawing/2012/chart" uri="{CE6537A1-D6FC-4f65-9D91-7224C49458BB}">
                  <c15:layout/>
                </c:ext>
              </c:extLst>
            </c:dLbl>
            <c:dLbl>
              <c:idx val="2"/>
              <c:layout>
                <c:manualLayout>
                  <c:x val="-1.3605277362307733E-2"/>
                  <c:y val="2.7207800805314729E-2"/>
                </c:manualLayout>
              </c:layout>
              <c:spPr>
                <a:noFill/>
                <a:ln w="25376">
                  <a:noFill/>
                </a:ln>
              </c:spPr>
              <c:txPr>
                <a:bodyPr rot="0" spcFirstLastPara="1" vertOverflow="ellipsis" vert="horz" wrap="square" lIns="38100" tIns="19050" rIns="38100" bIns="19050" anchor="ctr" anchorCtr="1">
                  <a:spAutoFit/>
                </a:bodyPr>
                <a:lstStyle/>
                <a:p>
                  <a:pPr>
                    <a:defRPr sz="899" b="1" i="0" u="none" strike="noStrike"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20A-408B-AC38-468289FB63F8}"/>
                </c:ext>
                <c:ext xmlns:c15="http://schemas.microsoft.com/office/drawing/2012/chart" uri="{CE6537A1-D6FC-4f65-9D91-7224C49458BB}">
                  <c15:layout/>
                </c:ext>
              </c:extLst>
            </c:dLbl>
            <c:dLbl>
              <c:idx val="3"/>
              <c:layout>
                <c:manualLayout>
                  <c:x val="-6.2708471161039376E-3"/>
                  <c:y val="-4.3469816272965877E-3"/>
                </c:manualLayout>
              </c:layout>
              <c:spPr>
                <a:noFill/>
                <a:ln w="25376">
                  <a:noFill/>
                </a:ln>
              </c:spPr>
              <c:txPr>
                <a:bodyPr rot="0" spcFirstLastPara="1" vertOverflow="ellipsis" vert="horz" wrap="square" lIns="38100" tIns="19050" rIns="38100" bIns="19050" anchor="ctr" anchorCtr="1">
                  <a:spAutoFit/>
                </a:bodyPr>
                <a:lstStyle/>
                <a:p>
                  <a:pPr>
                    <a:defRPr sz="899" b="1" i="0" u="none" strike="noStrike"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20A-408B-AC38-468289FB63F8}"/>
                </c:ext>
                <c:ext xmlns:c15="http://schemas.microsoft.com/office/drawing/2012/chart" uri="{CE6537A1-D6FC-4f65-9D91-7224C49458BB}">
                  <c15:layout/>
                </c:ext>
              </c:extLst>
            </c:dLbl>
            <c:dLbl>
              <c:idx val="4"/>
              <c:layout>
                <c:manualLayout>
                  <c:x val="-5.0521691378363535E-2"/>
                  <c:y val="-1.897283464566929E-2"/>
                </c:manualLayout>
              </c:layout>
              <c:spPr>
                <a:noFill/>
                <a:ln w="25376">
                  <a:noFill/>
                </a:ln>
              </c:spPr>
              <c:txPr>
                <a:bodyPr rot="0" spcFirstLastPara="1" vertOverflow="ellipsis" vert="horz" wrap="square" lIns="38100" tIns="19050" rIns="38100" bIns="19050" anchor="ctr" anchorCtr="1">
                  <a:noAutofit/>
                </a:bodyPr>
                <a:lstStyle/>
                <a:p>
                  <a:pPr>
                    <a:defRPr sz="899" b="1" i="0" u="none" strike="noStrike"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20A-408B-AC38-468289FB63F8}"/>
                </c:ext>
                <c:ext xmlns:c15="http://schemas.microsoft.com/office/drawing/2012/chart" uri="{CE6537A1-D6FC-4f65-9D91-7224C49458BB}">
                  <c15:spPr xmlns:c15="http://schemas.microsoft.com/office/drawing/2012/chart">
                    <a:prstGeom prst="rect">
                      <a:avLst/>
                    </a:prstGeom>
                  </c15:spPr>
                  <c15:layout/>
                </c:ext>
              </c:extLst>
            </c:dLbl>
            <c:dLbl>
              <c:idx val="5"/>
              <c:layout>
                <c:manualLayout>
                  <c:x val="5.5730146167844864E-2"/>
                  <c:y val="2.744455600768025E-3"/>
                </c:manualLayout>
              </c:layout>
              <c:spPr>
                <a:noFill/>
                <a:ln w="25376">
                  <a:noFill/>
                </a:ln>
              </c:spPr>
              <c:txPr>
                <a:bodyPr rot="0" spcFirstLastPara="1" vertOverflow="ellipsis" vert="horz" wrap="square" lIns="38100" tIns="19050" rIns="38100" bIns="19050" anchor="ctr" anchorCtr="1">
                  <a:spAutoFit/>
                </a:bodyPr>
                <a:lstStyle/>
                <a:p>
                  <a:pPr>
                    <a:defRPr sz="899" b="1" i="0" u="none" strike="noStrike"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20A-408B-AC38-468289FB63F8}"/>
                </c:ext>
                <c:ext xmlns:c15="http://schemas.microsoft.com/office/drawing/2012/chart" uri="{CE6537A1-D6FC-4f65-9D91-7224C49458BB}">
                  <c15:layout/>
                </c:ext>
              </c:extLst>
            </c:dLbl>
            <c:dLbl>
              <c:idx val="6"/>
              <c:layout>
                <c:manualLayout>
                  <c:x val="4.4077139420604795E-2"/>
                  <c:y val="3.3440081734749598E-2"/>
                </c:manualLayout>
              </c:layout>
              <c:spPr>
                <a:noFill/>
                <a:ln w="25376">
                  <a:noFill/>
                </a:ln>
              </c:spPr>
              <c:txPr>
                <a:bodyPr rot="0" spcFirstLastPara="1" vertOverflow="ellipsis" vert="horz" wrap="square" lIns="38100" tIns="19050" rIns="38100" bIns="19050" anchor="ctr" anchorCtr="1">
                  <a:spAutoFit/>
                </a:bodyPr>
                <a:lstStyle/>
                <a:p>
                  <a:pPr>
                    <a:defRPr sz="899" b="1" i="0" u="none" strike="noStrike"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20A-408B-AC38-468289FB63F8}"/>
                </c:ex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Лист1!$A$2:$A$8</c:f>
              <c:strCache>
                <c:ptCount val="7"/>
                <c:pt idx="0">
                  <c:v>Промышленное производство</c:v>
                </c:pt>
                <c:pt idx="1">
                  <c:v>Сельское, лесное хозяйство, охота, рыболовство и рыбоводство</c:v>
                </c:pt>
                <c:pt idx="2">
                  <c:v>Транспортировка и хранение</c:v>
                </c:pt>
                <c:pt idx="3">
                  <c:v>Торговля</c:v>
                </c:pt>
                <c:pt idx="4">
                  <c:v>Строительство</c:v>
                </c:pt>
                <c:pt idx="5">
                  <c:v>Деятельность по операциям с недвижимым имуществом</c:v>
                </c:pt>
                <c:pt idx="6">
                  <c:v>Деятельность в области здравоохранения и социальных услуг</c:v>
                </c:pt>
              </c:strCache>
            </c:strRef>
          </c:cat>
          <c:val>
            <c:numRef>
              <c:f>Лист1!$B$2:$B$8</c:f>
              <c:numCache>
                <c:formatCode>General</c:formatCode>
                <c:ptCount val="7"/>
                <c:pt idx="0">
                  <c:v>78.900000000000006</c:v>
                </c:pt>
                <c:pt idx="1">
                  <c:v>2.2000000000000002</c:v>
                </c:pt>
                <c:pt idx="2">
                  <c:v>2.1</c:v>
                </c:pt>
                <c:pt idx="3">
                  <c:v>1.9</c:v>
                </c:pt>
                <c:pt idx="4">
                  <c:v>5.8</c:v>
                </c:pt>
                <c:pt idx="5">
                  <c:v>4</c:v>
                </c:pt>
                <c:pt idx="6">
                  <c:v>1.5</c:v>
                </c:pt>
              </c:numCache>
            </c:numRef>
          </c:val>
          <c:extLst xmlns:c16r2="http://schemas.microsoft.com/office/drawing/2015/06/chart">
            <c:ext xmlns:c16="http://schemas.microsoft.com/office/drawing/2014/chart" uri="{C3380CC4-5D6E-409C-BE32-E72D297353CC}">
              <c16:uniqueId val="{00000007-E20A-408B-AC38-468289FB63F8}"/>
            </c:ext>
          </c:extLst>
        </c:ser>
        <c:dLbls>
          <c:showLegendKey val="0"/>
          <c:showVal val="0"/>
          <c:showCatName val="0"/>
          <c:showSerName val="0"/>
          <c:showPercent val="0"/>
          <c:showBubbleSize val="0"/>
          <c:showLeaderLines val="1"/>
        </c:dLbls>
        <c:firstSliceAng val="17"/>
      </c:pieChart>
      <c:spPr>
        <a:noFill/>
        <a:ln w="25376">
          <a:noFill/>
        </a:ln>
      </c:spPr>
    </c:plotArea>
    <c:legend>
      <c:legendPos val="b"/>
      <c:layout>
        <c:manualLayout>
          <c:xMode val="edge"/>
          <c:yMode val="edge"/>
          <c:x val="0.6690200466709425"/>
          <c:y val="6.0512904636920384E-2"/>
          <c:w val="0.33094101538867438"/>
          <c:h val="0.83523366870807814"/>
        </c:manualLayout>
      </c:layout>
      <c:overlay val="0"/>
      <c:spPr>
        <a:noFill/>
        <a:ln w="25376">
          <a:noFill/>
        </a:ln>
      </c:spPr>
      <c:txPr>
        <a:bodyPr rot="0" spcFirstLastPara="1" vertOverflow="ellipsis" vert="horz" wrap="square" anchor="ctr" anchorCtr="1"/>
        <a:lstStyle/>
        <a:p>
          <a:pPr>
            <a:defRPr sz="899" b="0" i="0" u="none" strike="noStrike"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a:noFill/>
    </a:ln>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8995">
                <a:solidFill>
                  <a:schemeClr val="lt1"/>
                </a:solidFill>
              </a:ln>
              <a:effectLst/>
            </c:spPr>
            <c:extLst xmlns:c16r2="http://schemas.microsoft.com/office/drawing/2015/06/chart">
              <c:ext xmlns:c16="http://schemas.microsoft.com/office/drawing/2014/chart" uri="{C3380CC4-5D6E-409C-BE32-E72D297353CC}">
                <c16:uniqueId val="{00000000-711E-42C0-AFF6-65956A5E71AA}"/>
              </c:ext>
            </c:extLst>
          </c:dPt>
          <c:dPt>
            <c:idx val="1"/>
            <c:bubble3D val="0"/>
            <c:spPr>
              <a:solidFill>
                <a:schemeClr val="accent2"/>
              </a:solidFill>
              <a:ln w="18995">
                <a:solidFill>
                  <a:schemeClr val="lt1"/>
                </a:solidFill>
              </a:ln>
              <a:effectLst/>
            </c:spPr>
            <c:extLst xmlns:c16r2="http://schemas.microsoft.com/office/drawing/2015/06/chart">
              <c:ext xmlns:c16="http://schemas.microsoft.com/office/drawing/2014/chart" uri="{C3380CC4-5D6E-409C-BE32-E72D297353CC}">
                <c16:uniqueId val="{00000001-711E-42C0-AFF6-65956A5E71AA}"/>
              </c:ext>
            </c:extLst>
          </c:dPt>
          <c:dPt>
            <c:idx val="2"/>
            <c:bubble3D val="0"/>
            <c:spPr>
              <a:solidFill>
                <a:schemeClr val="accent3"/>
              </a:solidFill>
              <a:ln w="18995">
                <a:solidFill>
                  <a:schemeClr val="lt1"/>
                </a:solidFill>
              </a:ln>
              <a:effectLst/>
            </c:spPr>
            <c:extLst xmlns:c16r2="http://schemas.microsoft.com/office/drawing/2015/06/chart">
              <c:ext xmlns:c16="http://schemas.microsoft.com/office/drawing/2014/chart" uri="{C3380CC4-5D6E-409C-BE32-E72D297353CC}">
                <c16:uniqueId val="{00000002-711E-42C0-AFF6-65956A5E71AA}"/>
              </c:ext>
            </c:extLst>
          </c:dPt>
          <c:dPt>
            <c:idx val="3"/>
            <c:bubble3D val="0"/>
            <c:spPr>
              <a:solidFill>
                <a:schemeClr val="accent4"/>
              </a:solidFill>
              <a:ln w="18995">
                <a:solidFill>
                  <a:schemeClr val="lt1"/>
                </a:solidFill>
              </a:ln>
              <a:effectLst/>
            </c:spPr>
            <c:extLst xmlns:c16r2="http://schemas.microsoft.com/office/drawing/2015/06/chart">
              <c:ext xmlns:c16="http://schemas.microsoft.com/office/drawing/2014/chart" uri="{C3380CC4-5D6E-409C-BE32-E72D297353CC}">
                <c16:uniqueId val="{00000003-711E-42C0-AFF6-65956A5E71AA}"/>
              </c:ext>
            </c:extLst>
          </c:dPt>
          <c:dPt>
            <c:idx val="4"/>
            <c:bubble3D val="0"/>
            <c:spPr>
              <a:solidFill>
                <a:schemeClr val="accent5"/>
              </a:solidFill>
              <a:ln w="18995">
                <a:solidFill>
                  <a:schemeClr val="lt1"/>
                </a:solidFill>
              </a:ln>
              <a:effectLst/>
            </c:spPr>
            <c:extLst xmlns:c16r2="http://schemas.microsoft.com/office/drawing/2015/06/chart">
              <c:ext xmlns:c16="http://schemas.microsoft.com/office/drawing/2014/chart" uri="{C3380CC4-5D6E-409C-BE32-E72D297353CC}">
                <c16:uniqueId val="{00000004-711E-42C0-AFF6-65956A5E71AA}"/>
              </c:ext>
            </c:extLst>
          </c:dPt>
          <c:dPt>
            <c:idx val="5"/>
            <c:bubble3D val="0"/>
            <c:spPr>
              <a:solidFill>
                <a:schemeClr val="accent6"/>
              </a:solidFill>
              <a:ln w="18995">
                <a:solidFill>
                  <a:schemeClr val="lt1"/>
                </a:solidFill>
              </a:ln>
              <a:effectLst/>
            </c:spPr>
            <c:extLst xmlns:c16r2="http://schemas.microsoft.com/office/drawing/2015/06/chart">
              <c:ext xmlns:c16="http://schemas.microsoft.com/office/drawing/2014/chart" uri="{C3380CC4-5D6E-409C-BE32-E72D297353CC}">
                <c16:uniqueId val="{00000005-711E-42C0-AFF6-65956A5E71AA}"/>
              </c:ext>
            </c:extLst>
          </c:dPt>
          <c:dPt>
            <c:idx val="6"/>
            <c:bubble3D val="0"/>
            <c:spPr>
              <a:solidFill>
                <a:schemeClr val="accent1">
                  <a:lumMod val="60000"/>
                </a:schemeClr>
              </a:solidFill>
              <a:ln w="18995">
                <a:solidFill>
                  <a:schemeClr val="lt1"/>
                </a:solidFill>
              </a:ln>
              <a:effectLst/>
            </c:spPr>
            <c:extLst xmlns:c16r2="http://schemas.microsoft.com/office/drawing/2015/06/chart">
              <c:ext xmlns:c16="http://schemas.microsoft.com/office/drawing/2014/chart" uri="{C3380CC4-5D6E-409C-BE32-E72D297353CC}">
                <c16:uniqueId val="{00000006-711E-42C0-AFF6-65956A5E71AA}"/>
              </c:ext>
            </c:extLst>
          </c:dPt>
          <c:dPt>
            <c:idx val="7"/>
            <c:bubble3D val="0"/>
            <c:spPr>
              <a:solidFill>
                <a:schemeClr val="accent2">
                  <a:lumMod val="60000"/>
                </a:schemeClr>
              </a:solidFill>
              <a:ln w="18995">
                <a:solidFill>
                  <a:schemeClr val="lt1"/>
                </a:solidFill>
              </a:ln>
              <a:effectLst/>
            </c:spPr>
            <c:extLst xmlns:c16r2="http://schemas.microsoft.com/office/drawing/2015/06/chart">
              <c:ext xmlns:c16="http://schemas.microsoft.com/office/drawing/2014/chart" uri="{C3380CC4-5D6E-409C-BE32-E72D297353CC}">
                <c16:uniqueId val="{00000007-711E-42C0-AFF6-65956A5E71AA}"/>
              </c:ext>
            </c:extLst>
          </c:dPt>
          <c:dPt>
            <c:idx val="8"/>
            <c:bubble3D val="0"/>
            <c:spPr>
              <a:solidFill>
                <a:schemeClr val="accent3">
                  <a:lumMod val="60000"/>
                </a:schemeClr>
              </a:solidFill>
              <a:ln w="18995">
                <a:solidFill>
                  <a:schemeClr val="lt1"/>
                </a:solidFill>
              </a:ln>
              <a:effectLst/>
            </c:spPr>
            <c:extLst xmlns:c16r2="http://schemas.microsoft.com/office/drawing/2015/06/chart">
              <c:ext xmlns:c16="http://schemas.microsoft.com/office/drawing/2014/chart" uri="{C3380CC4-5D6E-409C-BE32-E72D297353CC}">
                <c16:uniqueId val="{00000008-711E-42C0-AFF6-65956A5E71AA}"/>
              </c:ext>
            </c:extLst>
          </c:dPt>
          <c:dPt>
            <c:idx val="9"/>
            <c:bubble3D val="0"/>
            <c:spPr>
              <a:solidFill>
                <a:schemeClr val="accent4">
                  <a:lumMod val="60000"/>
                </a:schemeClr>
              </a:solidFill>
              <a:ln w="18995">
                <a:solidFill>
                  <a:schemeClr val="lt1"/>
                </a:solidFill>
              </a:ln>
              <a:effectLst/>
            </c:spPr>
            <c:extLst xmlns:c16r2="http://schemas.microsoft.com/office/drawing/2015/06/chart">
              <c:ext xmlns:c16="http://schemas.microsoft.com/office/drawing/2014/chart" uri="{C3380CC4-5D6E-409C-BE32-E72D297353CC}">
                <c16:uniqueId val="{00000009-711E-42C0-AFF6-65956A5E71AA}"/>
              </c:ext>
            </c:extLst>
          </c:dPt>
          <c:dPt>
            <c:idx val="10"/>
            <c:bubble3D val="0"/>
            <c:spPr>
              <a:solidFill>
                <a:schemeClr val="accent5">
                  <a:lumMod val="60000"/>
                </a:schemeClr>
              </a:solidFill>
              <a:ln w="18995">
                <a:solidFill>
                  <a:schemeClr val="lt1"/>
                </a:solidFill>
              </a:ln>
              <a:effectLst/>
            </c:spPr>
            <c:extLst xmlns:c16r2="http://schemas.microsoft.com/office/drawing/2015/06/chart">
              <c:ext xmlns:c16="http://schemas.microsoft.com/office/drawing/2014/chart" uri="{C3380CC4-5D6E-409C-BE32-E72D297353CC}">
                <c16:uniqueId val="{0000000A-711E-42C0-AFF6-65956A5E71AA}"/>
              </c:ext>
            </c:extLst>
          </c:dPt>
          <c:dLbls>
            <c:dLbl>
              <c:idx val="0"/>
              <c:layout>
                <c:manualLayout>
                  <c:x val="-2.3657935071662466E-2"/>
                  <c:y val="-8.3703574090275748E-2"/>
                </c:manualLayout>
              </c:layout>
              <c:spPr>
                <a:noFill/>
                <a:ln w="25327">
                  <a:noFill/>
                </a:ln>
              </c:spPr>
              <c:txPr>
                <a:bodyPr/>
                <a:lstStyle/>
                <a:p>
                  <a:pPr>
                    <a:defRPr sz="997" b="1" i="0" u="none" strike="noStrike" baseline="0">
                      <a:solidFill>
                        <a:srgbClr val="333333"/>
                      </a:solidFill>
                      <a:latin typeface="Calibri"/>
                      <a:ea typeface="Calibri"/>
                      <a:cs typeface="Calibri"/>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11E-42C0-AFF6-65956A5E71AA}"/>
                </c:ext>
                <c:ext xmlns:c15="http://schemas.microsoft.com/office/drawing/2012/chart" uri="{CE6537A1-D6FC-4f65-9D91-7224C49458BB}">
                  <c15:layout/>
                </c:ext>
              </c:extLst>
            </c:dLbl>
            <c:dLbl>
              <c:idx val="1"/>
              <c:layout>
                <c:manualLayout>
                  <c:x val="2.3213432034846482E-2"/>
                  <c:y val="-1.6197530864197531E-2"/>
                </c:manualLayout>
              </c:layout>
              <c:spPr>
                <a:noFill/>
                <a:ln w="25327">
                  <a:noFill/>
                </a:ln>
              </c:spPr>
              <c:txPr>
                <a:bodyPr/>
                <a:lstStyle/>
                <a:p>
                  <a:pPr>
                    <a:defRPr sz="997" b="1" i="0" u="none" strike="noStrike" baseline="0">
                      <a:solidFill>
                        <a:srgbClr val="333333"/>
                      </a:solidFill>
                      <a:latin typeface="Calibri"/>
                      <a:ea typeface="Calibri"/>
                      <a:cs typeface="Calibri"/>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11E-42C0-AFF6-65956A5E71AA}"/>
                </c:ext>
                <c:ext xmlns:c15="http://schemas.microsoft.com/office/drawing/2012/chart" uri="{CE6537A1-D6FC-4f65-9D91-7224C49458BB}">
                  <c15:layout/>
                </c:ext>
              </c:extLst>
            </c:dLbl>
            <c:dLbl>
              <c:idx val="2"/>
              <c:layout>
                <c:manualLayout>
                  <c:x val="-3.7840684678494335E-3"/>
                  <c:y val="7.3306762580603348E-3"/>
                </c:manualLayout>
              </c:layout>
              <c:spPr>
                <a:noFill/>
                <a:ln w="25327">
                  <a:noFill/>
                </a:ln>
              </c:spPr>
              <c:txPr>
                <a:bodyPr/>
                <a:lstStyle/>
                <a:p>
                  <a:pPr>
                    <a:defRPr sz="997" b="1" i="0" u="none" strike="noStrike" baseline="0">
                      <a:solidFill>
                        <a:srgbClr val="333333"/>
                      </a:solidFill>
                      <a:latin typeface="Calibri"/>
                      <a:ea typeface="Calibri"/>
                      <a:cs typeface="Calibri"/>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11E-42C0-AFF6-65956A5E71AA}"/>
                </c:ext>
                <c:ext xmlns:c15="http://schemas.microsoft.com/office/drawing/2012/chart" uri="{CE6537A1-D6FC-4f65-9D91-7224C49458BB}">
                  <c15:layout/>
                </c:ext>
              </c:extLst>
            </c:dLbl>
            <c:dLbl>
              <c:idx val="3"/>
              <c:layout>
                <c:manualLayout>
                  <c:x val="-1.1096329853745451E-2"/>
                  <c:y val="3.2854670943909786E-2"/>
                </c:manualLayout>
              </c:layout>
              <c:spPr>
                <a:noFill/>
                <a:ln w="25327">
                  <a:noFill/>
                </a:ln>
              </c:spPr>
              <c:txPr>
                <a:bodyPr/>
                <a:lstStyle/>
                <a:p>
                  <a:pPr>
                    <a:defRPr sz="997" b="1" i="0" u="none" strike="noStrike" baseline="0">
                      <a:solidFill>
                        <a:srgbClr val="333333"/>
                      </a:solidFill>
                      <a:latin typeface="Calibri"/>
                      <a:ea typeface="Calibri"/>
                      <a:cs typeface="Calibri"/>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11E-42C0-AFF6-65956A5E71AA}"/>
                </c:ext>
                <c:ext xmlns:c15="http://schemas.microsoft.com/office/drawing/2012/chart" uri="{CE6537A1-D6FC-4f65-9D91-7224C49458BB}">
                  <c15:layout/>
                </c:ext>
              </c:extLst>
            </c:dLbl>
            <c:dLbl>
              <c:idx val="4"/>
              <c:layout>
                <c:manualLayout>
                  <c:x val="-2.5562852969101844E-2"/>
                  <c:y val="-1.2829137098603415E-2"/>
                </c:manualLayout>
              </c:layout>
              <c:spPr>
                <a:noFill/>
                <a:ln w="25327">
                  <a:noFill/>
                </a:ln>
              </c:spPr>
              <c:txPr>
                <a:bodyPr/>
                <a:lstStyle/>
                <a:p>
                  <a:pPr>
                    <a:defRPr sz="997" b="1" i="0" u="none" strike="noStrike" baseline="0">
                      <a:solidFill>
                        <a:srgbClr val="333333"/>
                      </a:solidFill>
                      <a:latin typeface="Calibri"/>
                      <a:ea typeface="Calibri"/>
                      <a:cs typeface="Calibri"/>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11E-42C0-AFF6-65956A5E71AA}"/>
                </c:ext>
                <c:ext xmlns:c15="http://schemas.microsoft.com/office/drawing/2012/chart" uri="{CE6537A1-D6FC-4f65-9D91-7224C49458BB}">
                  <c15:layout/>
                </c:ext>
              </c:extLst>
            </c:dLbl>
            <c:dLbl>
              <c:idx val="5"/>
              <c:layout>
                <c:manualLayout>
                  <c:x val="-4.6774023871064821E-3"/>
                  <c:y val="-4.9954829720359056E-2"/>
                </c:manualLayout>
              </c:layout>
              <c:spPr>
                <a:noFill/>
                <a:ln w="25327">
                  <a:noFill/>
                </a:ln>
              </c:spPr>
              <c:txPr>
                <a:bodyPr/>
                <a:lstStyle/>
                <a:p>
                  <a:pPr>
                    <a:defRPr sz="997" b="1" i="0" u="none" strike="noStrike" baseline="0">
                      <a:solidFill>
                        <a:srgbClr val="333333"/>
                      </a:solidFill>
                      <a:latin typeface="Calibri"/>
                      <a:ea typeface="Calibri"/>
                      <a:cs typeface="Calibri"/>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11E-42C0-AFF6-65956A5E71AA}"/>
                </c:ext>
                <c:ext xmlns:c15="http://schemas.microsoft.com/office/drawing/2012/chart" uri="{CE6537A1-D6FC-4f65-9D91-7224C49458BB}">
                  <c15:layout/>
                </c:ext>
              </c:extLst>
            </c:dLbl>
            <c:dLbl>
              <c:idx val="6"/>
              <c:layout>
                <c:manualLayout>
                  <c:x val="1.1672865473246591E-2"/>
                  <c:y val="-2.1154207575904863E-2"/>
                </c:manualLayout>
              </c:layout>
              <c:spPr>
                <a:noFill/>
                <a:ln w="25327">
                  <a:noFill/>
                </a:ln>
              </c:spPr>
              <c:txPr>
                <a:bodyPr/>
                <a:lstStyle/>
                <a:p>
                  <a:pPr>
                    <a:defRPr sz="997" b="1" i="0" u="none" strike="noStrike" baseline="0">
                      <a:solidFill>
                        <a:srgbClr val="333333"/>
                      </a:solidFill>
                      <a:latin typeface="Calibri"/>
                      <a:ea typeface="Calibri"/>
                      <a:cs typeface="Calibri"/>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11E-42C0-AFF6-65956A5E71AA}"/>
                </c:ext>
                <c:ext xmlns:c15="http://schemas.microsoft.com/office/drawing/2012/chart" uri="{CE6537A1-D6FC-4f65-9D91-7224C49458BB}">
                  <c15:layout/>
                </c:ext>
              </c:extLst>
            </c:dLbl>
            <c:dLbl>
              <c:idx val="7"/>
              <c:layout>
                <c:manualLayout>
                  <c:x val="-3.6283991898272989E-3"/>
                  <c:y val="-1.7785554583454845E-2"/>
                </c:manualLayout>
              </c:layout>
              <c:spPr>
                <a:noFill/>
                <a:ln w="25327">
                  <a:noFill/>
                </a:ln>
              </c:spPr>
              <c:txPr>
                <a:bodyPr/>
                <a:lstStyle/>
                <a:p>
                  <a:pPr>
                    <a:defRPr sz="997" b="1" i="0" u="none" strike="noStrike" baseline="0">
                      <a:solidFill>
                        <a:srgbClr val="333333"/>
                      </a:solidFill>
                      <a:latin typeface="Calibri"/>
                      <a:ea typeface="Calibri"/>
                      <a:cs typeface="Calibri"/>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11E-42C0-AFF6-65956A5E71AA}"/>
                </c:ext>
                <c:ext xmlns:c15="http://schemas.microsoft.com/office/drawing/2012/chart" uri="{CE6537A1-D6FC-4f65-9D91-7224C49458BB}">
                  <c15:layout/>
                </c:ext>
              </c:extLst>
            </c:dLbl>
            <c:dLbl>
              <c:idx val="8"/>
              <c:layout>
                <c:manualLayout>
                  <c:x val="-1.0307816676118828E-2"/>
                  <c:y val="-3.5910423477767076E-3"/>
                </c:manualLayout>
              </c:layout>
              <c:spPr>
                <a:noFill/>
                <a:ln w="25327">
                  <a:noFill/>
                </a:ln>
              </c:spPr>
              <c:txPr>
                <a:bodyPr/>
                <a:lstStyle/>
                <a:p>
                  <a:pPr>
                    <a:defRPr sz="997" b="1" i="0" u="none" strike="noStrike" baseline="0">
                      <a:solidFill>
                        <a:srgbClr val="333333"/>
                      </a:solidFill>
                      <a:latin typeface="Calibri"/>
                      <a:ea typeface="Calibri"/>
                      <a:cs typeface="Calibri"/>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11E-42C0-AFF6-65956A5E71AA}"/>
                </c:ext>
                <c:ext xmlns:c15="http://schemas.microsoft.com/office/drawing/2012/chart" uri="{CE6537A1-D6FC-4f65-9D91-7224C49458BB}">
                  <c15:layout/>
                </c:ext>
              </c:extLst>
            </c:dLbl>
            <c:dLbl>
              <c:idx val="9"/>
              <c:layout>
                <c:manualLayout>
                  <c:x val="-7.5445478785903849E-3"/>
                  <c:y val="-3.1958373624349591E-2"/>
                </c:manualLayout>
              </c:layout>
              <c:spPr>
                <a:noFill/>
                <a:ln w="25327">
                  <a:noFill/>
                </a:ln>
              </c:spPr>
              <c:txPr>
                <a:bodyPr/>
                <a:lstStyle/>
                <a:p>
                  <a:pPr>
                    <a:defRPr sz="997" b="1" i="0" u="none" strike="noStrike" baseline="0">
                      <a:solidFill>
                        <a:srgbClr val="333333"/>
                      </a:solidFill>
                      <a:latin typeface="Calibri"/>
                      <a:ea typeface="Calibri"/>
                      <a:cs typeface="Calibri"/>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11E-42C0-AFF6-65956A5E71AA}"/>
                </c:ext>
                <c:ext xmlns:c15="http://schemas.microsoft.com/office/drawing/2012/chart" uri="{CE6537A1-D6FC-4f65-9D91-7224C49458BB}">
                  <c15:layout/>
                </c:ext>
              </c:extLst>
            </c:dLbl>
            <c:dLbl>
              <c:idx val="10"/>
              <c:layout>
                <c:manualLayout>
                  <c:x val="3.4580809710763834E-2"/>
                  <c:y val="-1.5028472318153211E-2"/>
                </c:manualLayout>
              </c:layout>
              <c:spPr>
                <a:noFill/>
                <a:ln w="25327">
                  <a:noFill/>
                </a:ln>
              </c:spPr>
              <c:txPr>
                <a:bodyPr/>
                <a:lstStyle/>
                <a:p>
                  <a:pPr>
                    <a:defRPr sz="997" b="1" i="0" u="none" strike="noStrike" baseline="0">
                      <a:solidFill>
                        <a:srgbClr val="333333"/>
                      </a:solidFill>
                      <a:latin typeface="Calibri"/>
                      <a:ea typeface="Calibri"/>
                      <a:cs typeface="Calibri"/>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11E-42C0-AFF6-65956A5E71AA}"/>
                </c:ext>
                <c:ext xmlns:c15="http://schemas.microsoft.com/office/drawing/2012/chart" uri="{CE6537A1-D6FC-4f65-9D91-7224C49458BB}">
                  <c15:layout/>
                </c:ext>
              </c:extLst>
            </c:dLbl>
            <c:spPr>
              <a:noFill/>
              <a:ln w="25327">
                <a:noFill/>
              </a:ln>
            </c:spPr>
            <c:txPr>
              <a:bodyPr wrap="square" lIns="38100" tIns="19050" rIns="38100" bIns="19050" anchor="ctr">
                <a:spAutoFit/>
              </a:bodyPr>
              <a:lstStyle/>
              <a:p>
                <a:pPr>
                  <a:defRPr sz="997" b="1"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showLeaderLines val="1"/>
            <c:leaderLines>
              <c:spPr>
                <a:ln w="9498"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Лист1!$A$2:$A$12</c:f>
              <c:strCache>
                <c:ptCount val="11"/>
                <c:pt idx="0">
                  <c:v>Деятельность профессиональная, научная и техническая</c:v>
                </c:pt>
                <c:pt idx="1">
                  <c:v> Обрабатывающие производства</c:v>
                </c:pt>
                <c:pt idx="2">
                  <c:v> Деятельность по операциям с недвижимым имуществом</c:v>
                </c:pt>
                <c:pt idx="3">
                  <c:v>Строительство</c:v>
                </c:pt>
                <c:pt idx="4">
                  <c:v>Деятельность в области здравоохранения и социальных услуг</c:v>
                </c:pt>
                <c:pt idx="5">
                  <c:v> Торговля оптовая и розничная; ремонт автотранспортных средств и мотоциклов</c:v>
                </c:pt>
                <c:pt idx="6">
                  <c:v> Сельское хозяйство, лесное хозяйство, охота, рыболовство и рыбоводство</c:v>
                </c:pt>
                <c:pt idx="7">
                  <c:v>Транспортировка и хранение</c:v>
                </c:pt>
                <c:pt idx="8">
                  <c:v>Гос. управление и обеспечение военной безопасности; социальное обеспечение</c:v>
                </c:pt>
                <c:pt idx="9">
                  <c:v>Образование</c:v>
                </c:pt>
                <c:pt idx="10">
                  <c:v> Деятельность в области информации и связи</c:v>
                </c:pt>
              </c:strCache>
            </c:strRef>
          </c:cat>
          <c:val>
            <c:numRef>
              <c:f>Лист1!$B$2:$B$12</c:f>
              <c:numCache>
                <c:formatCode>General</c:formatCode>
                <c:ptCount val="11"/>
                <c:pt idx="0">
                  <c:v>42.9</c:v>
                </c:pt>
                <c:pt idx="1">
                  <c:v>18.350000000000001</c:v>
                </c:pt>
                <c:pt idx="2">
                  <c:v>8.8800000000000008</c:v>
                </c:pt>
                <c:pt idx="3">
                  <c:v>4.72</c:v>
                </c:pt>
                <c:pt idx="4">
                  <c:v>3.02</c:v>
                </c:pt>
                <c:pt idx="5">
                  <c:v>3.65</c:v>
                </c:pt>
                <c:pt idx="6">
                  <c:v>2.46</c:v>
                </c:pt>
                <c:pt idx="7">
                  <c:v>11.13</c:v>
                </c:pt>
                <c:pt idx="8">
                  <c:v>1.56</c:v>
                </c:pt>
                <c:pt idx="9">
                  <c:v>1.55</c:v>
                </c:pt>
                <c:pt idx="10">
                  <c:v>1.21</c:v>
                </c:pt>
              </c:numCache>
            </c:numRef>
          </c:val>
          <c:extLst xmlns:c16r2="http://schemas.microsoft.com/office/drawing/2015/06/chart">
            <c:ext xmlns:c16="http://schemas.microsoft.com/office/drawing/2014/chart" uri="{C3380CC4-5D6E-409C-BE32-E72D297353CC}">
              <c16:uniqueId val="{0000000B-711E-42C0-AFF6-65956A5E71AA}"/>
            </c:ext>
          </c:extLst>
        </c:ser>
        <c:dLbls>
          <c:showLegendKey val="0"/>
          <c:showVal val="0"/>
          <c:showCatName val="0"/>
          <c:showSerName val="0"/>
          <c:showPercent val="0"/>
          <c:showBubbleSize val="0"/>
          <c:showLeaderLines val="1"/>
        </c:dLbls>
        <c:firstSliceAng val="0"/>
      </c:pieChart>
      <c:spPr>
        <a:noFill/>
        <a:ln w="25327">
          <a:noFill/>
        </a:ln>
      </c:spPr>
    </c:plotArea>
    <c:legend>
      <c:legendPos val="r"/>
      <c:layout>
        <c:manualLayout>
          <c:xMode val="edge"/>
          <c:yMode val="edge"/>
          <c:x val="0.57406108327368166"/>
          <c:y val="4.2943090197557647E-2"/>
          <c:w val="0.41653591028394177"/>
          <c:h val="0.91111823596900687"/>
        </c:manualLayout>
      </c:layout>
      <c:overlay val="0"/>
      <c:spPr>
        <a:noFill/>
        <a:ln w="25327">
          <a:noFill/>
        </a:ln>
      </c:spPr>
      <c:txPr>
        <a:bodyPr/>
        <a:lstStyle/>
        <a:p>
          <a:pPr>
            <a:defRPr sz="823" b="1" i="0" u="none" strike="noStrike" baseline="0">
              <a:solidFill>
                <a:srgbClr val="333333"/>
              </a:solidFill>
              <a:latin typeface="Calibri"/>
              <a:ea typeface="Calibri"/>
              <a:cs typeface="Calibri"/>
            </a:defRPr>
          </a:pPr>
          <a:endParaRPr lang="ru-RU"/>
        </a:p>
      </c:txPr>
    </c:legend>
    <c:plotVisOnly val="1"/>
    <c:dispBlanksAs val="gap"/>
    <c:showDLblsOverMax val="0"/>
  </c:chart>
  <c:spPr>
    <a:solidFill>
      <a:schemeClr val="bg1"/>
    </a:solidFill>
    <a:ln w="9498" cap="flat" cmpd="sng" algn="ctr">
      <a:solidFill>
        <a:schemeClr val="tx1">
          <a:lumMod val="15000"/>
          <a:lumOff val="85000"/>
        </a:schemeClr>
      </a:solidFill>
      <a:round/>
    </a:ln>
    <a:effectLst/>
  </c:spPr>
  <c:txPr>
    <a:bodyPr/>
    <a:lstStyle/>
    <a:p>
      <a:pPr>
        <a:defRPr sz="897"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7"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rPr>
              <a:t>Исполнение бюджета</a:t>
            </a:r>
          </a:p>
        </c:rich>
      </c:tx>
      <c:overlay val="0"/>
      <c:spPr>
        <a:noFill/>
        <a:ln w="25339">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standard"/>
        <c:varyColors val="0"/>
        <c:ser>
          <c:idx val="0"/>
          <c:order val="0"/>
          <c:tx>
            <c:strRef>
              <c:f>Лист1!$B$1</c:f>
              <c:strCache>
                <c:ptCount val="1"/>
                <c:pt idx="0">
                  <c:v>2021 год</c:v>
                </c:pt>
              </c:strCache>
            </c:strRef>
          </c:tx>
          <c:spPr>
            <a:solidFill>
              <a:srgbClr val="5B9BD5"/>
            </a:solidFill>
            <a:ln w="25339">
              <a:noFill/>
            </a:ln>
          </c:spPr>
          <c:invertIfNegative val="0"/>
          <c:dPt>
            <c:idx val="0"/>
            <c:invertIfNegative val="0"/>
            <c:bubble3D val="0"/>
            <c:spPr>
              <a:solidFill>
                <a:schemeClr val="accent1">
                  <a:lumMod val="50000"/>
                </a:schemeClr>
              </a:solidFill>
              <a:ln>
                <a:noFill/>
              </a:ln>
              <a:effectLst/>
              <a:sp3d/>
            </c:spPr>
            <c:extLst xmlns:c16r2="http://schemas.microsoft.com/office/drawing/2015/06/chart">
              <c:ext xmlns:c16="http://schemas.microsoft.com/office/drawing/2014/chart" uri="{C3380CC4-5D6E-409C-BE32-E72D297353CC}">
                <c16:uniqueId val="{00000000-44F9-49D3-BAFD-E477AB4A2038}"/>
              </c:ext>
            </c:extLst>
          </c:dPt>
          <c:dPt>
            <c:idx val="1"/>
            <c:invertIfNegative val="0"/>
            <c:bubble3D val="0"/>
            <c:spPr>
              <a:solidFill>
                <a:schemeClr val="accent5">
                  <a:lumMod val="50000"/>
                </a:schemeClr>
              </a:solidFill>
              <a:ln>
                <a:noFill/>
              </a:ln>
              <a:effectLst/>
              <a:sp3d/>
            </c:spPr>
            <c:extLst xmlns:c16r2="http://schemas.microsoft.com/office/drawing/2015/06/chart">
              <c:ext xmlns:c16="http://schemas.microsoft.com/office/drawing/2014/chart" uri="{C3380CC4-5D6E-409C-BE32-E72D297353CC}">
                <c16:uniqueId val="{00000001-44F9-49D3-BAFD-E477AB4A2038}"/>
              </c:ext>
            </c:extLst>
          </c:dPt>
          <c:dPt>
            <c:idx val="2"/>
            <c:invertIfNegative val="0"/>
            <c:bubble3D val="0"/>
            <c:spPr>
              <a:solidFill>
                <a:schemeClr val="accent4">
                  <a:lumMod val="50000"/>
                </a:schemeClr>
              </a:solidFill>
              <a:ln>
                <a:noFill/>
              </a:ln>
              <a:effectLst/>
              <a:sp3d/>
            </c:spPr>
            <c:extLst xmlns:c16r2="http://schemas.microsoft.com/office/drawing/2015/06/chart">
              <c:ext xmlns:c16="http://schemas.microsoft.com/office/drawing/2014/chart" uri="{C3380CC4-5D6E-409C-BE32-E72D297353CC}">
                <c16:uniqueId val="{00000002-44F9-49D3-BAFD-E477AB4A2038}"/>
              </c:ext>
            </c:extLst>
          </c:dPt>
          <c:dPt>
            <c:idx val="3"/>
            <c:invertIfNegative val="0"/>
            <c:bubble3D val="0"/>
            <c:spPr>
              <a:solidFill>
                <a:schemeClr val="accent6">
                  <a:lumMod val="50000"/>
                </a:schemeClr>
              </a:solidFill>
              <a:ln>
                <a:noFill/>
              </a:ln>
              <a:effectLst/>
              <a:sp3d/>
            </c:spPr>
            <c:extLst xmlns:c16r2="http://schemas.microsoft.com/office/drawing/2015/06/chart">
              <c:ext xmlns:c16="http://schemas.microsoft.com/office/drawing/2014/chart" uri="{C3380CC4-5D6E-409C-BE32-E72D297353CC}">
                <c16:uniqueId val="{00000003-44F9-49D3-BAFD-E477AB4A2038}"/>
              </c:ext>
            </c:extLst>
          </c:dPt>
          <c:dLbls>
            <c:dLbl>
              <c:idx val="0"/>
              <c:layout>
                <c:manualLayout>
                  <c:x val="-6.9444444444444441E-3"/>
                  <c:y val="-1.19047619047619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4F9-49D3-BAFD-E477AB4A2038}"/>
                </c:ext>
                <c:ext xmlns:c15="http://schemas.microsoft.com/office/drawing/2012/chart" uri="{CE6537A1-D6FC-4f65-9D91-7224C49458BB}"/>
              </c:extLst>
            </c:dLbl>
            <c:dLbl>
              <c:idx val="1"/>
              <c:layout>
                <c:manualLayout>
                  <c:x val="0"/>
                  <c:y val="-9.749429428077034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4F9-49D3-BAFD-E477AB4A2038}"/>
                </c:ext>
                <c:ext xmlns:c15="http://schemas.microsoft.com/office/drawing/2012/chart" uri="{CE6537A1-D6FC-4f65-9D91-7224C49458BB}"/>
              </c:extLst>
            </c:dLbl>
            <c:dLbl>
              <c:idx val="2"/>
              <c:layout>
                <c:manualLayout>
                  <c:x val="0"/>
                  <c:y val="-1.29992392374360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4F9-49D3-BAFD-E477AB4A2038}"/>
                </c:ext>
                <c:ext xmlns:c15="http://schemas.microsoft.com/office/drawing/2012/chart" uri="{CE6537A1-D6FC-4f65-9D91-7224C49458BB}"/>
              </c:extLst>
            </c:dLbl>
            <c:dLbl>
              <c:idx val="3"/>
              <c:layout>
                <c:manualLayout>
                  <c:x val="-2.155085739322605E-3"/>
                  <c:y val="-1.29992392374360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4F9-49D3-BAFD-E477AB4A2038}"/>
                </c:ext>
                <c:ext xmlns:c15="http://schemas.microsoft.com/office/drawing/2012/chart" uri="{CE6537A1-D6FC-4f65-9D91-7224C49458BB}"/>
              </c:extLst>
            </c:dLbl>
            <c:spPr>
              <a:noFill/>
              <a:ln w="25339">
                <a:noFill/>
              </a:ln>
            </c:spPr>
            <c:txPr>
              <a:bodyPr rot="0" spcFirstLastPara="1" vertOverflow="ellipsis" vert="horz" wrap="square" lIns="38100" tIns="19050" rIns="38100" bIns="19050" anchor="ctr" anchorCtr="1">
                <a:spAutoFit/>
              </a:bodyPr>
              <a:lstStyle/>
              <a:p>
                <a:pPr>
                  <a:defRPr sz="898"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ДОХОДЫ (план)</c:v>
                </c:pt>
                <c:pt idx="1">
                  <c:v>ДОХОДЫ (факт)</c:v>
                </c:pt>
                <c:pt idx="2">
                  <c:v>РАСХОДЫ (план)</c:v>
                </c:pt>
                <c:pt idx="3">
                  <c:v>РАСХОДЫ (факт)</c:v>
                </c:pt>
              </c:strCache>
            </c:strRef>
          </c:cat>
          <c:val>
            <c:numRef>
              <c:f>Лист1!$B$2:$B$5</c:f>
              <c:numCache>
                <c:formatCode>General</c:formatCode>
                <c:ptCount val="4"/>
                <c:pt idx="0">
                  <c:v>22.4</c:v>
                </c:pt>
                <c:pt idx="1">
                  <c:v>22.2</c:v>
                </c:pt>
                <c:pt idx="2">
                  <c:v>22.8</c:v>
                </c:pt>
                <c:pt idx="3">
                  <c:v>21.1</c:v>
                </c:pt>
              </c:numCache>
            </c:numRef>
          </c:val>
          <c:extLst xmlns:c16r2="http://schemas.microsoft.com/office/drawing/2015/06/chart">
            <c:ext xmlns:c16="http://schemas.microsoft.com/office/drawing/2014/chart" uri="{C3380CC4-5D6E-409C-BE32-E72D297353CC}">
              <c16:uniqueId val="{00000004-44F9-49D3-BAFD-E477AB4A2038}"/>
            </c:ext>
          </c:extLst>
        </c:ser>
        <c:ser>
          <c:idx val="1"/>
          <c:order val="1"/>
          <c:tx>
            <c:strRef>
              <c:f>Лист1!$C$1</c:f>
              <c:strCache>
                <c:ptCount val="1"/>
                <c:pt idx="0">
                  <c:v>2022 год</c:v>
                </c:pt>
              </c:strCache>
            </c:strRef>
          </c:tx>
          <c:spPr>
            <a:solidFill>
              <a:srgbClr val="ED7D31"/>
            </a:solidFill>
            <a:ln w="25339">
              <a:noFill/>
            </a:ln>
          </c:spPr>
          <c:invertIfNegative val="0"/>
          <c:dPt>
            <c:idx val="0"/>
            <c:invertIfNegative val="0"/>
            <c:bubble3D val="0"/>
            <c:spPr>
              <a:solidFill>
                <a:schemeClr val="accent1">
                  <a:lumMod val="75000"/>
                </a:schemeClr>
              </a:solidFill>
              <a:ln>
                <a:noFill/>
              </a:ln>
              <a:effectLst/>
              <a:sp3d/>
            </c:spPr>
            <c:extLst xmlns:c16r2="http://schemas.microsoft.com/office/drawing/2015/06/chart">
              <c:ext xmlns:c16="http://schemas.microsoft.com/office/drawing/2014/chart" uri="{C3380CC4-5D6E-409C-BE32-E72D297353CC}">
                <c16:uniqueId val="{00000005-44F9-49D3-BAFD-E477AB4A2038}"/>
              </c:ext>
            </c:extLst>
          </c:dPt>
          <c:dPt>
            <c:idx val="1"/>
            <c:invertIfNegative val="0"/>
            <c:bubble3D val="0"/>
            <c:spPr>
              <a:solidFill>
                <a:schemeClr val="accent5">
                  <a:lumMod val="75000"/>
                </a:schemeClr>
              </a:solidFill>
              <a:ln>
                <a:noFill/>
              </a:ln>
              <a:effectLst/>
              <a:sp3d/>
            </c:spPr>
            <c:extLst xmlns:c16r2="http://schemas.microsoft.com/office/drawing/2015/06/chart">
              <c:ext xmlns:c16="http://schemas.microsoft.com/office/drawing/2014/chart" uri="{C3380CC4-5D6E-409C-BE32-E72D297353CC}">
                <c16:uniqueId val="{00000006-44F9-49D3-BAFD-E477AB4A2038}"/>
              </c:ext>
            </c:extLst>
          </c:dPt>
          <c:dPt>
            <c:idx val="2"/>
            <c:invertIfNegative val="0"/>
            <c:bubble3D val="0"/>
            <c:spPr>
              <a:solidFill>
                <a:schemeClr val="accent4">
                  <a:lumMod val="75000"/>
                </a:schemeClr>
              </a:solidFill>
              <a:ln>
                <a:noFill/>
              </a:ln>
              <a:effectLst/>
              <a:sp3d/>
            </c:spPr>
            <c:extLst xmlns:c16r2="http://schemas.microsoft.com/office/drawing/2015/06/chart">
              <c:ext xmlns:c16="http://schemas.microsoft.com/office/drawing/2014/chart" uri="{C3380CC4-5D6E-409C-BE32-E72D297353CC}">
                <c16:uniqueId val="{00000007-44F9-49D3-BAFD-E477AB4A2038}"/>
              </c:ext>
            </c:extLst>
          </c:dPt>
          <c:dPt>
            <c:idx val="3"/>
            <c:invertIfNegative val="0"/>
            <c:bubble3D val="0"/>
            <c:spPr>
              <a:solidFill>
                <a:schemeClr val="accent6">
                  <a:lumMod val="75000"/>
                </a:schemeClr>
              </a:solidFill>
              <a:ln>
                <a:noFill/>
              </a:ln>
              <a:effectLst/>
              <a:sp3d/>
            </c:spPr>
            <c:extLst xmlns:c16r2="http://schemas.microsoft.com/office/drawing/2015/06/chart">
              <c:ext xmlns:c16="http://schemas.microsoft.com/office/drawing/2014/chart" uri="{C3380CC4-5D6E-409C-BE32-E72D297353CC}">
                <c16:uniqueId val="{00000008-44F9-49D3-BAFD-E477AB4A2038}"/>
              </c:ext>
            </c:extLst>
          </c:dPt>
          <c:dLbls>
            <c:dLbl>
              <c:idx val="0"/>
              <c:layout>
                <c:manualLayout>
                  <c:x val="2.3148148148147722E-3"/>
                  <c:y val="-1.19047619047619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4F9-49D3-BAFD-E477AB4A2038}"/>
                </c:ext>
                <c:ext xmlns:c15="http://schemas.microsoft.com/office/drawing/2012/chart" uri="{CE6537A1-D6FC-4f65-9D91-7224C49458BB}"/>
              </c:extLst>
            </c:dLbl>
            <c:dLbl>
              <c:idx val="1"/>
              <c:layout>
                <c:manualLayout>
                  <c:x val="0"/>
                  <c:y val="-1.62490490467949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4F9-49D3-BAFD-E477AB4A2038}"/>
                </c:ext>
                <c:ext xmlns:c15="http://schemas.microsoft.com/office/drawing/2012/chart" uri="{CE6537A1-D6FC-4f65-9D91-7224C49458BB}"/>
              </c:extLst>
            </c:dLbl>
            <c:dLbl>
              <c:idx val="2"/>
              <c:layout>
                <c:manualLayout>
                  <c:x val="0"/>
                  <c:y val="-1.29992392374359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4F9-49D3-BAFD-E477AB4A2038}"/>
                </c:ext>
                <c:ext xmlns:c15="http://schemas.microsoft.com/office/drawing/2012/chart" uri="{CE6537A1-D6FC-4f65-9D91-7224C49458BB}"/>
              </c:extLst>
            </c:dLbl>
            <c:dLbl>
              <c:idx val="3"/>
              <c:layout>
                <c:manualLayout>
                  <c:x val="2.3148148148148147E-3"/>
                  <c:y val="-1.58730158730158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4F9-49D3-BAFD-E477AB4A2038}"/>
                </c:ext>
                <c:ext xmlns:c15="http://schemas.microsoft.com/office/drawing/2012/chart" uri="{CE6537A1-D6FC-4f65-9D91-7224C49458BB}"/>
              </c:extLst>
            </c:dLbl>
            <c:spPr>
              <a:noFill/>
              <a:ln w="25339">
                <a:noFill/>
              </a:ln>
            </c:spPr>
            <c:txPr>
              <a:bodyPr rot="0" spcFirstLastPara="1" vertOverflow="ellipsis" vert="horz" wrap="square" lIns="38100" tIns="19050" rIns="38100" bIns="19050" anchor="ctr" anchorCtr="1">
                <a:spAutoFit/>
              </a:bodyPr>
              <a:lstStyle/>
              <a:p>
                <a:pPr>
                  <a:defRPr sz="898"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ДОХОДЫ (план)</c:v>
                </c:pt>
                <c:pt idx="1">
                  <c:v>ДОХОДЫ (факт)</c:v>
                </c:pt>
                <c:pt idx="2">
                  <c:v>РАСХОДЫ (план)</c:v>
                </c:pt>
                <c:pt idx="3">
                  <c:v>РАСХОДЫ (факт)</c:v>
                </c:pt>
              </c:strCache>
            </c:strRef>
          </c:cat>
          <c:val>
            <c:numRef>
              <c:f>Лист1!$C$2:$C$5</c:f>
              <c:numCache>
                <c:formatCode>General</c:formatCode>
                <c:ptCount val="4"/>
                <c:pt idx="0">
                  <c:v>25.5</c:v>
                </c:pt>
                <c:pt idx="1">
                  <c:v>25.8</c:v>
                </c:pt>
                <c:pt idx="2">
                  <c:v>26.5</c:v>
                </c:pt>
                <c:pt idx="3">
                  <c:v>24.3</c:v>
                </c:pt>
              </c:numCache>
            </c:numRef>
          </c:val>
          <c:extLst xmlns:c16r2="http://schemas.microsoft.com/office/drawing/2015/06/chart">
            <c:ext xmlns:c16="http://schemas.microsoft.com/office/drawing/2014/chart" uri="{C3380CC4-5D6E-409C-BE32-E72D297353CC}">
              <c16:uniqueId val="{00000009-44F9-49D3-BAFD-E477AB4A2038}"/>
            </c:ext>
          </c:extLst>
        </c:ser>
        <c:ser>
          <c:idx val="2"/>
          <c:order val="2"/>
          <c:tx>
            <c:strRef>
              <c:f>Лист1!$D$1</c:f>
              <c:strCache>
                <c:ptCount val="1"/>
                <c:pt idx="0">
                  <c:v>2023 год</c:v>
                </c:pt>
              </c:strCache>
            </c:strRef>
          </c:tx>
          <c:spPr>
            <a:solidFill>
              <a:srgbClr val="A5A5A5"/>
            </a:solidFill>
            <a:ln w="25339">
              <a:noFill/>
            </a:ln>
          </c:spPr>
          <c:invertIfNegative val="0"/>
          <c:dPt>
            <c:idx val="0"/>
            <c:invertIfNegative val="0"/>
            <c:bubble3D val="0"/>
            <c:spPr>
              <a:solidFill>
                <a:schemeClr val="accent1">
                  <a:lumMod val="60000"/>
                  <a:lumOff val="40000"/>
                </a:schemeClr>
              </a:solidFill>
              <a:ln>
                <a:noFill/>
              </a:ln>
              <a:effectLst/>
              <a:sp3d/>
            </c:spPr>
            <c:extLst xmlns:c16r2="http://schemas.microsoft.com/office/drawing/2015/06/chart">
              <c:ext xmlns:c16="http://schemas.microsoft.com/office/drawing/2014/chart" uri="{C3380CC4-5D6E-409C-BE32-E72D297353CC}">
                <c16:uniqueId val="{0000000A-44F9-49D3-BAFD-E477AB4A2038}"/>
              </c:ext>
            </c:extLst>
          </c:dPt>
          <c:dPt>
            <c:idx val="1"/>
            <c:invertIfNegative val="0"/>
            <c:bubble3D val="0"/>
            <c:spPr>
              <a:solidFill>
                <a:schemeClr val="accent5">
                  <a:lumMod val="60000"/>
                  <a:lumOff val="40000"/>
                </a:schemeClr>
              </a:solidFill>
              <a:ln>
                <a:noFill/>
              </a:ln>
              <a:effectLst/>
              <a:sp3d/>
            </c:spPr>
            <c:extLst xmlns:c16r2="http://schemas.microsoft.com/office/drawing/2015/06/chart">
              <c:ext xmlns:c16="http://schemas.microsoft.com/office/drawing/2014/chart" uri="{C3380CC4-5D6E-409C-BE32-E72D297353CC}">
                <c16:uniqueId val="{0000000B-44F9-49D3-BAFD-E477AB4A2038}"/>
              </c:ext>
            </c:extLst>
          </c:dPt>
          <c:dPt>
            <c:idx val="2"/>
            <c:invertIfNegative val="0"/>
            <c:bubble3D val="0"/>
            <c:spPr>
              <a:solidFill>
                <a:schemeClr val="accent4">
                  <a:lumMod val="60000"/>
                  <a:lumOff val="40000"/>
                </a:schemeClr>
              </a:solidFill>
              <a:ln>
                <a:noFill/>
              </a:ln>
              <a:effectLst/>
              <a:sp3d/>
            </c:spPr>
            <c:extLst xmlns:c16r2="http://schemas.microsoft.com/office/drawing/2015/06/chart">
              <c:ext xmlns:c16="http://schemas.microsoft.com/office/drawing/2014/chart" uri="{C3380CC4-5D6E-409C-BE32-E72D297353CC}">
                <c16:uniqueId val="{0000000C-44F9-49D3-BAFD-E477AB4A2038}"/>
              </c:ext>
            </c:extLst>
          </c:dPt>
          <c:dPt>
            <c:idx val="3"/>
            <c:invertIfNegative val="0"/>
            <c:bubble3D val="0"/>
            <c:spPr>
              <a:solidFill>
                <a:schemeClr val="accent6">
                  <a:lumMod val="60000"/>
                  <a:lumOff val="40000"/>
                </a:schemeClr>
              </a:solidFill>
              <a:ln>
                <a:noFill/>
              </a:ln>
              <a:effectLst/>
              <a:sp3d/>
            </c:spPr>
            <c:extLst xmlns:c16r2="http://schemas.microsoft.com/office/drawing/2015/06/chart">
              <c:ext xmlns:c16="http://schemas.microsoft.com/office/drawing/2014/chart" uri="{C3380CC4-5D6E-409C-BE32-E72D297353CC}">
                <c16:uniqueId val="{0000000D-44F9-49D3-BAFD-E477AB4A2038}"/>
              </c:ext>
            </c:extLst>
          </c:dPt>
          <c:dLbls>
            <c:dLbl>
              <c:idx val="0"/>
              <c:layout>
                <c:manualLayout>
                  <c:x val="9.2592592592592587E-3"/>
                  <c:y val="7.936507936507899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4F9-49D3-BAFD-E477AB4A2038}"/>
                </c:ext>
                <c:ext xmlns:c15="http://schemas.microsoft.com/office/drawing/2012/chart" uri="{CE6537A1-D6FC-4f65-9D91-7224C49458BB}"/>
              </c:extLst>
            </c:dLbl>
            <c:spPr>
              <a:noFill/>
              <a:ln w="25339">
                <a:noFill/>
              </a:ln>
            </c:spPr>
            <c:txPr>
              <a:bodyPr rot="0" spcFirstLastPara="1" vertOverflow="ellipsis" vert="horz" wrap="square" lIns="38100" tIns="19050" rIns="38100" bIns="19050" anchor="ctr" anchorCtr="1">
                <a:spAutoFit/>
              </a:bodyPr>
              <a:lstStyle/>
              <a:p>
                <a:pPr>
                  <a:defRPr sz="898"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ДОХОДЫ (план)</c:v>
                </c:pt>
                <c:pt idx="1">
                  <c:v>ДОХОДЫ (факт)</c:v>
                </c:pt>
                <c:pt idx="2">
                  <c:v>РАСХОДЫ (план)</c:v>
                </c:pt>
                <c:pt idx="3">
                  <c:v>РАСХОДЫ (факт)</c:v>
                </c:pt>
              </c:strCache>
            </c:strRef>
          </c:cat>
          <c:val>
            <c:numRef>
              <c:f>Лист1!$D$2:$D$5</c:f>
              <c:numCache>
                <c:formatCode>General</c:formatCode>
                <c:ptCount val="4"/>
                <c:pt idx="0">
                  <c:v>28.4</c:v>
                </c:pt>
                <c:pt idx="1">
                  <c:v>29.6</c:v>
                </c:pt>
                <c:pt idx="2">
                  <c:v>29.8</c:v>
                </c:pt>
                <c:pt idx="3">
                  <c:v>28.6</c:v>
                </c:pt>
              </c:numCache>
            </c:numRef>
          </c:val>
          <c:extLst xmlns:c16r2="http://schemas.microsoft.com/office/drawing/2015/06/chart">
            <c:ext xmlns:c16="http://schemas.microsoft.com/office/drawing/2014/chart" uri="{C3380CC4-5D6E-409C-BE32-E72D297353CC}">
              <c16:uniqueId val="{0000000E-44F9-49D3-BAFD-E477AB4A2038}"/>
            </c:ext>
          </c:extLst>
        </c:ser>
        <c:dLbls>
          <c:showLegendKey val="0"/>
          <c:showVal val="0"/>
          <c:showCatName val="0"/>
          <c:showSerName val="0"/>
          <c:showPercent val="0"/>
          <c:showBubbleSize val="0"/>
        </c:dLbls>
        <c:gapWidth val="150"/>
        <c:shape val="box"/>
        <c:axId val="158940536"/>
        <c:axId val="210754816"/>
        <c:axId val="156343600"/>
      </c:bar3DChart>
      <c:catAx>
        <c:axId val="158940536"/>
        <c:scaling>
          <c:orientation val="minMax"/>
        </c:scaling>
        <c:delete val="0"/>
        <c:axPos val="b"/>
        <c:numFmt formatCode="General" sourceLinked="1"/>
        <c:majorTickMark val="none"/>
        <c:minorTickMark val="none"/>
        <c:tickLblPos val="nextTo"/>
        <c:spPr>
          <a:ln w="6335">
            <a:noFill/>
          </a:ln>
        </c:spPr>
        <c:txPr>
          <a:bodyPr rot="-60000000" spcFirstLastPara="1" vertOverflow="ellipsis" vert="horz" wrap="square" anchor="ctr" anchorCtr="1"/>
          <a:lstStyle/>
          <a:p>
            <a:pPr>
              <a:defRPr sz="898" b="1" i="0" u="none" strike="noStrike" kern="1200" baseline="0">
                <a:solidFill>
                  <a:schemeClr val="tx1"/>
                </a:solidFill>
                <a:latin typeface="+mn-lt"/>
                <a:ea typeface="+mn-ea"/>
                <a:cs typeface="+mn-cs"/>
              </a:defRPr>
            </a:pPr>
            <a:endParaRPr lang="ru-RU"/>
          </a:p>
        </c:txPr>
        <c:crossAx val="210754816"/>
        <c:crosses val="autoZero"/>
        <c:auto val="1"/>
        <c:lblAlgn val="ctr"/>
        <c:lblOffset val="100"/>
        <c:noMultiLvlLbl val="0"/>
      </c:catAx>
      <c:valAx>
        <c:axId val="210754816"/>
        <c:scaling>
          <c:orientation val="minMax"/>
        </c:scaling>
        <c:delete val="0"/>
        <c:axPos val="l"/>
        <c:majorGridlines>
          <c:spPr>
            <a:ln w="9502" cap="flat" cmpd="sng" algn="ctr">
              <a:solidFill>
                <a:schemeClr val="tx1">
                  <a:lumMod val="15000"/>
                  <a:lumOff val="85000"/>
                </a:schemeClr>
              </a:solidFill>
              <a:round/>
            </a:ln>
            <a:effectLst/>
          </c:spPr>
        </c:majorGridlines>
        <c:numFmt formatCode="General" sourceLinked="1"/>
        <c:majorTickMark val="none"/>
        <c:minorTickMark val="none"/>
        <c:tickLblPos val="nextTo"/>
        <c:spPr>
          <a:ln w="6335">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crossAx val="158940536"/>
        <c:crosses val="autoZero"/>
        <c:crossBetween val="between"/>
      </c:valAx>
      <c:serAx>
        <c:axId val="156343600"/>
        <c:scaling>
          <c:orientation val="minMax"/>
        </c:scaling>
        <c:delete val="0"/>
        <c:axPos val="b"/>
        <c:numFmt formatCode="\О\с\н\о\в\н\о\й" sourceLinked="1"/>
        <c:majorTickMark val="none"/>
        <c:minorTickMark val="none"/>
        <c:tickLblPos val="nextTo"/>
        <c:spPr>
          <a:ln w="6335">
            <a:noFill/>
          </a:ln>
        </c:spPr>
        <c:txPr>
          <a:bodyPr rot="0" vert="horz"/>
          <a:lstStyle/>
          <a:p>
            <a:pPr>
              <a:defRPr sz="898" b="0" i="0" u="none" strike="noStrike" baseline="0">
                <a:solidFill>
                  <a:srgbClr val="333333"/>
                </a:solidFill>
                <a:latin typeface="Calibri"/>
                <a:ea typeface="Calibri"/>
                <a:cs typeface="Calibri"/>
              </a:defRPr>
            </a:pPr>
            <a:endParaRPr lang="ru-RU"/>
          </a:p>
        </c:txPr>
        <c:crossAx val="210754816"/>
        <c:crosses val="autoZero"/>
        <c:tickLblSkip val="1"/>
        <c:tickMarkSkip val="1"/>
      </c:serAx>
      <c:spPr>
        <a:noFill/>
        <a:ln w="25339">
          <a:noFill/>
        </a:ln>
      </c:spPr>
    </c:plotArea>
    <c:plotVisOnly val="1"/>
    <c:dispBlanksAs val="gap"/>
    <c:showDLblsOverMax val="0"/>
  </c:chart>
  <c:spPr>
    <a:solidFill>
      <a:schemeClr val="bg1"/>
    </a:solidFill>
    <a:ln w="9502"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E0043-9437-42E1-A080-9A186C03A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129</Pages>
  <Words>37189</Words>
  <Characters>282620</Characters>
  <Application>Microsoft Office Word</Application>
  <DocSecurity>0</DocSecurity>
  <Lines>2355</Lines>
  <Paragraphs>638</Paragraphs>
  <ScaleCrop>false</ScaleCrop>
  <HeadingPairs>
    <vt:vector size="2" baseType="variant">
      <vt:variant>
        <vt:lpstr>Название</vt:lpstr>
      </vt:variant>
      <vt:variant>
        <vt:i4>1</vt:i4>
      </vt:variant>
    </vt:vector>
  </HeadingPairs>
  <TitlesOfParts>
    <vt:vector size="1" baseType="lpstr">
      <vt:lpstr>ИТОГИ СОЦИАЛЬНО-ЭКОНОМИЧЕСКОГО РАЗВИТИЯ</vt:lpstr>
    </vt:vector>
  </TitlesOfParts>
  <Company>****</Company>
  <LinksUpToDate>false</LinksUpToDate>
  <CharactersWithSpaces>319171</CharactersWithSpaces>
  <SharedDoc>false</SharedDoc>
  <HLinks>
    <vt:vector size="96" baseType="variant">
      <vt:variant>
        <vt:i4>7536692</vt:i4>
      </vt:variant>
      <vt:variant>
        <vt:i4>77</vt:i4>
      </vt:variant>
      <vt:variant>
        <vt:i4>0</vt:i4>
      </vt:variant>
      <vt:variant>
        <vt:i4>5</vt:i4>
      </vt:variant>
      <vt:variant>
        <vt:lpwstr>https://www.vsevreg.ru/</vt:lpwstr>
      </vt:variant>
      <vt:variant>
        <vt:lpwstr/>
      </vt:variant>
      <vt:variant>
        <vt:i4>3342426</vt:i4>
      </vt:variant>
      <vt:variant>
        <vt:i4>68</vt:i4>
      </vt:variant>
      <vt:variant>
        <vt:i4>0</vt:i4>
      </vt:variant>
      <vt:variant>
        <vt:i4>5</vt:i4>
      </vt:variant>
      <vt:variant>
        <vt:lpwstr>https://www.vsevreg.ru/about/mun_program/51599/</vt:lpwstr>
      </vt:variant>
      <vt:variant>
        <vt:lpwstr/>
      </vt:variant>
      <vt:variant>
        <vt:i4>3342426</vt:i4>
      </vt:variant>
      <vt:variant>
        <vt:i4>65</vt:i4>
      </vt:variant>
      <vt:variant>
        <vt:i4>0</vt:i4>
      </vt:variant>
      <vt:variant>
        <vt:i4>5</vt:i4>
      </vt:variant>
      <vt:variant>
        <vt:lpwstr>https://www.vsevreg.ru/about/mun_program/51599/</vt:lpwstr>
      </vt:variant>
      <vt:variant>
        <vt:lpwstr/>
      </vt:variant>
      <vt:variant>
        <vt:i4>3932247</vt:i4>
      </vt:variant>
      <vt:variant>
        <vt:i4>62</vt:i4>
      </vt:variant>
      <vt:variant>
        <vt:i4>0</vt:i4>
      </vt:variant>
      <vt:variant>
        <vt:i4>5</vt:i4>
      </vt:variant>
      <vt:variant>
        <vt:lpwstr>https://www.vsevreg.ru/about/mun_program/51645/</vt:lpwstr>
      </vt:variant>
      <vt:variant>
        <vt:lpwstr/>
      </vt:variant>
      <vt:variant>
        <vt:i4>4522076</vt:i4>
      </vt:variant>
      <vt:variant>
        <vt:i4>59</vt:i4>
      </vt:variant>
      <vt:variant>
        <vt:i4>0</vt:i4>
      </vt:variant>
      <vt:variant>
        <vt:i4>5</vt:i4>
      </vt:variant>
      <vt:variant>
        <vt:lpwstr>https://k360.ru/panoramas/mus-vs/</vt:lpwstr>
      </vt:variant>
      <vt:variant>
        <vt:lpwstr/>
      </vt:variant>
      <vt:variant>
        <vt:i4>4522076</vt:i4>
      </vt:variant>
      <vt:variant>
        <vt:i4>56</vt:i4>
      </vt:variant>
      <vt:variant>
        <vt:i4>0</vt:i4>
      </vt:variant>
      <vt:variant>
        <vt:i4>5</vt:i4>
      </vt:variant>
      <vt:variant>
        <vt:lpwstr>https://k360.ru/panoramas/mus-vs/</vt:lpwstr>
      </vt:variant>
      <vt:variant>
        <vt:lpwstr/>
      </vt:variant>
      <vt:variant>
        <vt:i4>4063317</vt:i4>
      </vt:variant>
      <vt:variant>
        <vt:i4>53</vt:i4>
      </vt:variant>
      <vt:variant>
        <vt:i4>0</vt:i4>
      </vt:variant>
      <vt:variant>
        <vt:i4>5</vt:i4>
      </vt:variant>
      <vt:variant>
        <vt:lpwstr>https://www.vsevreg.ru/about/mun_program/51564/</vt:lpwstr>
      </vt:variant>
      <vt:variant>
        <vt:lpwstr/>
      </vt:variant>
      <vt:variant>
        <vt:i4>5374047</vt:i4>
      </vt:variant>
      <vt:variant>
        <vt:i4>50</vt:i4>
      </vt:variant>
      <vt:variant>
        <vt:i4>0</vt:i4>
      </vt:variant>
      <vt:variant>
        <vt:i4>5</vt:i4>
      </vt:variant>
      <vt:variant>
        <vt:lpwstr>https://lokod.ru/contacts/baza2/</vt:lpwstr>
      </vt:variant>
      <vt:variant>
        <vt:lpwstr/>
      </vt:variant>
      <vt:variant>
        <vt:i4>1441891</vt:i4>
      </vt:variant>
      <vt:variant>
        <vt:i4>47</vt:i4>
      </vt:variant>
      <vt:variant>
        <vt:i4>0</vt:i4>
      </vt:variant>
      <vt:variant>
        <vt:i4>5</vt:i4>
      </vt:variant>
      <vt:variant>
        <vt:lpwstr>https://health.lenobl.ru/media/uploads/userfiles/2018/07/09/%D0%9A%D0%BE%D0%BF%D0%B8%D1%8F_svedeniya_o_meditsinskih_organizatsiyah_uchastvuyushih_v_tpgg_v_2016_g_.xlsx</vt:lpwstr>
      </vt:variant>
      <vt:variant>
        <vt:lpwstr/>
      </vt:variant>
      <vt:variant>
        <vt:i4>7798822</vt:i4>
      </vt:variant>
      <vt:variant>
        <vt:i4>38</vt:i4>
      </vt:variant>
      <vt:variant>
        <vt:i4>0</vt:i4>
      </vt:variant>
      <vt:variant>
        <vt:i4>5</vt:i4>
      </vt:variant>
      <vt:variant>
        <vt:lpwstr>https://ru.wikipedia.org/wiki/%D0%A4%D0%B5%D0%B4%D0%B5%D1%80%D0%B0%D0%BB%D1%8C%D0%BD%D1%8B%D0%B9_%D0%B7%D0%B0%D0%BA%D0%BE%D0%BD_%D0%A0%D0%BE%D1%81%D1%81%D0%B8%D0%B9%D1%81%D0%BA%D0%BE%D0%B9_%D0%A4%D0%B5%D0%B4%D0%B5%D1%80%D0%B0%D1%86%D0%B8%D0%B8_%D0%BE%D1%82_20_%D0%B8%D1%8E%D0%BB%D1%8F_2011_%D0%B3%D0%BE%D0%B4%D0%B0_%E2%84%96_223-%D0%A4%D0%97</vt:lpwstr>
      </vt:variant>
      <vt:variant>
        <vt:lpwstr/>
      </vt:variant>
      <vt:variant>
        <vt:i4>2228227</vt:i4>
      </vt:variant>
      <vt:variant>
        <vt:i4>32</vt:i4>
      </vt:variant>
      <vt:variant>
        <vt:i4>0</vt:i4>
      </vt:variant>
      <vt:variant>
        <vt:i4>5</vt:i4>
      </vt:variant>
      <vt:variant>
        <vt:lpwstr>http://www.consultant.ru/document/cons_doc_LAW_102975/</vt:lpwstr>
      </vt:variant>
      <vt:variant>
        <vt:lpwstr/>
      </vt:variant>
      <vt:variant>
        <vt:i4>7667765</vt:i4>
      </vt:variant>
      <vt:variant>
        <vt:i4>20</vt:i4>
      </vt:variant>
      <vt:variant>
        <vt:i4>0</vt:i4>
      </vt:variant>
      <vt:variant>
        <vt:i4>5</vt:i4>
      </vt:variant>
      <vt:variant>
        <vt:lpwstr>consultantplus://offline/ref=2D421098C71DB8FD6C488ABCFDA7F240BB9B24BE1878A83E21ADFCE64BB137FE2DE3A6D65C506CACTEQAH</vt:lpwstr>
      </vt:variant>
      <vt:variant>
        <vt:lpwstr/>
      </vt:variant>
      <vt:variant>
        <vt:i4>73401444</vt:i4>
      </vt:variant>
      <vt:variant>
        <vt:i4>14</vt:i4>
      </vt:variant>
      <vt:variant>
        <vt:i4>0</vt:i4>
      </vt:variant>
      <vt:variant>
        <vt:i4>5</vt:i4>
      </vt:variant>
      <vt:variant>
        <vt:lpwstr>https://www.vsevreg.ru/upload/docks/2021/01.2021/Мониторинг.rar</vt:lpwstr>
      </vt:variant>
      <vt:variant>
        <vt:lpwstr/>
      </vt:variant>
      <vt:variant>
        <vt:i4>8323132</vt:i4>
      </vt:variant>
      <vt:variant>
        <vt:i4>11</vt:i4>
      </vt:variant>
      <vt:variant>
        <vt:i4>0</vt:i4>
      </vt:variant>
      <vt:variant>
        <vt:i4>5</vt:i4>
      </vt:variant>
      <vt:variant>
        <vt:lpwstr>garantf1://890941.2770/</vt:lpwstr>
      </vt:variant>
      <vt:variant>
        <vt:lpwstr/>
      </vt:variant>
      <vt:variant>
        <vt:i4>3342458</vt:i4>
      </vt:variant>
      <vt:variant>
        <vt:i4>-1</vt:i4>
      </vt:variant>
      <vt:variant>
        <vt:i4>1036</vt:i4>
      </vt:variant>
      <vt:variant>
        <vt:i4>1</vt:i4>
      </vt:variant>
      <vt:variant>
        <vt:lpwstr>https://online47.ru/media/photo/article/__143004.jpg</vt:lpwstr>
      </vt:variant>
      <vt:variant>
        <vt:lpwstr/>
      </vt:variant>
      <vt:variant>
        <vt:i4>4522002</vt:i4>
      </vt:variant>
      <vt:variant>
        <vt:i4>-1</vt:i4>
      </vt:variant>
      <vt:variant>
        <vt:i4>1041</vt:i4>
      </vt:variant>
      <vt:variant>
        <vt:i4>1</vt:i4>
      </vt:variant>
      <vt:variant>
        <vt:lpwstr>http://doroga-zhizni.ru/wp-content/uploads/2020/01/%D0%94%D0%BE%D0%BC-%D0%B0%D0%B2%D0%B8%D0%B0%D1%82%D0%BE%D1%80%D0%BE%D0%B2-600x365.png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ИТОГИ СОЦИАЛЬНО-ЭКОНОМИЧЕСКОГО РАЗВИТИЯ</dc:title>
  <dc:subject/>
  <dc:creator>sa</dc:creator>
  <cp:keywords/>
  <dc:description/>
  <cp:lastModifiedBy>Погодаева</cp:lastModifiedBy>
  <cp:revision>11</cp:revision>
  <cp:lastPrinted>2024-02-06T11:44:00Z</cp:lastPrinted>
  <dcterms:created xsi:type="dcterms:W3CDTF">2024-02-13T14:47:00Z</dcterms:created>
  <dcterms:modified xsi:type="dcterms:W3CDTF">2024-03-06T11:44:00Z</dcterms:modified>
</cp:coreProperties>
</file>